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84F7" w14:textId="509BE654" w:rsidR="009C527F" w:rsidRPr="009C527F" w:rsidRDefault="009C527F" w:rsidP="009C527F">
      <w:pPr>
        <w:pStyle w:val="Nagwek3"/>
        <w:ind w:left="4248" w:firstLine="0"/>
        <w:rPr>
          <w:b/>
          <w:bCs/>
          <w:sz w:val="24"/>
        </w:rPr>
      </w:pPr>
      <w:r w:rsidRPr="009C527F">
        <w:rPr>
          <w:b/>
          <w:bCs/>
          <w:sz w:val="24"/>
        </w:rPr>
        <w:t xml:space="preserve">Załącznik nr 1 do Zarządzenia  nr </w:t>
      </w:r>
      <w:r w:rsidR="006506D8">
        <w:rPr>
          <w:b/>
          <w:bCs/>
          <w:sz w:val="24"/>
        </w:rPr>
        <w:t>18</w:t>
      </w:r>
      <w:r w:rsidRPr="009C527F">
        <w:rPr>
          <w:b/>
          <w:bCs/>
          <w:sz w:val="24"/>
        </w:rPr>
        <w:t>/U/2</w:t>
      </w:r>
      <w:r>
        <w:rPr>
          <w:b/>
          <w:bCs/>
          <w:sz w:val="24"/>
        </w:rPr>
        <w:t>6</w:t>
      </w:r>
    </w:p>
    <w:p w14:paraId="2D24DA30" w14:textId="7C1374C2" w:rsidR="009C527F" w:rsidRPr="009C527F" w:rsidRDefault="009C527F" w:rsidP="009C527F">
      <w:pPr>
        <w:spacing w:line="120" w:lineRule="atLeast"/>
        <w:rPr>
          <w:rFonts w:ascii="Times New Roman" w:hAnsi="Times New Roman" w:cs="Times New Roman"/>
          <w:sz w:val="24"/>
          <w:szCs w:val="24"/>
        </w:rPr>
      </w:pPr>
      <w:r w:rsidRPr="009C527F">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9C527F">
        <w:rPr>
          <w:rFonts w:ascii="Times New Roman" w:hAnsi="Times New Roman" w:cs="Times New Roman"/>
          <w:b/>
          <w:bCs/>
          <w:sz w:val="24"/>
          <w:szCs w:val="24"/>
        </w:rPr>
        <w:t>Burmistrza Żabna z dnia 30 marca 202</w:t>
      </w:r>
      <w:r>
        <w:rPr>
          <w:rFonts w:ascii="Times New Roman" w:hAnsi="Times New Roman" w:cs="Times New Roman"/>
          <w:b/>
          <w:bCs/>
          <w:sz w:val="24"/>
          <w:szCs w:val="24"/>
        </w:rPr>
        <w:t>6</w:t>
      </w:r>
      <w:r w:rsidRPr="009C527F">
        <w:rPr>
          <w:rFonts w:ascii="Times New Roman" w:hAnsi="Times New Roman" w:cs="Times New Roman"/>
          <w:b/>
          <w:bCs/>
          <w:sz w:val="24"/>
          <w:szCs w:val="24"/>
        </w:rPr>
        <w:t xml:space="preserve"> r.</w:t>
      </w:r>
      <w:r w:rsidRPr="009C527F">
        <w:rPr>
          <w:rFonts w:ascii="Times New Roman" w:hAnsi="Times New Roman" w:cs="Times New Roman"/>
          <w:sz w:val="24"/>
          <w:szCs w:val="24"/>
        </w:rPr>
        <w:t xml:space="preserve"> </w:t>
      </w:r>
    </w:p>
    <w:p w14:paraId="79D330D6" w14:textId="77777777" w:rsidR="009C527F" w:rsidRPr="000C06F9" w:rsidRDefault="009C527F" w:rsidP="009C527F">
      <w:pPr>
        <w:pStyle w:val="Nagwek3"/>
        <w:ind w:left="2124" w:firstLine="708"/>
        <w:jc w:val="center"/>
        <w:rPr>
          <w:b/>
          <w:bCs/>
          <w:sz w:val="24"/>
        </w:rPr>
      </w:pPr>
    </w:p>
    <w:p w14:paraId="0A3D6AC6" w14:textId="77777777" w:rsidR="009C527F" w:rsidRPr="000C06F9" w:rsidRDefault="009C527F" w:rsidP="009C527F"/>
    <w:p w14:paraId="7135E453" w14:textId="77777777" w:rsidR="009C527F" w:rsidRPr="009C527F" w:rsidRDefault="009C527F" w:rsidP="009C527F">
      <w:pPr>
        <w:pStyle w:val="Nagwek3"/>
        <w:jc w:val="center"/>
        <w:rPr>
          <w:b/>
          <w:bCs/>
        </w:rPr>
      </w:pPr>
      <w:r w:rsidRPr="009C527F">
        <w:rPr>
          <w:b/>
          <w:bCs/>
        </w:rPr>
        <w:t>SPRAWOZDANIE Z WYKONANIA BUDŻETU GMINY ŻABNO</w:t>
      </w:r>
    </w:p>
    <w:p w14:paraId="3B853F69" w14:textId="3010D890" w:rsidR="009C527F" w:rsidRPr="009C527F" w:rsidRDefault="009C527F" w:rsidP="009C527F">
      <w:pPr>
        <w:ind w:hanging="180"/>
        <w:jc w:val="center"/>
        <w:rPr>
          <w:rFonts w:ascii="Times New Roman" w:hAnsi="Times New Roman" w:cs="Times New Roman"/>
          <w:b/>
          <w:bCs/>
          <w:sz w:val="28"/>
        </w:rPr>
      </w:pPr>
      <w:r w:rsidRPr="009C527F">
        <w:rPr>
          <w:rFonts w:ascii="Times New Roman" w:hAnsi="Times New Roman" w:cs="Times New Roman"/>
          <w:b/>
          <w:bCs/>
          <w:sz w:val="28"/>
        </w:rPr>
        <w:t>ZA 202</w:t>
      </w:r>
      <w:r>
        <w:rPr>
          <w:rFonts w:ascii="Times New Roman" w:hAnsi="Times New Roman" w:cs="Times New Roman"/>
          <w:b/>
          <w:bCs/>
          <w:sz w:val="28"/>
        </w:rPr>
        <w:t>5</w:t>
      </w:r>
      <w:r w:rsidRPr="009C527F">
        <w:rPr>
          <w:rFonts w:ascii="Times New Roman" w:hAnsi="Times New Roman" w:cs="Times New Roman"/>
          <w:b/>
          <w:bCs/>
          <w:sz w:val="28"/>
        </w:rPr>
        <w:t xml:space="preserve"> ROK  </w:t>
      </w:r>
    </w:p>
    <w:p w14:paraId="01DE7158" w14:textId="77777777" w:rsidR="009C527F" w:rsidRPr="000C06F9" w:rsidRDefault="009C527F" w:rsidP="009C527F">
      <w:pPr>
        <w:rPr>
          <w:b/>
          <w:bCs/>
          <w:sz w:val="28"/>
        </w:rPr>
      </w:pPr>
    </w:p>
    <w:p w14:paraId="4DAEFA69" w14:textId="77777777" w:rsidR="009C527F" w:rsidRPr="000C06F9" w:rsidRDefault="009C527F" w:rsidP="009C527F">
      <w:pPr>
        <w:pStyle w:val="Nagwek1"/>
        <w:jc w:val="both"/>
        <w:rPr>
          <w:sz w:val="24"/>
        </w:rPr>
      </w:pPr>
      <w:r w:rsidRPr="000C06F9">
        <w:rPr>
          <w:sz w:val="24"/>
        </w:rPr>
        <w:t>I. CZĘŚĆ OGÓLNA</w:t>
      </w:r>
    </w:p>
    <w:p w14:paraId="65569AD7" w14:textId="77777777" w:rsidR="009C527F" w:rsidRPr="000C06F9" w:rsidRDefault="009C527F" w:rsidP="009C527F">
      <w:pPr>
        <w:pStyle w:val="Tekstpodstawowy3"/>
        <w:rPr>
          <w:sz w:val="24"/>
        </w:rPr>
      </w:pPr>
    </w:p>
    <w:p w14:paraId="16255A48" w14:textId="7B9BB891" w:rsidR="009C527F" w:rsidRDefault="009C527F" w:rsidP="00711068">
      <w:pPr>
        <w:pStyle w:val="Tekstpodstawowy3"/>
        <w:rPr>
          <w:sz w:val="22"/>
          <w:szCs w:val="22"/>
        </w:rPr>
      </w:pPr>
      <w:r w:rsidRPr="00711068">
        <w:rPr>
          <w:sz w:val="22"/>
          <w:szCs w:val="22"/>
        </w:rPr>
        <w:t xml:space="preserve">Rada Miejska w Żabnie uchwaliła budżet Gminy Żabno na rok 2025 Uchwałą nr VIII/123/24 </w:t>
      </w:r>
      <w:r w:rsidRPr="00711068">
        <w:rPr>
          <w:sz w:val="22"/>
          <w:szCs w:val="22"/>
        </w:rPr>
        <w:br/>
        <w:t>z dnia 30 grudnia 2024 r. W ciągu całego roku, Rada Miejska dokonała 11 zmian budżetu.</w:t>
      </w:r>
    </w:p>
    <w:p w14:paraId="68A668F3" w14:textId="77777777" w:rsidR="00711068" w:rsidRPr="00711068" w:rsidRDefault="00711068" w:rsidP="00711068">
      <w:pPr>
        <w:pStyle w:val="Tekstpodstawowy3"/>
        <w:rPr>
          <w:sz w:val="22"/>
          <w:szCs w:val="22"/>
        </w:rPr>
      </w:pPr>
    </w:p>
    <w:p w14:paraId="3205375A" w14:textId="0E6AD8BD" w:rsidR="009C527F" w:rsidRPr="00711068" w:rsidRDefault="009C527F" w:rsidP="009C527F">
      <w:pPr>
        <w:pStyle w:val="Tekstpodstawowy3"/>
        <w:rPr>
          <w:sz w:val="22"/>
          <w:szCs w:val="22"/>
        </w:rPr>
      </w:pPr>
      <w:r w:rsidRPr="00711068">
        <w:rPr>
          <w:sz w:val="22"/>
          <w:szCs w:val="22"/>
        </w:rPr>
        <w:t>Burmistrz, zgodnie z uprawnieniem wynikającym z art. 257 pkt 1, 3 i 4 ustawy o finansach publicznych wprowadzał w budżecie zmiany polegające na zmianach planu:</w:t>
      </w:r>
    </w:p>
    <w:p w14:paraId="0D293E35" w14:textId="5445A229" w:rsidR="009C527F" w:rsidRPr="00711068" w:rsidRDefault="009C527F" w:rsidP="009C527F">
      <w:pPr>
        <w:pStyle w:val="Tekstpodstawowy3"/>
        <w:numPr>
          <w:ilvl w:val="0"/>
          <w:numId w:val="1"/>
        </w:numPr>
        <w:rPr>
          <w:sz w:val="22"/>
          <w:szCs w:val="22"/>
        </w:rPr>
      </w:pPr>
      <w:r w:rsidRPr="00711068">
        <w:rPr>
          <w:sz w:val="22"/>
          <w:szCs w:val="22"/>
        </w:rPr>
        <w:t xml:space="preserve">dochodów i wydatków związanych ze zmianą kwot lub uzyskaniem dotacji przekazywanych </w:t>
      </w:r>
      <w:r w:rsidR="00711068">
        <w:rPr>
          <w:sz w:val="22"/>
          <w:szCs w:val="22"/>
        </w:rPr>
        <w:br/>
      </w:r>
      <w:r w:rsidRPr="00711068">
        <w:rPr>
          <w:sz w:val="22"/>
          <w:szCs w:val="22"/>
        </w:rPr>
        <w:t xml:space="preserve">z budżetu państwa oraz z budżetów innych jednostek samorządu terytorialnego (Województwo Małopolskie, Miasto Tarnów, Powiat Tarnowski oraz Gminy),  </w:t>
      </w:r>
    </w:p>
    <w:p w14:paraId="024427D0" w14:textId="77777777" w:rsidR="009C527F" w:rsidRPr="00711068" w:rsidRDefault="009C527F" w:rsidP="009C527F">
      <w:pPr>
        <w:pStyle w:val="Tekstpodstawowy3"/>
        <w:numPr>
          <w:ilvl w:val="0"/>
          <w:numId w:val="1"/>
        </w:numPr>
        <w:rPr>
          <w:sz w:val="22"/>
          <w:szCs w:val="22"/>
        </w:rPr>
      </w:pPr>
      <w:r w:rsidRPr="00711068">
        <w:rPr>
          <w:sz w:val="22"/>
          <w:szCs w:val="22"/>
        </w:rPr>
        <w:t>dochodów i wydatków w związku ze zwrotem dotacji otrzymanych z budżetu państwa lub innych jednostek samorządu terytorialnego.</w:t>
      </w:r>
    </w:p>
    <w:p w14:paraId="36C96857" w14:textId="77777777" w:rsidR="00711068" w:rsidRDefault="009C527F" w:rsidP="009C527F">
      <w:pPr>
        <w:pStyle w:val="Tekstpodstawowy3"/>
        <w:rPr>
          <w:sz w:val="22"/>
          <w:szCs w:val="22"/>
        </w:rPr>
      </w:pPr>
      <w:r w:rsidRPr="00711068">
        <w:rPr>
          <w:sz w:val="22"/>
          <w:szCs w:val="22"/>
        </w:rPr>
        <w:t>Burmistrz dokonywał także podziału rezerw oraz przenoszenia wydatków w ramach działów klasyfikacji budżetowej, zgodnie z art. 258 ust. 1 pkt 1 ustawy o finansach publicznych</w:t>
      </w:r>
      <w:r w:rsidR="00711068">
        <w:rPr>
          <w:sz w:val="22"/>
          <w:szCs w:val="22"/>
        </w:rPr>
        <w:t xml:space="preserve"> </w:t>
      </w:r>
      <w:r w:rsidRPr="00711068">
        <w:rPr>
          <w:sz w:val="22"/>
          <w:szCs w:val="22"/>
        </w:rPr>
        <w:t>i upoważnieniem udzielonym przez Radę Miejską w § 11 ust. 1 pkt 1 uchwały budżetowej Gminy Żabno na rok 202</w:t>
      </w:r>
      <w:r w:rsidR="00456D94" w:rsidRPr="00711068">
        <w:rPr>
          <w:sz w:val="22"/>
          <w:szCs w:val="22"/>
        </w:rPr>
        <w:t>5</w:t>
      </w:r>
      <w:r w:rsidRPr="00711068">
        <w:rPr>
          <w:sz w:val="22"/>
          <w:szCs w:val="22"/>
        </w:rPr>
        <w:t>.</w:t>
      </w:r>
    </w:p>
    <w:p w14:paraId="1778993B" w14:textId="77777777" w:rsidR="00711068" w:rsidRDefault="00711068" w:rsidP="009C527F">
      <w:pPr>
        <w:pStyle w:val="Tekstpodstawowy3"/>
        <w:rPr>
          <w:sz w:val="22"/>
          <w:szCs w:val="22"/>
        </w:rPr>
      </w:pPr>
    </w:p>
    <w:p w14:paraId="1E650857" w14:textId="67B4A05A" w:rsidR="009C527F" w:rsidRPr="00711068" w:rsidRDefault="009C527F" w:rsidP="009C527F">
      <w:pPr>
        <w:pStyle w:val="Tekstpodstawowy3"/>
        <w:rPr>
          <w:sz w:val="22"/>
          <w:szCs w:val="22"/>
        </w:rPr>
      </w:pPr>
      <w:r w:rsidRPr="00711068">
        <w:rPr>
          <w:sz w:val="22"/>
          <w:szCs w:val="22"/>
        </w:rPr>
        <w:t xml:space="preserve">Zarządzeniem nr </w:t>
      </w:r>
      <w:r w:rsidR="00456D94" w:rsidRPr="00711068">
        <w:rPr>
          <w:sz w:val="22"/>
          <w:szCs w:val="22"/>
        </w:rPr>
        <w:t>2</w:t>
      </w:r>
      <w:r w:rsidRPr="00711068">
        <w:rPr>
          <w:sz w:val="22"/>
          <w:szCs w:val="22"/>
        </w:rPr>
        <w:t>/U/2</w:t>
      </w:r>
      <w:r w:rsidR="00456D94" w:rsidRPr="00711068">
        <w:rPr>
          <w:sz w:val="22"/>
          <w:szCs w:val="22"/>
        </w:rPr>
        <w:t>5</w:t>
      </w:r>
      <w:r w:rsidRPr="00711068">
        <w:rPr>
          <w:sz w:val="22"/>
          <w:szCs w:val="22"/>
        </w:rPr>
        <w:t xml:space="preserve"> z dnia </w:t>
      </w:r>
      <w:r w:rsidR="00456D94" w:rsidRPr="00711068">
        <w:rPr>
          <w:sz w:val="22"/>
          <w:szCs w:val="22"/>
        </w:rPr>
        <w:t>2</w:t>
      </w:r>
      <w:r w:rsidRPr="00711068">
        <w:rPr>
          <w:sz w:val="22"/>
          <w:szCs w:val="22"/>
        </w:rPr>
        <w:t xml:space="preserve"> stycznia 202</w:t>
      </w:r>
      <w:r w:rsidR="00456D94" w:rsidRPr="00711068">
        <w:rPr>
          <w:sz w:val="22"/>
          <w:szCs w:val="22"/>
        </w:rPr>
        <w:t>5</w:t>
      </w:r>
      <w:r w:rsidRPr="00711068">
        <w:rPr>
          <w:sz w:val="22"/>
          <w:szCs w:val="22"/>
        </w:rPr>
        <w:t xml:space="preserve"> r. Burmistrz Żabna przekazał kierownikom jednostek organizacyjnych gminy upoważnienie do przenoszenia w planie wydatków wynikające z postanowień § 12 pkt 1 i 2  uchwały budżetowej na rok 202</w:t>
      </w:r>
      <w:r w:rsidR="00456D94" w:rsidRPr="00711068">
        <w:rPr>
          <w:sz w:val="22"/>
          <w:szCs w:val="22"/>
        </w:rPr>
        <w:t>5</w:t>
      </w:r>
      <w:r w:rsidRPr="00711068">
        <w:rPr>
          <w:sz w:val="22"/>
          <w:szCs w:val="22"/>
        </w:rPr>
        <w:t>.</w:t>
      </w:r>
    </w:p>
    <w:p w14:paraId="350731F5" w14:textId="2BE3B764" w:rsidR="009C527F" w:rsidRDefault="009C527F" w:rsidP="00711068">
      <w:pPr>
        <w:pStyle w:val="Tekstpodstawowy3"/>
        <w:rPr>
          <w:sz w:val="22"/>
          <w:szCs w:val="22"/>
        </w:rPr>
      </w:pPr>
      <w:r w:rsidRPr="00711068">
        <w:rPr>
          <w:sz w:val="22"/>
          <w:szCs w:val="22"/>
        </w:rPr>
        <w:t>Kierownicy jednostek korzystali w ciągu roku z możliwości zmian w planach finansowych w ramach w/w upoważnienia.</w:t>
      </w:r>
    </w:p>
    <w:p w14:paraId="32A032E1" w14:textId="77777777" w:rsidR="00711068" w:rsidRPr="00711068" w:rsidRDefault="00711068" w:rsidP="00711068">
      <w:pPr>
        <w:pStyle w:val="Tekstpodstawowy3"/>
        <w:rPr>
          <w:sz w:val="22"/>
          <w:szCs w:val="22"/>
        </w:rPr>
      </w:pPr>
    </w:p>
    <w:p w14:paraId="70144FF1" w14:textId="3311F020" w:rsidR="009C527F" w:rsidRPr="00711068" w:rsidRDefault="009C527F" w:rsidP="009C527F">
      <w:pPr>
        <w:jc w:val="both"/>
        <w:rPr>
          <w:rFonts w:ascii="Times New Roman" w:hAnsi="Times New Roman" w:cs="Times New Roman"/>
        </w:rPr>
      </w:pPr>
      <w:r w:rsidRPr="00711068">
        <w:rPr>
          <w:rFonts w:ascii="Times New Roman" w:hAnsi="Times New Roman" w:cs="Times New Roman"/>
        </w:rPr>
        <w:t xml:space="preserve">Budżet Gminy Żabno uchwalony w dniu </w:t>
      </w:r>
      <w:r w:rsidR="00456D94" w:rsidRPr="00711068">
        <w:rPr>
          <w:rFonts w:ascii="Times New Roman" w:hAnsi="Times New Roman" w:cs="Times New Roman"/>
        </w:rPr>
        <w:t>30</w:t>
      </w:r>
      <w:r w:rsidRPr="00711068">
        <w:rPr>
          <w:rFonts w:ascii="Times New Roman" w:hAnsi="Times New Roman" w:cs="Times New Roman"/>
        </w:rPr>
        <w:t xml:space="preserve"> grudnia 202</w:t>
      </w:r>
      <w:r w:rsidR="00456D94" w:rsidRPr="00711068">
        <w:rPr>
          <w:rFonts w:ascii="Times New Roman" w:hAnsi="Times New Roman" w:cs="Times New Roman"/>
        </w:rPr>
        <w:t>4</w:t>
      </w:r>
      <w:r w:rsidRPr="00711068">
        <w:rPr>
          <w:rFonts w:ascii="Times New Roman" w:hAnsi="Times New Roman" w:cs="Times New Roman"/>
        </w:rPr>
        <w:t xml:space="preserve"> r. zakładał:</w:t>
      </w:r>
    </w:p>
    <w:p w14:paraId="2F53EEC8" w14:textId="77777777" w:rsidR="00456D94" w:rsidRPr="00E62D89" w:rsidRDefault="00456D94" w:rsidP="009B6ABB">
      <w:pPr>
        <w:pStyle w:val="Akapitzlist"/>
        <w:numPr>
          <w:ilvl w:val="0"/>
          <w:numId w:val="2"/>
        </w:numPr>
      </w:pPr>
      <w:r w:rsidRPr="00E62D89">
        <w:t>uzyskanie dochodów w kwocie 116 003 271,00 zł;</w:t>
      </w:r>
    </w:p>
    <w:p w14:paraId="41FC377D" w14:textId="77777777" w:rsidR="00456D94" w:rsidRPr="00E62D89" w:rsidRDefault="00456D94" w:rsidP="009B6ABB">
      <w:pPr>
        <w:pStyle w:val="Akapitzlist"/>
        <w:numPr>
          <w:ilvl w:val="0"/>
          <w:numId w:val="2"/>
        </w:numPr>
      </w:pPr>
      <w:r w:rsidRPr="00E62D89">
        <w:t>realizację wydatków na poziomie 121 769 228,00 zł;</w:t>
      </w:r>
    </w:p>
    <w:p w14:paraId="03E97F2B" w14:textId="77777777" w:rsidR="00456D94" w:rsidRPr="00E62D89" w:rsidRDefault="00456D94" w:rsidP="009B6ABB">
      <w:pPr>
        <w:pStyle w:val="Akapitzlist"/>
        <w:numPr>
          <w:ilvl w:val="0"/>
          <w:numId w:val="2"/>
        </w:numPr>
      </w:pPr>
      <w:r w:rsidRPr="00E62D89">
        <w:t>pozyskanie przychodów w kwocie 8 191 158,99 zł;</w:t>
      </w:r>
    </w:p>
    <w:p w14:paraId="2FC05669" w14:textId="77777777" w:rsidR="00456D94" w:rsidRPr="00E62D89" w:rsidRDefault="00456D94" w:rsidP="009B6ABB">
      <w:pPr>
        <w:pStyle w:val="Akapitzlist"/>
        <w:numPr>
          <w:ilvl w:val="0"/>
          <w:numId w:val="2"/>
        </w:numPr>
      </w:pPr>
      <w:r w:rsidRPr="00E62D89">
        <w:t>realizację rozchodów na poziomie 2 425 201,99 zł.</w:t>
      </w:r>
    </w:p>
    <w:p w14:paraId="00BFC00F" w14:textId="6734163A" w:rsidR="00456D94" w:rsidRPr="00711068" w:rsidRDefault="00456D94" w:rsidP="00456D94">
      <w:pPr>
        <w:jc w:val="both"/>
        <w:rPr>
          <w:rFonts w:ascii="Times New Roman" w:hAnsi="Times New Roman" w:cs="Times New Roman"/>
        </w:rPr>
      </w:pPr>
      <w:r w:rsidRPr="00711068">
        <w:rPr>
          <w:rFonts w:ascii="Times New Roman" w:hAnsi="Times New Roman" w:cs="Times New Roman"/>
        </w:rPr>
        <w:t>Różnica między planem dochodów a planem wydatków wynosiła 5 765 957,00 zł i stanowiła</w:t>
      </w:r>
      <w:r w:rsidR="00711068">
        <w:rPr>
          <w:rFonts w:ascii="Times New Roman" w:hAnsi="Times New Roman" w:cs="Times New Roman"/>
        </w:rPr>
        <w:t xml:space="preserve"> </w:t>
      </w:r>
      <w:r w:rsidRPr="00711068">
        <w:rPr>
          <w:rFonts w:ascii="Times New Roman" w:hAnsi="Times New Roman" w:cs="Times New Roman"/>
        </w:rPr>
        <w:t>planowany deficyt budżetu Gminy Żabno na 2025 rok.</w:t>
      </w:r>
    </w:p>
    <w:p w14:paraId="7B8772C8" w14:textId="31B907DA" w:rsidR="00F0720F" w:rsidRPr="00711068" w:rsidRDefault="00F0720F" w:rsidP="00F0720F">
      <w:pPr>
        <w:pStyle w:val="Tekstpodstawowy3"/>
        <w:rPr>
          <w:sz w:val="22"/>
          <w:szCs w:val="22"/>
        </w:rPr>
      </w:pPr>
      <w:r w:rsidRPr="00711068">
        <w:rPr>
          <w:sz w:val="22"/>
          <w:szCs w:val="22"/>
        </w:rPr>
        <w:t>W wyniku wprowadzonych zmian w ciągu roku dokonanych przez Radę Miejską i Burmistrza, na dzień 31 grudnia 2025 r. plan  budżetu zmienił się do kwot:</w:t>
      </w:r>
    </w:p>
    <w:p w14:paraId="15AC5A36" w14:textId="77777777" w:rsidR="00F0720F" w:rsidRPr="00711068" w:rsidRDefault="00F0720F" w:rsidP="00F0720F">
      <w:pPr>
        <w:pStyle w:val="Tekstpodstawowy3"/>
        <w:rPr>
          <w:sz w:val="22"/>
          <w:szCs w:val="22"/>
        </w:rPr>
      </w:pPr>
    </w:p>
    <w:p w14:paraId="52E6A112" w14:textId="77777777" w:rsidR="00F0720F" w:rsidRPr="00E62D89" w:rsidRDefault="00F0720F" w:rsidP="009B6ABB">
      <w:pPr>
        <w:pStyle w:val="Akapitzlist"/>
        <w:numPr>
          <w:ilvl w:val="0"/>
          <w:numId w:val="3"/>
        </w:numPr>
      </w:pPr>
      <w:r w:rsidRPr="00E62D89">
        <w:t>plan dochodów wzrósł o 2 599 986,35 zł do kwoty 118 603 257,35 zł;</w:t>
      </w:r>
    </w:p>
    <w:p w14:paraId="74BE2459" w14:textId="77777777" w:rsidR="00F0720F" w:rsidRPr="00E62D89" w:rsidRDefault="00F0720F" w:rsidP="009B6ABB">
      <w:pPr>
        <w:pStyle w:val="Akapitzlist"/>
        <w:numPr>
          <w:ilvl w:val="0"/>
          <w:numId w:val="3"/>
        </w:numPr>
      </w:pPr>
      <w:r w:rsidRPr="00E62D89">
        <w:t>plan wydatków wzrósł o 338 922,35 zł do kwoty 122 108 150,35 zł;</w:t>
      </w:r>
    </w:p>
    <w:p w14:paraId="3D85715A" w14:textId="77777777" w:rsidR="00F0720F" w:rsidRPr="00E62D89" w:rsidRDefault="00F0720F" w:rsidP="009B6ABB">
      <w:pPr>
        <w:pStyle w:val="Akapitzlist"/>
        <w:numPr>
          <w:ilvl w:val="0"/>
          <w:numId w:val="3"/>
        </w:numPr>
      </w:pPr>
      <w:r w:rsidRPr="00E62D89">
        <w:t>plan przychodów zmalał o 711 064,00 zł do kwoty 7 480 094,99 zł;</w:t>
      </w:r>
    </w:p>
    <w:p w14:paraId="435A6FD3" w14:textId="77777777" w:rsidR="00F0720F" w:rsidRPr="00E62D89" w:rsidRDefault="00F0720F" w:rsidP="009B6ABB">
      <w:pPr>
        <w:pStyle w:val="Akapitzlist"/>
        <w:numPr>
          <w:ilvl w:val="0"/>
          <w:numId w:val="3"/>
        </w:numPr>
      </w:pPr>
      <w:r w:rsidRPr="00E62D89">
        <w:t>plan rozchodów wzrósł o 1 550 000,00 zł do kwoty 3 975 201,99 zł.</w:t>
      </w:r>
    </w:p>
    <w:p w14:paraId="7F80BB3A" w14:textId="113EC2C7" w:rsidR="00F0720F" w:rsidRPr="00711068" w:rsidRDefault="00F0720F" w:rsidP="00F0720F">
      <w:pPr>
        <w:jc w:val="both"/>
        <w:rPr>
          <w:rFonts w:ascii="Times New Roman" w:hAnsi="Times New Roman" w:cs="Times New Roman"/>
        </w:rPr>
      </w:pPr>
      <w:r w:rsidRPr="00711068">
        <w:rPr>
          <w:rFonts w:ascii="Times New Roman" w:hAnsi="Times New Roman" w:cs="Times New Roman"/>
        </w:rPr>
        <w:t>Na dzień 31 grudnia 2025 roku budżet Gminy Żabno zamknął się planowanym deficytem budżetowym w kwocie 3 504 893,00 zł stanowiącym różnicę między planem dochodów a planem wydatków.</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700"/>
        <w:gridCol w:w="1984"/>
        <w:gridCol w:w="1558"/>
        <w:gridCol w:w="2077"/>
      </w:tblGrid>
      <w:tr w:rsidR="00F0720F" w:rsidRPr="006B79D0" w14:paraId="43AD7A29" w14:textId="77777777" w:rsidTr="00F072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49864F8"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lastRenderedPageBreak/>
              <w:t>Wyszczególnienie</w:t>
            </w:r>
          </w:p>
        </w:tc>
        <w:tc>
          <w:tcPr>
            <w:tcW w:w="94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5664D71"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1.01.2025 r. (w zł)</w:t>
            </w:r>
          </w:p>
        </w:tc>
        <w:tc>
          <w:tcPr>
            <w:tcW w:w="11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B5CF9A"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31.12.2025 r. (w zł)</w:t>
            </w:r>
          </w:p>
        </w:tc>
        <w:tc>
          <w:tcPr>
            <w:tcW w:w="864"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EA21D5"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Wykonanie (w zł)</w:t>
            </w:r>
          </w:p>
        </w:tc>
        <w:tc>
          <w:tcPr>
            <w:tcW w:w="115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20CEE1"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Realizacja planu po zmianach (w %)</w:t>
            </w:r>
          </w:p>
        </w:tc>
      </w:tr>
      <w:tr w:rsidR="00F0720F" w:rsidRPr="006B79D0" w14:paraId="197B461A" w14:textId="77777777" w:rsidTr="00F0720F">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tcBorders>
            <w:tcMar>
              <w:top w:w="11" w:type="dxa"/>
              <w:left w:w="85" w:type="dxa"/>
              <w:bottom w:w="6" w:type="dxa"/>
              <w:right w:w="85" w:type="dxa"/>
            </w:tcMar>
          </w:tcPr>
          <w:p w14:paraId="71344A5D"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t>Dochody</w:t>
            </w:r>
          </w:p>
        </w:tc>
        <w:tc>
          <w:tcPr>
            <w:tcW w:w="943" w:type="pct"/>
            <w:tcBorders>
              <w:top w:val="single" w:sz="4" w:space="0" w:color="auto"/>
            </w:tcBorders>
            <w:tcMar>
              <w:top w:w="11" w:type="dxa"/>
              <w:left w:w="85" w:type="dxa"/>
              <w:bottom w:w="6" w:type="dxa"/>
              <w:right w:w="85" w:type="dxa"/>
            </w:tcMar>
          </w:tcPr>
          <w:p w14:paraId="7E15B8F5"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116 003 271,00</w:t>
            </w:r>
          </w:p>
        </w:tc>
        <w:tc>
          <w:tcPr>
            <w:tcW w:w="1100" w:type="pct"/>
            <w:tcBorders>
              <w:top w:val="single" w:sz="4" w:space="0" w:color="auto"/>
            </w:tcBorders>
            <w:tcMar>
              <w:top w:w="11" w:type="dxa"/>
              <w:left w:w="85" w:type="dxa"/>
              <w:bottom w:w="6" w:type="dxa"/>
              <w:right w:w="85" w:type="dxa"/>
            </w:tcMar>
          </w:tcPr>
          <w:p w14:paraId="226593DB"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118 603 257,35</w:t>
            </w:r>
          </w:p>
        </w:tc>
        <w:tc>
          <w:tcPr>
            <w:tcW w:w="864" w:type="pct"/>
            <w:tcBorders>
              <w:top w:val="single" w:sz="4" w:space="0" w:color="auto"/>
            </w:tcBorders>
            <w:tcMar>
              <w:top w:w="11" w:type="dxa"/>
              <w:left w:w="85" w:type="dxa"/>
              <w:bottom w:w="6" w:type="dxa"/>
              <w:right w:w="85" w:type="dxa"/>
            </w:tcMar>
          </w:tcPr>
          <w:p w14:paraId="2DE5EDFC"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119 152 277,97</w:t>
            </w:r>
          </w:p>
        </w:tc>
        <w:tc>
          <w:tcPr>
            <w:tcW w:w="1152" w:type="pct"/>
            <w:tcBorders>
              <w:top w:val="single" w:sz="4" w:space="0" w:color="auto"/>
            </w:tcBorders>
            <w:tcMar>
              <w:top w:w="11" w:type="dxa"/>
              <w:left w:w="85" w:type="dxa"/>
              <w:bottom w:w="6" w:type="dxa"/>
              <w:right w:w="85" w:type="dxa"/>
            </w:tcMar>
          </w:tcPr>
          <w:p w14:paraId="68E7A39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100,46%</w:t>
            </w:r>
          </w:p>
        </w:tc>
      </w:tr>
      <w:tr w:rsidR="00F0720F" w:rsidRPr="006B79D0" w14:paraId="6A5C24D3" w14:textId="77777777" w:rsidTr="00F0720F">
        <w:tc>
          <w:tcPr>
            <w:cnfStyle w:val="001000000000" w:firstRow="0" w:lastRow="0" w:firstColumn="1" w:lastColumn="0" w:oddVBand="0" w:evenVBand="0" w:oddHBand="0" w:evenHBand="0" w:firstRowFirstColumn="0" w:firstRowLastColumn="0" w:lastRowFirstColumn="0" w:lastRowLastColumn="0"/>
            <w:tcW w:w="941" w:type="pct"/>
            <w:tcMar>
              <w:top w:w="11" w:type="dxa"/>
              <w:left w:w="85" w:type="dxa"/>
              <w:bottom w:w="6" w:type="dxa"/>
              <w:right w:w="85" w:type="dxa"/>
            </w:tcMar>
          </w:tcPr>
          <w:p w14:paraId="293D050D"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t>Wydatki</w:t>
            </w:r>
          </w:p>
        </w:tc>
        <w:tc>
          <w:tcPr>
            <w:tcW w:w="943" w:type="pct"/>
            <w:tcMar>
              <w:top w:w="11" w:type="dxa"/>
              <w:left w:w="85" w:type="dxa"/>
              <w:bottom w:w="6" w:type="dxa"/>
              <w:right w:w="85" w:type="dxa"/>
            </w:tcMar>
          </w:tcPr>
          <w:p w14:paraId="24F780A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121 769 228,00</w:t>
            </w:r>
          </w:p>
        </w:tc>
        <w:tc>
          <w:tcPr>
            <w:tcW w:w="1100" w:type="pct"/>
            <w:tcMar>
              <w:top w:w="11" w:type="dxa"/>
              <w:left w:w="85" w:type="dxa"/>
              <w:bottom w:w="6" w:type="dxa"/>
              <w:right w:w="85" w:type="dxa"/>
            </w:tcMar>
          </w:tcPr>
          <w:p w14:paraId="460EE0E7"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122 108 150,35</w:t>
            </w:r>
          </w:p>
        </w:tc>
        <w:tc>
          <w:tcPr>
            <w:tcW w:w="864" w:type="pct"/>
            <w:tcMar>
              <w:top w:w="11" w:type="dxa"/>
              <w:left w:w="85" w:type="dxa"/>
              <w:bottom w:w="6" w:type="dxa"/>
              <w:right w:w="85" w:type="dxa"/>
            </w:tcMar>
          </w:tcPr>
          <w:p w14:paraId="43D6E92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112 685 763,35</w:t>
            </w:r>
          </w:p>
        </w:tc>
        <w:tc>
          <w:tcPr>
            <w:tcW w:w="1152" w:type="pct"/>
            <w:tcMar>
              <w:top w:w="11" w:type="dxa"/>
              <w:left w:w="85" w:type="dxa"/>
              <w:bottom w:w="6" w:type="dxa"/>
              <w:right w:w="85" w:type="dxa"/>
            </w:tcMar>
          </w:tcPr>
          <w:p w14:paraId="26BAE126"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92,28%</w:t>
            </w:r>
          </w:p>
        </w:tc>
      </w:tr>
      <w:tr w:rsidR="00F0720F" w:rsidRPr="006B79D0" w14:paraId="646C007E" w14:textId="77777777" w:rsidTr="00F0720F">
        <w:tc>
          <w:tcPr>
            <w:cnfStyle w:val="001000000000" w:firstRow="0" w:lastRow="0" w:firstColumn="1" w:lastColumn="0" w:oddVBand="0" w:evenVBand="0" w:oddHBand="0" w:evenHBand="0" w:firstRowFirstColumn="0" w:firstRowLastColumn="0" w:lastRowFirstColumn="0" w:lastRowLastColumn="0"/>
            <w:tcW w:w="941" w:type="pct"/>
            <w:tcMar>
              <w:top w:w="11" w:type="dxa"/>
              <w:left w:w="85" w:type="dxa"/>
              <w:bottom w:w="6" w:type="dxa"/>
              <w:right w:w="85" w:type="dxa"/>
            </w:tcMar>
          </w:tcPr>
          <w:p w14:paraId="6BFDB16E" w14:textId="77777777" w:rsidR="00F0720F" w:rsidRPr="006B79D0" w:rsidRDefault="00F0720F" w:rsidP="00A40140">
            <w:pPr>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Wynik</w:t>
            </w:r>
          </w:p>
        </w:tc>
        <w:tc>
          <w:tcPr>
            <w:tcW w:w="943" w:type="pct"/>
            <w:tcMar>
              <w:top w:w="11" w:type="dxa"/>
              <w:left w:w="85" w:type="dxa"/>
              <w:bottom w:w="6" w:type="dxa"/>
              <w:right w:w="85" w:type="dxa"/>
            </w:tcMar>
          </w:tcPr>
          <w:p w14:paraId="7E8CAFAF"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-5 765 957,00</w:t>
            </w:r>
          </w:p>
        </w:tc>
        <w:tc>
          <w:tcPr>
            <w:tcW w:w="1100" w:type="pct"/>
            <w:tcMar>
              <w:top w:w="11" w:type="dxa"/>
              <w:left w:w="85" w:type="dxa"/>
              <w:bottom w:w="6" w:type="dxa"/>
              <w:right w:w="85" w:type="dxa"/>
            </w:tcMar>
          </w:tcPr>
          <w:p w14:paraId="763CCDF9"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-3 504 893,00</w:t>
            </w:r>
          </w:p>
        </w:tc>
        <w:tc>
          <w:tcPr>
            <w:tcW w:w="864" w:type="pct"/>
            <w:tcMar>
              <w:top w:w="11" w:type="dxa"/>
              <w:left w:w="85" w:type="dxa"/>
              <w:bottom w:w="6" w:type="dxa"/>
              <w:right w:w="85" w:type="dxa"/>
            </w:tcMar>
          </w:tcPr>
          <w:p w14:paraId="15B6BDF9"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6 466 514,62</w:t>
            </w:r>
          </w:p>
        </w:tc>
        <w:tc>
          <w:tcPr>
            <w:tcW w:w="1152" w:type="pct"/>
            <w:tcMar>
              <w:top w:w="11" w:type="dxa"/>
              <w:left w:w="85" w:type="dxa"/>
              <w:bottom w:w="6" w:type="dxa"/>
              <w:right w:w="85" w:type="dxa"/>
            </w:tcMar>
          </w:tcPr>
          <w:p w14:paraId="1EA2BE52"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w:t>
            </w:r>
          </w:p>
        </w:tc>
      </w:tr>
    </w:tbl>
    <w:p w14:paraId="7F6A85B5" w14:textId="77777777" w:rsidR="00F0720F" w:rsidRDefault="00F0720F" w:rsidP="00F0720F">
      <w:pPr>
        <w:jc w:val="both"/>
        <w:rPr>
          <w:rFonts w:ascii="Times New Roman" w:hAnsi="Times New Roman" w:cs="Times New Roman"/>
          <w:sz w:val="24"/>
          <w:szCs w:val="24"/>
        </w:rPr>
      </w:pPr>
    </w:p>
    <w:p w14:paraId="392EBEAE" w14:textId="22129110" w:rsidR="00560A94" w:rsidRDefault="00560A94" w:rsidP="00CC7CBB">
      <w:pPr>
        <w:jc w:val="center"/>
        <w:rPr>
          <w:rFonts w:ascii="Times New Roman" w:hAnsi="Times New Roman" w:cs="Times New Roman"/>
          <w:b/>
          <w:sz w:val="24"/>
          <w:szCs w:val="24"/>
        </w:rPr>
      </w:pPr>
      <w:r w:rsidRPr="00560A94">
        <w:rPr>
          <w:rFonts w:ascii="Times New Roman" w:hAnsi="Times New Roman" w:cs="Times New Roman"/>
          <w:b/>
          <w:sz w:val="24"/>
          <w:szCs w:val="24"/>
        </w:rPr>
        <w:t xml:space="preserve">Zmiany w budżecie </w:t>
      </w:r>
      <w:r w:rsidR="00741308">
        <w:rPr>
          <w:rFonts w:ascii="Times New Roman" w:hAnsi="Times New Roman" w:cs="Times New Roman"/>
          <w:b/>
          <w:sz w:val="24"/>
          <w:szCs w:val="24"/>
        </w:rPr>
        <w:t xml:space="preserve">w </w:t>
      </w:r>
      <w:r w:rsidRPr="00560A94">
        <w:rPr>
          <w:rFonts w:ascii="Times New Roman" w:hAnsi="Times New Roman" w:cs="Times New Roman"/>
          <w:b/>
          <w:sz w:val="24"/>
          <w:szCs w:val="24"/>
        </w:rPr>
        <w:t>202</w:t>
      </w:r>
      <w:r>
        <w:rPr>
          <w:rFonts w:ascii="Times New Roman" w:hAnsi="Times New Roman" w:cs="Times New Roman"/>
          <w:b/>
          <w:sz w:val="24"/>
          <w:szCs w:val="24"/>
        </w:rPr>
        <w:t>5</w:t>
      </w:r>
      <w:r w:rsidRPr="00560A94">
        <w:rPr>
          <w:rFonts w:ascii="Times New Roman" w:hAnsi="Times New Roman" w:cs="Times New Roman"/>
          <w:b/>
          <w:sz w:val="24"/>
          <w:szCs w:val="24"/>
        </w:rPr>
        <w:t xml:space="preserve"> </w:t>
      </w:r>
      <w:r w:rsidR="00741308">
        <w:rPr>
          <w:rFonts w:ascii="Times New Roman" w:hAnsi="Times New Roman" w:cs="Times New Roman"/>
          <w:b/>
          <w:sz w:val="24"/>
          <w:szCs w:val="24"/>
        </w:rPr>
        <w:t xml:space="preserve">roku </w:t>
      </w:r>
      <w:r w:rsidRPr="00560A94">
        <w:rPr>
          <w:rFonts w:ascii="Times New Roman" w:hAnsi="Times New Roman" w:cs="Times New Roman"/>
          <w:b/>
          <w:sz w:val="24"/>
          <w:szCs w:val="24"/>
        </w:rPr>
        <w:t xml:space="preserve">wprowadzone uchwałami Rady Miejskiej </w:t>
      </w:r>
      <w:r w:rsidR="00CC7CBB">
        <w:rPr>
          <w:rFonts w:ascii="Times New Roman" w:hAnsi="Times New Roman" w:cs="Times New Roman"/>
          <w:b/>
          <w:sz w:val="24"/>
          <w:szCs w:val="24"/>
        </w:rPr>
        <w:br/>
      </w:r>
      <w:r w:rsidRPr="00560A94">
        <w:rPr>
          <w:rFonts w:ascii="Times New Roman" w:hAnsi="Times New Roman" w:cs="Times New Roman"/>
          <w:b/>
          <w:sz w:val="24"/>
          <w:szCs w:val="24"/>
        </w:rPr>
        <w:t>oraz Zarządzeniami Burmistrza Żabna.</w:t>
      </w:r>
    </w:p>
    <w:tbl>
      <w:tblPr>
        <w:tblW w:w="9067" w:type="dxa"/>
        <w:tblCellMar>
          <w:left w:w="70" w:type="dxa"/>
          <w:right w:w="70" w:type="dxa"/>
        </w:tblCellMar>
        <w:tblLook w:val="04A0" w:firstRow="1" w:lastRow="0" w:firstColumn="1" w:lastColumn="0" w:noHBand="0" w:noVBand="1"/>
      </w:tblPr>
      <w:tblGrid>
        <w:gridCol w:w="2020"/>
        <w:gridCol w:w="1320"/>
        <w:gridCol w:w="1600"/>
        <w:gridCol w:w="1500"/>
        <w:gridCol w:w="1360"/>
        <w:gridCol w:w="1267"/>
      </w:tblGrid>
      <w:tr w:rsidR="00560A94" w:rsidRPr="00560A94" w14:paraId="60F4FEE0" w14:textId="77777777" w:rsidTr="00A40140">
        <w:trPr>
          <w:trHeight w:val="600"/>
        </w:trPr>
        <w:tc>
          <w:tcPr>
            <w:tcW w:w="2020" w:type="dxa"/>
            <w:tcBorders>
              <w:top w:val="single" w:sz="4" w:space="0" w:color="auto"/>
              <w:left w:val="single" w:sz="4" w:space="0" w:color="auto"/>
              <w:bottom w:val="single" w:sz="4" w:space="0" w:color="auto"/>
              <w:right w:val="single" w:sz="4" w:space="0" w:color="auto"/>
            </w:tcBorders>
            <w:vAlign w:val="center"/>
            <w:hideMark/>
          </w:tcPr>
          <w:p w14:paraId="1908A941"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Numer uchwały/zarządzenia</w:t>
            </w:r>
          </w:p>
        </w:tc>
        <w:tc>
          <w:tcPr>
            <w:tcW w:w="1320" w:type="dxa"/>
            <w:tcBorders>
              <w:top w:val="single" w:sz="4" w:space="0" w:color="auto"/>
              <w:left w:val="nil"/>
              <w:bottom w:val="single" w:sz="4" w:space="0" w:color="auto"/>
              <w:right w:val="single" w:sz="4" w:space="0" w:color="auto"/>
            </w:tcBorders>
            <w:vAlign w:val="center"/>
            <w:hideMark/>
          </w:tcPr>
          <w:p w14:paraId="7C51E2AC"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Data wejścia w życie</w:t>
            </w:r>
          </w:p>
        </w:tc>
        <w:tc>
          <w:tcPr>
            <w:tcW w:w="1600" w:type="dxa"/>
            <w:tcBorders>
              <w:top w:val="single" w:sz="4" w:space="0" w:color="auto"/>
              <w:left w:val="nil"/>
              <w:bottom w:val="single" w:sz="4" w:space="0" w:color="auto"/>
              <w:right w:val="single" w:sz="4" w:space="0" w:color="auto"/>
            </w:tcBorders>
            <w:noWrap/>
            <w:vAlign w:val="center"/>
            <w:hideMark/>
          </w:tcPr>
          <w:p w14:paraId="6C71EC4C"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Dochody</w:t>
            </w:r>
          </w:p>
        </w:tc>
        <w:tc>
          <w:tcPr>
            <w:tcW w:w="1500" w:type="dxa"/>
            <w:tcBorders>
              <w:top w:val="single" w:sz="4" w:space="0" w:color="auto"/>
              <w:left w:val="nil"/>
              <w:bottom w:val="single" w:sz="4" w:space="0" w:color="auto"/>
              <w:right w:val="single" w:sz="4" w:space="0" w:color="auto"/>
            </w:tcBorders>
            <w:noWrap/>
            <w:vAlign w:val="center"/>
            <w:hideMark/>
          </w:tcPr>
          <w:p w14:paraId="69831DB6"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Wydatki</w:t>
            </w:r>
          </w:p>
        </w:tc>
        <w:tc>
          <w:tcPr>
            <w:tcW w:w="1360" w:type="dxa"/>
            <w:tcBorders>
              <w:top w:val="single" w:sz="4" w:space="0" w:color="auto"/>
              <w:left w:val="nil"/>
              <w:bottom w:val="single" w:sz="4" w:space="0" w:color="auto"/>
              <w:right w:val="single" w:sz="4" w:space="0" w:color="auto"/>
            </w:tcBorders>
            <w:noWrap/>
            <w:vAlign w:val="center"/>
            <w:hideMark/>
          </w:tcPr>
          <w:p w14:paraId="6617C3EE"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Przychody</w:t>
            </w:r>
          </w:p>
        </w:tc>
        <w:tc>
          <w:tcPr>
            <w:tcW w:w="1267" w:type="dxa"/>
            <w:tcBorders>
              <w:top w:val="single" w:sz="4" w:space="0" w:color="auto"/>
              <w:left w:val="nil"/>
              <w:bottom w:val="single" w:sz="4" w:space="0" w:color="auto"/>
              <w:right w:val="single" w:sz="4" w:space="0" w:color="auto"/>
            </w:tcBorders>
            <w:noWrap/>
            <w:vAlign w:val="center"/>
            <w:hideMark/>
          </w:tcPr>
          <w:p w14:paraId="38C4621F"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Rozchody</w:t>
            </w:r>
          </w:p>
        </w:tc>
      </w:tr>
      <w:tr w:rsidR="00560A94" w:rsidRPr="00560A94" w14:paraId="085BD775"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1E2B962"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VIII/123/24</w:t>
            </w:r>
          </w:p>
        </w:tc>
        <w:tc>
          <w:tcPr>
            <w:tcW w:w="1320" w:type="dxa"/>
            <w:tcBorders>
              <w:top w:val="nil"/>
              <w:left w:val="nil"/>
              <w:bottom w:val="single" w:sz="4" w:space="0" w:color="auto"/>
              <w:right w:val="single" w:sz="4" w:space="0" w:color="auto"/>
            </w:tcBorders>
            <w:noWrap/>
            <w:vAlign w:val="center"/>
            <w:hideMark/>
          </w:tcPr>
          <w:p w14:paraId="61EEAE8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30.12.2024</w:t>
            </w:r>
          </w:p>
        </w:tc>
        <w:tc>
          <w:tcPr>
            <w:tcW w:w="1600" w:type="dxa"/>
            <w:tcBorders>
              <w:top w:val="nil"/>
              <w:left w:val="nil"/>
              <w:bottom w:val="single" w:sz="4" w:space="0" w:color="auto"/>
              <w:right w:val="single" w:sz="4" w:space="0" w:color="auto"/>
            </w:tcBorders>
            <w:noWrap/>
            <w:vAlign w:val="center"/>
            <w:hideMark/>
          </w:tcPr>
          <w:p w14:paraId="1CAB62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116 003 271,00</w:t>
            </w:r>
          </w:p>
        </w:tc>
        <w:tc>
          <w:tcPr>
            <w:tcW w:w="1500" w:type="dxa"/>
            <w:tcBorders>
              <w:top w:val="nil"/>
              <w:left w:val="nil"/>
              <w:bottom w:val="single" w:sz="4" w:space="0" w:color="auto"/>
              <w:right w:val="single" w:sz="4" w:space="0" w:color="auto"/>
            </w:tcBorders>
            <w:noWrap/>
            <w:vAlign w:val="center"/>
            <w:hideMark/>
          </w:tcPr>
          <w:p w14:paraId="75E0CF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121 769 228,00</w:t>
            </w:r>
          </w:p>
        </w:tc>
        <w:tc>
          <w:tcPr>
            <w:tcW w:w="1360" w:type="dxa"/>
            <w:tcBorders>
              <w:top w:val="nil"/>
              <w:left w:val="nil"/>
              <w:bottom w:val="single" w:sz="4" w:space="0" w:color="auto"/>
              <w:right w:val="single" w:sz="4" w:space="0" w:color="auto"/>
            </w:tcBorders>
            <w:noWrap/>
            <w:vAlign w:val="center"/>
            <w:hideMark/>
          </w:tcPr>
          <w:p w14:paraId="4C8FD0D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8 191 158,99</w:t>
            </w:r>
          </w:p>
        </w:tc>
        <w:tc>
          <w:tcPr>
            <w:tcW w:w="1267" w:type="dxa"/>
            <w:tcBorders>
              <w:top w:val="nil"/>
              <w:left w:val="nil"/>
              <w:bottom w:val="single" w:sz="4" w:space="0" w:color="auto"/>
              <w:right w:val="single" w:sz="4" w:space="0" w:color="auto"/>
            </w:tcBorders>
            <w:noWrap/>
            <w:vAlign w:val="center"/>
            <w:hideMark/>
          </w:tcPr>
          <w:p w14:paraId="444AE5B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2 425 201,99</w:t>
            </w:r>
          </w:p>
        </w:tc>
      </w:tr>
      <w:tr w:rsidR="00560A94" w:rsidRPr="00560A94" w14:paraId="3DD2E97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665508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6/U/25</w:t>
            </w:r>
          </w:p>
        </w:tc>
        <w:tc>
          <w:tcPr>
            <w:tcW w:w="1320" w:type="dxa"/>
            <w:tcBorders>
              <w:top w:val="nil"/>
              <w:left w:val="nil"/>
              <w:bottom w:val="single" w:sz="4" w:space="0" w:color="auto"/>
              <w:right w:val="single" w:sz="4" w:space="0" w:color="auto"/>
            </w:tcBorders>
            <w:noWrap/>
            <w:vAlign w:val="center"/>
            <w:hideMark/>
          </w:tcPr>
          <w:p w14:paraId="37CF77F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20.01.2025</w:t>
            </w:r>
          </w:p>
        </w:tc>
        <w:tc>
          <w:tcPr>
            <w:tcW w:w="1600" w:type="dxa"/>
            <w:tcBorders>
              <w:top w:val="nil"/>
              <w:left w:val="nil"/>
              <w:bottom w:val="single" w:sz="4" w:space="0" w:color="auto"/>
              <w:right w:val="single" w:sz="4" w:space="0" w:color="auto"/>
            </w:tcBorders>
            <w:noWrap/>
            <w:vAlign w:val="center"/>
            <w:hideMark/>
          </w:tcPr>
          <w:p w14:paraId="2D3A945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30 726,00</w:t>
            </w:r>
          </w:p>
        </w:tc>
        <w:tc>
          <w:tcPr>
            <w:tcW w:w="1500" w:type="dxa"/>
            <w:tcBorders>
              <w:top w:val="nil"/>
              <w:left w:val="nil"/>
              <w:bottom w:val="single" w:sz="4" w:space="0" w:color="auto"/>
              <w:right w:val="single" w:sz="4" w:space="0" w:color="auto"/>
            </w:tcBorders>
            <w:noWrap/>
            <w:vAlign w:val="center"/>
            <w:hideMark/>
          </w:tcPr>
          <w:p w14:paraId="3B5A151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30 726,00</w:t>
            </w:r>
          </w:p>
        </w:tc>
        <w:tc>
          <w:tcPr>
            <w:tcW w:w="1360" w:type="dxa"/>
            <w:tcBorders>
              <w:top w:val="nil"/>
              <w:left w:val="nil"/>
              <w:bottom w:val="single" w:sz="4" w:space="0" w:color="auto"/>
              <w:right w:val="single" w:sz="4" w:space="0" w:color="auto"/>
            </w:tcBorders>
            <w:noWrap/>
            <w:vAlign w:val="center"/>
            <w:hideMark/>
          </w:tcPr>
          <w:p w14:paraId="09E6F4E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C4D556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99096BC"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F53ADA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8/U/25</w:t>
            </w:r>
          </w:p>
        </w:tc>
        <w:tc>
          <w:tcPr>
            <w:tcW w:w="1320" w:type="dxa"/>
            <w:tcBorders>
              <w:top w:val="nil"/>
              <w:left w:val="nil"/>
              <w:bottom w:val="single" w:sz="4" w:space="0" w:color="auto"/>
              <w:right w:val="single" w:sz="4" w:space="0" w:color="auto"/>
            </w:tcBorders>
            <w:noWrap/>
            <w:vAlign w:val="center"/>
            <w:hideMark/>
          </w:tcPr>
          <w:p w14:paraId="283AED8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31.01.2025</w:t>
            </w:r>
          </w:p>
        </w:tc>
        <w:tc>
          <w:tcPr>
            <w:tcW w:w="1600" w:type="dxa"/>
            <w:tcBorders>
              <w:top w:val="nil"/>
              <w:left w:val="nil"/>
              <w:bottom w:val="single" w:sz="4" w:space="0" w:color="auto"/>
              <w:right w:val="single" w:sz="4" w:space="0" w:color="auto"/>
            </w:tcBorders>
            <w:noWrap/>
            <w:vAlign w:val="center"/>
            <w:hideMark/>
          </w:tcPr>
          <w:p w14:paraId="77B78E3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57 444,87</w:t>
            </w:r>
          </w:p>
        </w:tc>
        <w:tc>
          <w:tcPr>
            <w:tcW w:w="1500" w:type="dxa"/>
            <w:tcBorders>
              <w:top w:val="nil"/>
              <w:left w:val="nil"/>
              <w:bottom w:val="single" w:sz="4" w:space="0" w:color="auto"/>
              <w:right w:val="single" w:sz="4" w:space="0" w:color="auto"/>
            </w:tcBorders>
            <w:noWrap/>
            <w:vAlign w:val="center"/>
            <w:hideMark/>
          </w:tcPr>
          <w:p w14:paraId="57D8A27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57 444,87</w:t>
            </w:r>
          </w:p>
        </w:tc>
        <w:tc>
          <w:tcPr>
            <w:tcW w:w="1360" w:type="dxa"/>
            <w:tcBorders>
              <w:top w:val="nil"/>
              <w:left w:val="nil"/>
              <w:bottom w:val="single" w:sz="4" w:space="0" w:color="auto"/>
              <w:right w:val="single" w:sz="4" w:space="0" w:color="auto"/>
            </w:tcBorders>
            <w:noWrap/>
            <w:vAlign w:val="center"/>
            <w:hideMark/>
          </w:tcPr>
          <w:p w14:paraId="2CDD5CB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33A95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D4DD042"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7AF380E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X/134/25</w:t>
            </w:r>
          </w:p>
        </w:tc>
        <w:tc>
          <w:tcPr>
            <w:tcW w:w="1320" w:type="dxa"/>
            <w:tcBorders>
              <w:top w:val="nil"/>
              <w:left w:val="nil"/>
              <w:bottom w:val="single" w:sz="4" w:space="0" w:color="auto"/>
              <w:right w:val="single" w:sz="4" w:space="0" w:color="auto"/>
            </w:tcBorders>
            <w:noWrap/>
            <w:vAlign w:val="center"/>
            <w:hideMark/>
          </w:tcPr>
          <w:p w14:paraId="6AA569F2"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19.02.2025</w:t>
            </w:r>
          </w:p>
        </w:tc>
        <w:tc>
          <w:tcPr>
            <w:tcW w:w="1600" w:type="dxa"/>
            <w:tcBorders>
              <w:top w:val="nil"/>
              <w:left w:val="nil"/>
              <w:bottom w:val="single" w:sz="4" w:space="0" w:color="auto"/>
              <w:right w:val="single" w:sz="4" w:space="0" w:color="auto"/>
            </w:tcBorders>
            <w:noWrap/>
            <w:vAlign w:val="center"/>
            <w:hideMark/>
          </w:tcPr>
          <w:p w14:paraId="66DE5A2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170 532,57</w:t>
            </w:r>
          </w:p>
        </w:tc>
        <w:tc>
          <w:tcPr>
            <w:tcW w:w="1500" w:type="dxa"/>
            <w:tcBorders>
              <w:top w:val="nil"/>
              <w:left w:val="nil"/>
              <w:bottom w:val="single" w:sz="4" w:space="0" w:color="auto"/>
              <w:right w:val="single" w:sz="4" w:space="0" w:color="auto"/>
            </w:tcBorders>
            <w:noWrap/>
            <w:vAlign w:val="center"/>
            <w:hideMark/>
          </w:tcPr>
          <w:p w14:paraId="7B348F6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170 532,57</w:t>
            </w:r>
          </w:p>
        </w:tc>
        <w:tc>
          <w:tcPr>
            <w:tcW w:w="1360" w:type="dxa"/>
            <w:tcBorders>
              <w:top w:val="nil"/>
              <w:left w:val="nil"/>
              <w:bottom w:val="single" w:sz="4" w:space="0" w:color="auto"/>
              <w:right w:val="single" w:sz="4" w:space="0" w:color="auto"/>
            </w:tcBorders>
            <w:noWrap/>
            <w:vAlign w:val="center"/>
            <w:hideMark/>
          </w:tcPr>
          <w:p w14:paraId="2A6F814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2C010B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7610003"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D3B726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13/U/25</w:t>
            </w:r>
          </w:p>
        </w:tc>
        <w:tc>
          <w:tcPr>
            <w:tcW w:w="1320" w:type="dxa"/>
            <w:tcBorders>
              <w:top w:val="nil"/>
              <w:left w:val="nil"/>
              <w:bottom w:val="single" w:sz="4" w:space="0" w:color="auto"/>
              <w:right w:val="single" w:sz="4" w:space="0" w:color="auto"/>
            </w:tcBorders>
            <w:noWrap/>
            <w:vAlign w:val="center"/>
            <w:hideMark/>
          </w:tcPr>
          <w:p w14:paraId="4C9FDD90"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20.02.2025</w:t>
            </w:r>
          </w:p>
        </w:tc>
        <w:tc>
          <w:tcPr>
            <w:tcW w:w="1600" w:type="dxa"/>
            <w:tcBorders>
              <w:top w:val="nil"/>
              <w:left w:val="nil"/>
              <w:bottom w:val="single" w:sz="4" w:space="0" w:color="auto"/>
              <w:right w:val="single" w:sz="4" w:space="0" w:color="auto"/>
            </w:tcBorders>
            <w:noWrap/>
            <w:vAlign w:val="center"/>
            <w:hideMark/>
          </w:tcPr>
          <w:p w14:paraId="2C03AD7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729 041,00</w:t>
            </w:r>
          </w:p>
        </w:tc>
        <w:tc>
          <w:tcPr>
            <w:tcW w:w="1500" w:type="dxa"/>
            <w:tcBorders>
              <w:top w:val="nil"/>
              <w:left w:val="nil"/>
              <w:bottom w:val="single" w:sz="4" w:space="0" w:color="auto"/>
              <w:right w:val="single" w:sz="4" w:space="0" w:color="auto"/>
            </w:tcBorders>
            <w:noWrap/>
            <w:vAlign w:val="center"/>
            <w:hideMark/>
          </w:tcPr>
          <w:p w14:paraId="242355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729 041,00</w:t>
            </w:r>
          </w:p>
        </w:tc>
        <w:tc>
          <w:tcPr>
            <w:tcW w:w="1360" w:type="dxa"/>
            <w:tcBorders>
              <w:top w:val="nil"/>
              <w:left w:val="nil"/>
              <w:bottom w:val="single" w:sz="4" w:space="0" w:color="auto"/>
              <w:right w:val="single" w:sz="4" w:space="0" w:color="auto"/>
            </w:tcBorders>
            <w:noWrap/>
            <w:vAlign w:val="center"/>
            <w:hideMark/>
          </w:tcPr>
          <w:p w14:paraId="7A94C99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3906DD3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9B133FC"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F4A510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15/U/25</w:t>
            </w:r>
          </w:p>
        </w:tc>
        <w:tc>
          <w:tcPr>
            <w:tcW w:w="1320" w:type="dxa"/>
            <w:tcBorders>
              <w:top w:val="nil"/>
              <w:left w:val="nil"/>
              <w:bottom w:val="single" w:sz="4" w:space="0" w:color="auto"/>
              <w:right w:val="single" w:sz="4" w:space="0" w:color="auto"/>
            </w:tcBorders>
            <w:noWrap/>
            <w:vAlign w:val="center"/>
            <w:hideMark/>
          </w:tcPr>
          <w:p w14:paraId="21143106"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28.02.2025</w:t>
            </w:r>
          </w:p>
        </w:tc>
        <w:tc>
          <w:tcPr>
            <w:tcW w:w="1600" w:type="dxa"/>
            <w:tcBorders>
              <w:top w:val="nil"/>
              <w:left w:val="nil"/>
              <w:bottom w:val="single" w:sz="4" w:space="0" w:color="auto"/>
              <w:right w:val="single" w:sz="4" w:space="0" w:color="auto"/>
            </w:tcBorders>
            <w:noWrap/>
            <w:vAlign w:val="center"/>
            <w:hideMark/>
          </w:tcPr>
          <w:p w14:paraId="1EA969B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887,49</w:t>
            </w:r>
          </w:p>
        </w:tc>
        <w:tc>
          <w:tcPr>
            <w:tcW w:w="1500" w:type="dxa"/>
            <w:tcBorders>
              <w:top w:val="nil"/>
              <w:left w:val="nil"/>
              <w:bottom w:val="single" w:sz="4" w:space="0" w:color="auto"/>
              <w:right w:val="single" w:sz="4" w:space="0" w:color="auto"/>
            </w:tcBorders>
            <w:noWrap/>
            <w:vAlign w:val="center"/>
            <w:hideMark/>
          </w:tcPr>
          <w:p w14:paraId="6449E76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887,49</w:t>
            </w:r>
          </w:p>
        </w:tc>
        <w:tc>
          <w:tcPr>
            <w:tcW w:w="1360" w:type="dxa"/>
            <w:tcBorders>
              <w:top w:val="nil"/>
              <w:left w:val="nil"/>
              <w:bottom w:val="single" w:sz="4" w:space="0" w:color="auto"/>
              <w:right w:val="single" w:sz="4" w:space="0" w:color="auto"/>
            </w:tcBorders>
            <w:noWrap/>
            <w:vAlign w:val="center"/>
            <w:hideMark/>
          </w:tcPr>
          <w:p w14:paraId="023F244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B60553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459570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242CB4"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XI/155/25</w:t>
            </w:r>
          </w:p>
        </w:tc>
        <w:tc>
          <w:tcPr>
            <w:tcW w:w="1320" w:type="dxa"/>
            <w:tcBorders>
              <w:top w:val="nil"/>
              <w:left w:val="nil"/>
              <w:bottom w:val="single" w:sz="4" w:space="0" w:color="auto"/>
              <w:right w:val="single" w:sz="4" w:space="0" w:color="auto"/>
            </w:tcBorders>
            <w:noWrap/>
            <w:vAlign w:val="center"/>
            <w:hideMark/>
          </w:tcPr>
          <w:p w14:paraId="3CD3CD48"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12.03.2025</w:t>
            </w:r>
          </w:p>
        </w:tc>
        <w:tc>
          <w:tcPr>
            <w:tcW w:w="1600" w:type="dxa"/>
            <w:tcBorders>
              <w:top w:val="nil"/>
              <w:left w:val="nil"/>
              <w:bottom w:val="single" w:sz="4" w:space="0" w:color="auto"/>
              <w:right w:val="single" w:sz="4" w:space="0" w:color="auto"/>
            </w:tcBorders>
            <w:noWrap/>
            <w:vAlign w:val="center"/>
            <w:hideMark/>
          </w:tcPr>
          <w:p w14:paraId="24771F7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32 353,00</w:t>
            </w:r>
          </w:p>
        </w:tc>
        <w:tc>
          <w:tcPr>
            <w:tcW w:w="1500" w:type="dxa"/>
            <w:tcBorders>
              <w:top w:val="nil"/>
              <w:left w:val="nil"/>
              <w:bottom w:val="single" w:sz="4" w:space="0" w:color="auto"/>
              <w:right w:val="single" w:sz="4" w:space="0" w:color="auto"/>
            </w:tcBorders>
            <w:noWrap/>
            <w:vAlign w:val="center"/>
            <w:hideMark/>
          </w:tcPr>
          <w:p w14:paraId="08FF100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32 353,00</w:t>
            </w:r>
          </w:p>
        </w:tc>
        <w:tc>
          <w:tcPr>
            <w:tcW w:w="1360" w:type="dxa"/>
            <w:tcBorders>
              <w:top w:val="nil"/>
              <w:left w:val="nil"/>
              <w:bottom w:val="single" w:sz="4" w:space="0" w:color="auto"/>
              <w:right w:val="single" w:sz="4" w:space="0" w:color="auto"/>
            </w:tcBorders>
            <w:noWrap/>
            <w:vAlign w:val="center"/>
            <w:hideMark/>
          </w:tcPr>
          <w:p w14:paraId="3C173A7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22B5B4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5E99C8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26DB0F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20/U/25</w:t>
            </w:r>
          </w:p>
        </w:tc>
        <w:tc>
          <w:tcPr>
            <w:tcW w:w="1320" w:type="dxa"/>
            <w:tcBorders>
              <w:top w:val="nil"/>
              <w:left w:val="nil"/>
              <w:bottom w:val="single" w:sz="4" w:space="0" w:color="auto"/>
              <w:right w:val="single" w:sz="4" w:space="0" w:color="auto"/>
            </w:tcBorders>
            <w:noWrap/>
            <w:vAlign w:val="center"/>
            <w:hideMark/>
          </w:tcPr>
          <w:p w14:paraId="252BD23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17.03.2025</w:t>
            </w:r>
          </w:p>
        </w:tc>
        <w:tc>
          <w:tcPr>
            <w:tcW w:w="1600" w:type="dxa"/>
            <w:tcBorders>
              <w:top w:val="nil"/>
              <w:left w:val="nil"/>
              <w:bottom w:val="single" w:sz="4" w:space="0" w:color="auto"/>
              <w:right w:val="single" w:sz="4" w:space="0" w:color="auto"/>
            </w:tcBorders>
            <w:noWrap/>
            <w:vAlign w:val="center"/>
            <w:hideMark/>
          </w:tcPr>
          <w:p w14:paraId="1D2D89C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11 789,87</w:t>
            </w:r>
          </w:p>
        </w:tc>
        <w:tc>
          <w:tcPr>
            <w:tcW w:w="1500" w:type="dxa"/>
            <w:tcBorders>
              <w:top w:val="nil"/>
              <w:left w:val="nil"/>
              <w:bottom w:val="single" w:sz="4" w:space="0" w:color="auto"/>
              <w:right w:val="single" w:sz="4" w:space="0" w:color="auto"/>
            </w:tcBorders>
            <w:noWrap/>
            <w:vAlign w:val="center"/>
            <w:hideMark/>
          </w:tcPr>
          <w:p w14:paraId="770BC81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11 789,87</w:t>
            </w:r>
          </w:p>
        </w:tc>
        <w:tc>
          <w:tcPr>
            <w:tcW w:w="1360" w:type="dxa"/>
            <w:tcBorders>
              <w:top w:val="nil"/>
              <w:left w:val="nil"/>
              <w:bottom w:val="single" w:sz="4" w:space="0" w:color="auto"/>
              <w:right w:val="single" w:sz="4" w:space="0" w:color="auto"/>
            </w:tcBorders>
            <w:noWrap/>
            <w:vAlign w:val="center"/>
            <w:hideMark/>
          </w:tcPr>
          <w:p w14:paraId="1A0940E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00AB5B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D4D062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E277EE6"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23/U/25</w:t>
            </w:r>
          </w:p>
        </w:tc>
        <w:tc>
          <w:tcPr>
            <w:tcW w:w="1320" w:type="dxa"/>
            <w:tcBorders>
              <w:top w:val="nil"/>
              <w:left w:val="nil"/>
              <w:bottom w:val="single" w:sz="4" w:space="0" w:color="auto"/>
              <w:right w:val="single" w:sz="4" w:space="0" w:color="auto"/>
            </w:tcBorders>
            <w:noWrap/>
            <w:vAlign w:val="center"/>
            <w:hideMark/>
          </w:tcPr>
          <w:p w14:paraId="5C3C27C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31.03.2025</w:t>
            </w:r>
          </w:p>
        </w:tc>
        <w:tc>
          <w:tcPr>
            <w:tcW w:w="1600" w:type="dxa"/>
            <w:tcBorders>
              <w:top w:val="nil"/>
              <w:left w:val="nil"/>
              <w:bottom w:val="single" w:sz="4" w:space="0" w:color="auto"/>
              <w:right w:val="single" w:sz="4" w:space="0" w:color="auto"/>
            </w:tcBorders>
            <w:noWrap/>
            <w:vAlign w:val="center"/>
            <w:hideMark/>
          </w:tcPr>
          <w:p w14:paraId="0ACFD30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65 630,00</w:t>
            </w:r>
          </w:p>
        </w:tc>
        <w:tc>
          <w:tcPr>
            <w:tcW w:w="1500" w:type="dxa"/>
            <w:tcBorders>
              <w:top w:val="nil"/>
              <w:left w:val="nil"/>
              <w:bottom w:val="single" w:sz="4" w:space="0" w:color="auto"/>
              <w:right w:val="single" w:sz="4" w:space="0" w:color="auto"/>
            </w:tcBorders>
            <w:noWrap/>
            <w:vAlign w:val="center"/>
            <w:hideMark/>
          </w:tcPr>
          <w:p w14:paraId="61E0123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65 630,00</w:t>
            </w:r>
          </w:p>
        </w:tc>
        <w:tc>
          <w:tcPr>
            <w:tcW w:w="1360" w:type="dxa"/>
            <w:tcBorders>
              <w:top w:val="nil"/>
              <w:left w:val="nil"/>
              <w:bottom w:val="single" w:sz="4" w:space="0" w:color="auto"/>
              <w:right w:val="single" w:sz="4" w:space="0" w:color="auto"/>
            </w:tcBorders>
            <w:noWrap/>
            <w:vAlign w:val="center"/>
            <w:hideMark/>
          </w:tcPr>
          <w:p w14:paraId="6C2834F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5D8548F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017EF23"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EF282A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XII/167/25</w:t>
            </w:r>
          </w:p>
        </w:tc>
        <w:tc>
          <w:tcPr>
            <w:tcW w:w="1320" w:type="dxa"/>
            <w:tcBorders>
              <w:top w:val="nil"/>
              <w:left w:val="nil"/>
              <w:bottom w:val="single" w:sz="4" w:space="0" w:color="auto"/>
              <w:right w:val="single" w:sz="4" w:space="0" w:color="auto"/>
            </w:tcBorders>
            <w:noWrap/>
            <w:vAlign w:val="center"/>
            <w:hideMark/>
          </w:tcPr>
          <w:p w14:paraId="688C05A1"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24.04.2025</w:t>
            </w:r>
          </w:p>
        </w:tc>
        <w:tc>
          <w:tcPr>
            <w:tcW w:w="1600" w:type="dxa"/>
            <w:tcBorders>
              <w:top w:val="nil"/>
              <w:left w:val="nil"/>
              <w:bottom w:val="single" w:sz="4" w:space="0" w:color="auto"/>
              <w:right w:val="single" w:sz="4" w:space="0" w:color="auto"/>
            </w:tcBorders>
            <w:noWrap/>
            <w:vAlign w:val="center"/>
            <w:hideMark/>
          </w:tcPr>
          <w:p w14:paraId="5EC0E9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- 3 067 491,82</w:t>
            </w:r>
          </w:p>
        </w:tc>
        <w:tc>
          <w:tcPr>
            <w:tcW w:w="1500" w:type="dxa"/>
            <w:tcBorders>
              <w:top w:val="nil"/>
              <w:left w:val="nil"/>
              <w:bottom w:val="single" w:sz="4" w:space="0" w:color="auto"/>
              <w:right w:val="single" w:sz="4" w:space="0" w:color="auto"/>
            </w:tcBorders>
            <w:noWrap/>
            <w:vAlign w:val="center"/>
            <w:hideMark/>
          </w:tcPr>
          <w:p w14:paraId="29BD33B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- 3 067 491,82</w:t>
            </w:r>
          </w:p>
        </w:tc>
        <w:tc>
          <w:tcPr>
            <w:tcW w:w="1360" w:type="dxa"/>
            <w:tcBorders>
              <w:top w:val="nil"/>
              <w:left w:val="nil"/>
              <w:bottom w:val="single" w:sz="4" w:space="0" w:color="auto"/>
              <w:right w:val="single" w:sz="4" w:space="0" w:color="auto"/>
            </w:tcBorders>
            <w:noWrap/>
            <w:vAlign w:val="center"/>
            <w:hideMark/>
          </w:tcPr>
          <w:p w14:paraId="5A75D64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5AB84F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B00EEDD"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13DE69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28/U/25</w:t>
            </w:r>
          </w:p>
        </w:tc>
        <w:tc>
          <w:tcPr>
            <w:tcW w:w="1320" w:type="dxa"/>
            <w:tcBorders>
              <w:top w:val="nil"/>
              <w:left w:val="nil"/>
              <w:bottom w:val="single" w:sz="4" w:space="0" w:color="auto"/>
              <w:right w:val="single" w:sz="4" w:space="0" w:color="auto"/>
            </w:tcBorders>
            <w:noWrap/>
            <w:vAlign w:val="center"/>
            <w:hideMark/>
          </w:tcPr>
          <w:p w14:paraId="7EC4C0C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28.04.2025</w:t>
            </w:r>
          </w:p>
        </w:tc>
        <w:tc>
          <w:tcPr>
            <w:tcW w:w="1600" w:type="dxa"/>
            <w:tcBorders>
              <w:top w:val="nil"/>
              <w:left w:val="nil"/>
              <w:bottom w:val="single" w:sz="4" w:space="0" w:color="auto"/>
              <w:right w:val="single" w:sz="4" w:space="0" w:color="auto"/>
            </w:tcBorders>
            <w:noWrap/>
            <w:vAlign w:val="center"/>
            <w:hideMark/>
          </w:tcPr>
          <w:p w14:paraId="5D25089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629 474,67</w:t>
            </w:r>
          </w:p>
        </w:tc>
        <w:tc>
          <w:tcPr>
            <w:tcW w:w="1500" w:type="dxa"/>
            <w:tcBorders>
              <w:top w:val="nil"/>
              <w:left w:val="nil"/>
              <w:bottom w:val="single" w:sz="4" w:space="0" w:color="auto"/>
              <w:right w:val="single" w:sz="4" w:space="0" w:color="auto"/>
            </w:tcBorders>
            <w:noWrap/>
            <w:vAlign w:val="center"/>
            <w:hideMark/>
          </w:tcPr>
          <w:p w14:paraId="70C7181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629 474,67</w:t>
            </w:r>
          </w:p>
        </w:tc>
        <w:tc>
          <w:tcPr>
            <w:tcW w:w="1360" w:type="dxa"/>
            <w:tcBorders>
              <w:top w:val="nil"/>
              <w:left w:val="nil"/>
              <w:bottom w:val="single" w:sz="4" w:space="0" w:color="auto"/>
              <w:right w:val="single" w:sz="4" w:space="0" w:color="auto"/>
            </w:tcBorders>
            <w:noWrap/>
            <w:vAlign w:val="center"/>
            <w:hideMark/>
          </w:tcPr>
          <w:p w14:paraId="20F319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91879A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24A111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DD86847"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34/U/25</w:t>
            </w:r>
          </w:p>
        </w:tc>
        <w:tc>
          <w:tcPr>
            <w:tcW w:w="1320" w:type="dxa"/>
            <w:tcBorders>
              <w:top w:val="nil"/>
              <w:left w:val="nil"/>
              <w:bottom w:val="single" w:sz="4" w:space="0" w:color="auto"/>
              <w:right w:val="single" w:sz="4" w:space="0" w:color="auto"/>
            </w:tcBorders>
            <w:noWrap/>
            <w:vAlign w:val="center"/>
            <w:hideMark/>
          </w:tcPr>
          <w:p w14:paraId="52255D62"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12.05.2025</w:t>
            </w:r>
          </w:p>
        </w:tc>
        <w:tc>
          <w:tcPr>
            <w:tcW w:w="1600" w:type="dxa"/>
            <w:tcBorders>
              <w:top w:val="nil"/>
              <w:left w:val="nil"/>
              <w:bottom w:val="single" w:sz="4" w:space="0" w:color="auto"/>
              <w:right w:val="single" w:sz="4" w:space="0" w:color="auto"/>
            </w:tcBorders>
            <w:noWrap/>
            <w:vAlign w:val="center"/>
            <w:hideMark/>
          </w:tcPr>
          <w:p w14:paraId="7E7C60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115 253,00</w:t>
            </w:r>
          </w:p>
        </w:tc>
        <w:tc>
          <w:tcPr>
            <w:tcW w:w="1500" w:type="dxa"/>
            <w:tcBorders>
              <w:top w:val="nil"/>
              <w:left w:val="nil"/>
              <w:bottom w:val="single" w:sz="4" w:space="0" w:color="auto"/>
              <w:right w:val="single" w:sz="4" w:space="0" w:color="auto"/>
            </w:tcBorders>
            <w:noWrap/>
            <w:vAlign w:val="center"/>
            <w:hideMark/>
          </w:tcPr>
          <w:p w14:paraId="048FF26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115 253,00</w:t>
            </w:r>
          </w:p>
        </w:tc>
        <w:tc>
          <w:tcPr>
            <w:tcW w:w="1360" w:type="dxa"/>
            <w:tcBorders>
              <w:top w:val="nil"/>
              <w:left w:val="nil"/>
              <w:bottom w:val="single" w:sz="4" w:space="0" w:color="auto"/>
              <w:right w:val="single" w:sz="4" w:space="0" w:color="auto"/>
            </w:tcBorders>
            <w:noWrap/>
            <w:vAlign w:val="center"/>
            <w:hideMark/>
          </w:tcPr>
          <w:p w14:paraId="2153783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A36C5A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F6A614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7F0670"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36/U/25</w:t>
            </w:r>
          </w:p>
        </w:tc>
        <w:tc>
          <w:tcPr>
            <w:tcW w:w="1320" w:type="dxa"/>
            <w:tcBorders>
              <w:top w:val="nil"/>
              <w:left w:val="nil"/>
              <w:bottom w:val="single" w:sz="4" w:space="0" w:color="auto"/>
              <w:right w:val="single" w:sz="4" w:space="0" w:color="auto"/>
            </w:tcBorders>
            <w:noWrap/>
            <w:vAlign w:val="center"/>
            <w:hideMark/>
          </w:tcPr>
          <w:p w14:paraId="5A26B10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26.05.2025</w:t>
            </w:r>
          </w:p>
        </w:tc>
        <w:tc>
          <w:tcPr>
            <w:tcW w:w="1600" w:type="dxa"/>
            <w:tcBorders>
              <w:top w:val="nil"/>
              <w:left w:val="nil"/>
              <w:bottom w:val="single" w:sz="4" w:space="0" w:color="auto"/>
              <w:right w:val="single" w:sz="4" w:space="0" w:color="auto"/>
            </w:tcBorders>
            <w:noWrap/>
            <w:vAlign w:val="center"/>
            <w:hideMark/>
          </w:tcPr>
          <w:p w14:paraId="1963530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205 395,50</w:t>
            </w:r>
          </w:p>
        </w:tc>
        <w:tc>
          <w:tcPr>
            <w:tcW w:w="1500" w:type="dxa"/>
            <w:tcBorders>
              <w:top w:val="nil"/>
              <w:left w:val="nil"/>
              <w:bottom w:val="single" w:sz="4" w:space="0" w:color="auto"/>
              <w:right w:val="single" w:sz="4" w:space="0" w:color="auto"/>
            </w:tcBorders>
            <w:noWrap/>
            <w:vAlign w:val="center"/>
            <w:hideMark/>
          </w:tcPr>
          <w:p w14:paraId="127537C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205 395,50</w:t>
            </w:r>
          </w:p>
        </w:tc>
        <w:tc>
          <w:tcPr>
            <w:tcW w:w="1360" w:type="dxa"/>
            <w:tcBorders>
              <w:top w:val="nil"/>
              <w:left w:val="nil"/>
              <w:bottom w:val="single" w:sz="4" w:space="0" w:color="auto"/>
              <w:right w:val="single" w:sz="4" w:space="0" w:color="auto"/>
            </w:tcBorders>
            <w:noWrap/>
            <w:vAlign w:val="center"/>
            <w:hideMark/>
          </w:tcPr>
          <w:p w14:paraId="35EA311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46986E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CC816C2"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7F22D4B4"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XIV/197/25</w:t>
            </w:r>
          </w:p>
        </w:tc>
        <w:tc>
          <w:tcPr>
            <w:tcW w:w="1320" w:type="dxa"/>
            <w:tcBorders>
              <w:top w:val="nil"/>
              <w:left w:val="nil"/>
              <w:bottom w:val="single" w:sz="4" w:space="0" w:color="auto"/>
              <w:right w:val="single" w:sz="4" w:space="0" w:color="auto"/>
            </w:tcBorders>
            <w:noWrap/>
            <w:vAlign w:val="center"/>
            <w:hideMark/>
          </w:tcPr>
          <w:p w14:paraId="7646FD8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11.06.2025</w:t>
            </w:r>
          </w:p>
        </w:tc>
        <w:tc>
          <w:tcPr>
            <w:tcW w:w="1600" w:type="dxa"/>
            <w:tcBorders>
              <w:top w:val="nil"/>
              <w:left w:val="nil"/>
              <w:bottom w:val="single" w:sz="4" w:space="0" w:color="auto"/>
              <w:right w:val="single" w:sz="4" w:space="0" w:color="auto"/>
            </w:tcBorders>
            <w:noWrap/>
            <w:vAlign w:val="center"/>
            <w:hideMark/>
          </w:tcPr>
          <w:p w14:paraId="1C78A22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- 370 531,00</w:t>
            </w:r>
          </w:p>
        </w:tc>
        <w:tc>
          <w:tcPr>
            <w:tcW w:w="1500" w:type="dxa"/>
            <w:tcBorders>
              <w:top w:val="nil"/>
              <w:left w:val="nil"/>
              <w:bottom w:val="single" w:sz="4" w:space="0" w:color="auto"/>
              <w:right w:val="single" w:sz="4" w:space="0" w:color="auto"/>
            </w:tcBorders>
            <w:noWrap/>
            <w:vAlign w:val="center"/>
            <w:hideMark/>
          </w:tcPr>
          <w:p w14:paraId="5AF237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- 370 531,00</w:t>
            </w:r>
          </w:p>
        </w:tc>
        <w:tc>
          <w:tcPr>
            <w:tcW w:w="1360" w:type="dxa"/>
            <w:tcBorders>
              <w:top w:val="nil"/>
              <w:left w:val="nil"/>
              <w:bottom w:val="single" w:sz="4" w:space="0" w:color="auto"/>
              <w:right w:val="single" w:sz="4" w:space="0" w:color="auto"/>
            </w:tcBorders>
            <w:noWrap/>
            <w:vAlign w:val="center"/>
            <w:hideMark/>
          </w:tcPr>
          <w:p w14:paraId="193A530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D8FB2B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EE9B7A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31DE91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41/U/25</w:t>
            </w:r>
          </w:p>
        </w:tc>
        <w:tc>
          <w:tcPr>
            <w:tcW w:w="1320" w:type="dxa"/>
            <w:tcBorders>
              <w:top w:val="nil"/>
              <w:left w:val="nil"/>
              <w:bottom w:val="single" w:sz="4" w:space="0" w:color="auto"/>
              <w:right w:val="single" w:sz="4" w:space="0" w:color="auto"/>
            </w:tcBorders>
            <w:noWrap/>
            <w:vAlign w:val="center"/>
            <w:hideMark/>
          </w:tcPr>
          <w:p w14:paraId="0D84F92C"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11.06.2025</w:t>
            </w:r>
          </w:p>
        </w:tc>
        <w:tc>
          <w:tcPr>
            <w:tcW w:w="1600" w:type="dxa"/>
            <w:tcBorders>
              <w:top w:val="nil"/>
              <w:left w:val="nil"/>
              <w:bottom w:val="single" w:sz="4" w:space="0" w:color="auto"/>
              <w:right w:val="single" w:sz="4" w:space="0" w:color="auto"/>
            </w:tcBorders>
            <w:noWrap/>
            <w:vAlign w:val="center"/>
            <w:hideMark/>
          </w:tcPr>
          <w:p w14:paraId="4157B53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13 986,00</w:t>
            </w:r>
          </w:p>
        </w:tc>
        <w:tc>
          <w:tcPr>
            <w:tcW w:w="1500" w:type="dxa"/>
            <w:tcBorders>
              <w:top w:val="nil"/>
              <w:left w:val="nil"/>
              <w:bottom w:val="single" w:sz="4" w:space="0" w:color="auto"/>
              <w:right w:val="single" w:sz="4" w:space="0" w:color="auto"/>
            </w:tcBorders>
            <w:noWrap/>
            <w:vAlign w:val="center"/>
            <w:hideMark/>
          </w:tcPr>
          <w:p w14:paraId="5CD013F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13 986,00</w:t>
            </w:r>
          </w:p>
        </w:tc>
        <w:tc>
          <w:tcPr>
            <w:tcW w:w="1360" w:type="dxa"/>
            <w:tcBorders>
              <w:top w:val="nil"/>
              <w:left w:val="nil"/>
              <w:bottom w:val="single" w:sz="4" w:space="0" w:color="auto"/>
              <w:right w:val="single" w:sz="4" w:space="0" w:color="auto"/>
            </w:tcBorders>
            <w:noWrap/>
            <w:vAlign w:val="center"/>
            <w:hideMark/>
          </w:tcPr>
          <w:p w14:paraId="3599BBE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5CB2F7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2ED2A93" w14:textId="77777777" w:rsidTr="00560A94">
        <w:trPr>
          <w:trHeight w:val="300"/>
        </w:trPr>
        <w:tc>
          <w:tcPr>
            <w:tcW w:w="2020" w:type="dxa"/>
            <w:tcBorders>
              <w:top w:val="nil"/>
              <w:left w:val="single" w:sz="4" w:space="0" w:color="auto"/>
              <w:bottom w:val="single" w:sz="4" w:space="0" w:color="auto"/>
              <w:right w:val="single" w:sz="4" w:space="0" w:color="auto"/>
            </w:tcBorders>
            <w:noWrap/>
            <w:vAlign w:val="center"/>
            <w:hideMark/>
          </w:tcPr>
          <w:p w14:paraId="27389648"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43/U/25</w:t>
            </w:r>
          </w:p>
        </w:tc>
        <w:tc>
          <w:tcPr>
            <w:tcW w:w="1320" w:type="dxa"/>
            <w:tcBorders>
              <w:top w:val="nil"/>
              <w:left w:val="nil"/>
              <w:bottom w:val="single" w:sz="4" w:space="0" w:color="auto"/>
              <w:right w:val="single" w:sz="4" w:space="0" w:color="auto"/>
            </w:tcBorders>
            <w:noWrap/>
            <w:vAlign w:val="center"/>
            <w:hideMark/>
          </w:tcPr>
          <w:p w14:paraId="40EA1C9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26.06.2025</w:t>
            </w:r>
          </w:p>
        </w:tc>
        <w:tc>
          <w:tcPr>
            <w:tcW w:w="1600" w:type="dxa"/>
            <w:tcBorders>
              <w:top w:val="nil"/>
              <w:left w:val="nil"/>
              <w:bottom w:val="single" w:sz="4" w:space="0" w:color="auto"/>
              <w:right w:val="single" w:sz="4" w:space="0" w:color="auto"/>
            </w:tcBorders>
            <w:noWrap/>
            <w:vAlign w:val="center"/>
            <w:hideMark/>
          </w:tcPr>
          <w:p w14:paraId="70580E9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145 603,90</w:t>
            </w:r>
          </w:p>
        </w:tc>
        <w:tc>
          <w:tcPr>
            <w:tcW w:w="1500" w:type="dxa"/>
            <w:tcBorders>
              <w:top w:val="nil"/>
              <w:left w:val="nil"/>
              <w:bottom w:val="single" w:sz="4" w:space="0" w:color="auto"/>
              <w:right w:val="single" w:sz="4" w:space="0" w:color="auto"/>
            </w:tcBorders>
            <w:noWrap/>
            <w:vAlign w:val="center"/>
            <w:hideMark/>
          </w:tcPr>
          <w:p w14:paraId="7D35B8F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145 603,90</w:t>
            </w:r>
          </w:p>
        </w:tc>
        <w:tc>
          <w:tcPr>
            <w:tcW w:w="1360" w:type="dxa"/>
            <w:tcBorders>
              <w:top w:val="nil"/>
              <w:left w:val="nil"/>
              <w:bottom w:val="single" w:sz="4" w:space="0" w:color="auto"/>
              <w:right w:val="single" w:sz="4" w:space="0" w:color="auto"/>
            </w:tcBorders>
            <w:noWrap/>
            <w:vAlign w:val="center"/>
            <w:hideMark/>
          </w:tcPr>
          <w:p w14:paraId="11058F0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D4DF64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15788EB"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6F87391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XV/207/25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1A72D6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08.07.2025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7586C6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947 218,00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E8496C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1 012 422,00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F9881F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65 204,00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8BFCE3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BD973B3"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762C974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48/U/25</w:t>
            </w:r>
          </w:p>
        </w:tc>
        <w:tc>
          <w:tcPr>
            <w:tcW w:w="1320" w:type="dxa"/>
            <w:tcBorders>
              <w:top w:val="single" w:sz="4" w:space="0" w:color="auto"/>
              <w:left w:val="nil"/>
              <w:bottom w:val="single" w:sz="4" w:space="0" w:color="auto"/>
              <w:right w:val="single" w:sz="4" w:space="0" w:color="auto"/>
            </w:tcBorders>
            <w:noWrap/>
            <w:vAlign w:val="center"/>
            <w:hideMark/>
          </w:tcPr>
          <w:p w14:paraId="27B38A6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09.07.2025</w:t>
            </w:r>
          </w:p>
        </w:tc>
        <w:tc>
          <w:tcPr>
            <w:tcW w:w="1600" w:type="dxa"/>
            <w:tcBorders>
              <w:top w:val="single" w:sz="4" w:space="0" w:color="auto"/>
              <w:left w:val="nil"/>
              <w:bottom w:val="single" w:sz="4" w:space="0" w:color="auto"/>
              <w:right w:val="single" w:sz="4" w:space="0" w:color="auto"/>
            </w:tcBorders>
            <w:noWrap/>
            <w:vAlign w:val="center"/>
            <w:hideMark/>
          </w:tcPr>
          <w:p w14:paraId="2DD2748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22 695,00</w:t>
            </w:r>
          </w:p>
        </w:tc>
        <w:tc>
          <w:tcPr>
            <w:tcW w:w="1500" w:type="dxa"/>
            <w:tcBorders>
              <w:top w:val="single" w:sz="4" w:space="0" w:color="auto"/>
              <w:left w:val="nil"/>
              <w:bottom w:val="single" w:sz="4" w:space="0" w:color="auto"/>
              <w:right w:val="single" w:sz="4" w:space="0" w:color="auto"/>
            </w:tcBorders>
            <w:noWrap/>
            <w:vAlign w:val="center"/>
            <w:hideMark/>
          </w:tcPr>
          <w:p w14:paraId="7DCC4AD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22 695,00</w:t>
            </w:r>
          </w:p>
        </w:tc>
        <w:tc>
          <w:tcPr>
            <w:tcW w:w="1360" w:type="dxa"/>
            <w:tcBorders>
              <w:top w:val="single" w:sz="4" w:space="0" w:color="auto"/>
              <w:left w:val="nil"/>
              <w:bottom w:val="single" w:sz="4" w:space="0" w:color="auto"/>
              <w:right w:val="single" w:sz="4" w:space="0" w:color="auto"/>
            </w:tcBorders>
            <w:noWrap/>
            <w:vAlign w:val="center"/>
            <w:hideMark/>
          </w:tcPr>
          <w:p w14:paraId="215FC2A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71BAF1C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31F76F8" w14:textId="77777777" w:rsidTr="00560A94">
        <w:trPr>
          <w:trHeight w:val="300"/>
        </w:trPr>
        <w:tc>
          <w:tcPr>
            <w:tcW w:w="2020" w:type="dxa"/>
            <w:tcBorders>
              <w:top w:val="nil"/>
              <w:left w:val="single" w:sz="4" w:space="0" w:color="auto"/>
              <w:bottom w:val="single" w:sz="4" w:space="0" w:color="auto"/>
              <w:right w:val="single" w:sz="4" w:space="0" w:color="auto"/>
            </w:tcBorders>
            <w:noWrap/>
            <w:vAlign w:val="center"/>
            <w:hideMark/>
          </w:tcPr>
          <w:p w14:paraId="503853C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50/U/25</w:t>
            </w:r>
          </w:p>
        </w:tc>
        <w:tc>
          <w:tcPr>
            <w:tcW w:w="1320" w:type="dxa"/>
            <w:tcBorders>
              <w:top w:val="nil"/>
              <w:left w:val="nil"/>
              <w:bottom w:val="single" w:sz="4" w:space="0" w:color="auto"/>
              <w:right w:val="single" w:sz="4" w:space="0" w:color="auto"/>
            </w:tcBorders>
            <w:noWrap/>
            <w:vAlign w:val="center"/>
            <w:hideMark/>
          </w:tcPr>
          <w:p w14:paraId="1BF394A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28.07.2025</w:t>
            </w:r>
          </w:p>
        </w:tc>
        <w:tc>
          <w:tcPr>
            <w:tcW w:w="1600" w:type="dxa"/>
            <w:tcBorders>
              <w:top w:val="nil"/>
              <w:left w:val="nil"/>
              <w:bottom w:val="single" w:sz="4" w:space="0" w:color="auto"/>
              <w:right w:val="single" w:sz="4" w:space="0" w:color="auto"/>
            </w:tcBorders>
            <w:noWrap/>
            <w:vAlign w:val="center"/>
            <w:hideMark/>
          </w:tcPr>
          <w:p w14:paraId="6A9B62F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38 385,54</w:t>
            </w:r>
          </w:p>
        </w:tc>
        <w:tc>
          <w:tcPr>
            <w:tcW w:w="1500" w:type="dxa"/>
            <w:tcBorders>
              <w:top w:val="nil"/>
              <w:left w:val="nil"/>
              <w:bottom w:val="single" w:sz="4" w:space="0" w:color="auto"/>
              <w:right w:val="single" w:sz="4" w:space="0" w:color="auto"/>
            </w:tcBorders>
            <w:noWrap/>
            <w:vAlign w:val="center"/>
            <w:hideMark/>
          </w:tcPr>
          <w:p w14:paraId="6630D8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38 385,54</w:t>
            </w:r>
          </w:p>
        </w:tc>
        <w:tc>
          <w:tcPr>
            <w:tcW w:w="1360" w:type="dxa"/>
            <w:tcBorders>
              <w:top w:val="nil"/>
              <w:left w:val="nil"/>
              <w:bottom w:val="single" w:sz="4" w:space="0" w:color="auto"/>
              <w:right w:val="single" w:sz="4" w:space="0" w:color="auto"/>
            </w:tcBorders>
            <w:noWrap/>
            <w:vAlign w:val="center"/>
            <w:hideMark/>
          </w:tcPr>
          <w:p w14:paraId="7AE1270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AA2659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C5E6E7C"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5923D545"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54/U/25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4EB9955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12.08.2025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40A37D0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159 690,35</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AFF6B0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159 690,35</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3B8BE7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16F781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7D33D40C"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6DC14F0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XVI/220/25</w:t>
            </w:r>
          </w:p>
        </w:tc>
        <w:tc>
          <w:tcPr>
            <w:tcW w:w="1320" w:type="dxa"/>
            <w:tcBorders>
              <w:top w:val="single" w:sz="4" w:space="0" w:color="auto"/>
              <w:left w:val="nil"/>
              <w:bottom w:val="single" w:sz="4" w:space="0" w:color="auto"/>
              <w:right w:val="single" w:sz="4" w:space="0" w:color="auto"/>
            </w:tcBorders>
            <w:noWrap/>
            <w:vAlign w:val="center"/>
            <w:hideMark/>
          </w:tcPr>
          <w:p w14:paraId="2C00CFE7"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20.08.2025</w:t>
            </w:r>
          </w:p>
        </w:tc>
        <w:tc>
          <w:tcPr>
            <w:tcW w:w="1600" w:type="dxa"/>
            <w:tcBorders>
              <w:top w:val="single" w:sz="4" w:space="0" w:color="auto"/>
              <w:left w:val="nil"/>
              <w:bottom w:val="single" w:sz="4" w:space="0" w:color="auto"/>
              <w:right w:val="single" w:sz="4" w:space="0" w:color="auto"/>
            </w:tcBorders>
            <w:noWrap/>
            <w:vAlign w:val="center"/>
            <w:hideMark/>
          </w:tcPr>
          <w:p w14:paraId="3634922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813 937,37</w:t>
            </w:r>
          </w:p>
        </w:tc>
        <w:tc>
          <w:tcPr>
            <w:tcW w:w="1500" w:type="dxa"/>
            <w:tcBorders>
              <w:top w:val="single" w:sz="4" w:space="0" w:color="auto"/>
              <w:left w:val="nil"/>
              <w:bottom w:val="single" w:sz="4" w:space="0" w:color="auto"/>
              <w:right w:val="single" w:sz="4" w:space="0" w:color="auto"/>
            </w:tcBorders>
            <w:noWrap/>
            <w:vAlign w:val="center"/>
            <w:hideMark/>
          </w:tcPr>
          <w:p w14:paraId="19D8D09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813 937,37</w:t>
            </w:r>
          </w:p>
        </w:tc>
        <w:tc>
          <w:tcPr>
            <w:tcW w:w="1360" w:type="dxa"/>
            <w:tcBorders>
              <w:top w:val="single" w:sz="4" w:space="0" w:color="auto"/>
              <w:left w:val="nil"/>
              <w:bottom w:val="single" w:sz="4" w:space="0" w:color="auto"/>
              <w:right w:val="single" w:sz="4" w:space="0" w:color="auto"/>
            </w:tcBorders>
            <w:noWrap/>
            <w:vAlign w:val="center"/>
            <w:hideMark/>
          </w:tcPr>
          <w:p w14:paraId="2DC62D0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26BB5EE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EE61D24"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85AC94B"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57/U/25</w:t>
            </w:r>
          </w:p>
        </w:tc>
        <w:tc>
          <w:tcPr>
            <w:tcW w:w="1320" w:type="dxa"/>
            <w:tcBorders>
              <w:top w:val="nil"/>
              <w:left w:val="nil"/>
              <w:bottom w:val="single" w:sz="4" w:space="0" w:color="auto"/>
              <w:right w:val="single" w:sz="4" w:space="0" w:color="auto"/>
            </w:tcBorders>
            <w:noWrap/>
            <w:vAlign w:val="center"/>
            <w:hideMark/>
          </w:tcPr>
          <w:p w14:paraId="5DE922A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27.08.2025</w:t>
            </w:r>
          </w:p>
        </w:tc>
        <w:tc>
          <w:tcPr>
            <w:tcW w:w="1600" w:type="dxa"/>
            <w:tcBorders>
              <w:top w:val="nil"/>
              <w:left w:val="nil"/>
              <w:bottom w:val="single" w:sz="4" w:space="0" w:color="auto"/>
              <w:right w:val="single" w:sz="4" w:space="0" w:color="auto"/>
            </w:tcBorders>
            <w:noWrap/>
            <w:vAlign w:val="center"/>
            <w:hideMark/>
          </w:tcPr>
          <w:p w14:paraId="53E43E4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383 604,51</w:t>
            </w:r>
          </w:p>
        </w:tc>
        <w:tc>
          <w:tcPr>
            <w:tcW w:w="1500" w:type="dxa"/>
            <w:tcBorders>
              <w:top w:val="nil"/>
              <w:left w:val="nil"/>
              <w:bottom w:val="single" w:sz="4" w:space="0" w:color="auto"/>
              <w:right w:val="single" w:sz="4" w:space="0" w:color="auto"/>
            </w:tcBorders>
            <w:noWrap/>
            <w:vAlign w:val="center"/>
            <w:hideMark/>
          </w:tcPr>
          <w:p w14:paraId="76363E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383 604,51</w:t>
            </w:r>
          </w:p>
        </w:tc>
        <w:tc>
          <w:tcPr>
            <w:tcW w:w="1360" w:type="dxa"/>
            <w:tcBorders>
              <w:top w:val="nil"/>
              <w:left w:val="nil"/>
              <w:bottom w:val="single" w:sz="4" w:space="0" w:color="auto"/>
              <w:right w:val="single" w:sz="4" w:space="0" w:color="auto"/>
            </w:tcBorders>
            <w:noWrap/>
            <w:vAlign w:val="center"/>
            <w:hideMark/>
          </w:tcPr>
          <w:p w14:paraId="1A0989E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AFB1F2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641354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CF8B423"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59/U/25</w:t>
            </w:r>
          </w:p>
        </w:tc>
        <w:tc>
          <w:tcPr>
            <w:tcW w:w="1320" w:type="dxa"/>
            <w:tcBorders>
              <w:top w:val="nil"/>
              <w:left w:val="nil"/>
              <w:bottom w:val="single" w:sz="4" w:space="0" w:color="auto"/>
              <w:right w:val="single" w:sz="4" w:space="0" w:color="auto"/>
            </w:tcBorders>
            <w:noWrap/>
            <w:vAlign w:val="center"/>
            <w:hideMark/>
          </w:tcPr>
          <w:p w14:paraId="5C23762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29.08.2025</w:t>
            </w:r>
          </w:p>
        </w:tc>
        <w:tc>
          <w:tcPr>
            <w:tcW w:w="1600" w:type="dxa"/>
            <w:tcBorders>
              <w:top w:val="nil"/>
              <w:left w:val="nil"/>
              <w:bottom w:val="single" w:sz="4" w:space="0" w:color="auto"/>
              <w:right w:val="single" w:sz="4" w:space="0" w:color="auto"/>
            </w:tcBorders>
            <w:noWrap/>
            <w:vAlign w:val="center"/>
            <w:hideMark/>
          </w:tcPr>
          <w:p w14:paraId="5779D04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50 794,00</w:t>
            </w:r>
          </w:p>
        </w:tc>
        <w:tc>
          <w:tcPr>
            <w:tcW w:w="1500" w:type="dxa"/>
            <w:tcBorders>
              <w:top w:val="nil"/>
              <w:left w:val="nil"/>
              <w:bottom w:val="single" w:sz="4" w:space="0" w:color="auto"/>
              <w:right w:val="single" w:sz="4" w:space="0" w:color="auto"/>
            </w:tcBorders>
            <w:noWrap/>
            <w:vAlign w:val="center"/>
            <w:hideMark/>
          </w:tcPr>
          <w:p w14:paraId="773705A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50 794,00</w:t>
            </w:r>
          </w:p>
        </w:tc>
        <w:tc>
          <w:tcPr>
            <w:tcW w:w="1360" w:type="dxa"/>
            <w:tcBorders>
              <w:top w:val="nil"/>
              <w:left w:val="nil"/>
              <w:bottom w:val="single" w:sz="4" w:space="0" w:color="auto"/>
              <w:right w:val="single" w:sz="4" w:space="0" w:color="auto"/>
            </w:tcBorders>
            <w:noWrap/>
            <w:vAlign w:val="center"/>
            <w:hideMark/>
          </w:tcPr>
          <w:p w14:paraId="14E0F9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5C29E5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1C9091D" w14:textId="77777777" w:rsidTr="00711068">
        <w:trPr>
          <w:trHeight w:val="300"/>
        </w:trPr>
        <w:tc>
          <w:tcPr>
            <w:tcW w:w="2020" w:type="dxa"/>
            <w:tcBorders>
              <w:top w:val="nil"/>
              <w:left w:val="single" w:sz="4" w:space="0" w:color="auto"/>
              <w:bottom w:val="single" w:sz="4" w:space="0" w:color="auto"/>
              <w:right w:val="single" w:sz="4" w:space="0" w:color="auto"/>
            </w:tcBorders>
            <w:noWrap/>
            <w:vAlign w:val="center"/>
            <w:hideMark/>
          </w:tcPr>
          <w:p w14:paraId="6EA62ED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XVII/241/25</w:t>
            </w:r>
          </w:p>
        </w:tc>
        <w:tc>
          <w:tcPr>
            <w:tcW w:w="1320" w:type="dxa"/>
            <w:tcBorders>
              <w:top w:val="nil"/>
              <w:left w:val="nil"/>
              <w:bottom w:val="single" w:sz="4" w:space="0" w:color="auto"/>
              <w:right w:val="single" w:sz="4" w:space="0" w:color="auto"/>
            </w:tcBorders>
            <w:noWrap/>
            <w:vAlign w:val="center"/>
            <w:hideMark/>
          </w:tcPr>
          <w:p w14:paraId="78611CC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15.09.2025</w:t>
            </w:r>
          </w:p>
        </w:tc>
        <w:tc>
          <w:tcPr>
            <w:tcW w:w="1600" w:type="dxa"/>
            <w:tcBorders>
              <w:top w:val="nil"/>
              <w:left w:val="nil"/>
              <w:bottom w:val="single" w:sz="4" w:space="0" w:color="auto"/>
              <w:right w:val="single" w:sz="4" w:space="0" w:color="auto"/>
            </w:tcBorders>
            <w:noWrap/>
            <w:vAlign w:val="center"/>
            <w:hideMark/>
          </w:tcPr>
          <w:p w14:paraId="409A744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380 264,12</w:t>
            </w:r>
          </w:p>
        </w:tc>
        <w:tc>
          <w:tcPr>
            <w:tcW w:w="1500" w:type="dxa"/>
            <w:tcBorders>
              <w:top w:val="nil"/>
              <w:left w:val="nil"/>
              <w:bottom w:val="single" w:sz="4" w:space="0" w:color="auto"/>
              <w:right w:val="single" w:sz="4" w:space="0" w:color="auto"/>
            </w:tcBorders>
            <w:noWrap/>
            <w:vAlign w:val="center"/>
            <w:hideMark/>
          </w:tcPr>
          <w:p w14:paraId="006BD49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380 264,12</w:t>
            </w:r>
          </w:p>
        </w:tc>
        <w:tc>
          <w:tcPr>
            <w:tcW w:w="1360" w:type="dxa"/>
            <w:tcBorders>
              <w:top w:val="nil"/>
              <w:left w:val="nil"/>
              <w:bottom w:val="single" w:sz="4" w:space="0" w:color="auto"/>
              <w:right w:val="single" w:sz="4" w:space="0" w:color="auto"/>
            </w:tcBorders>
            <w:noWrap/>
            <w:vAlign w:val="center"/>
            <w:hideMark/>
          </w:tcPr>
          <w:p w14:paraId="43C73D9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D9254B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8445621" w14:textId="77777777" w:rsidTr="00711068">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86F5117"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65/U/25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18691A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29.09.2025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228DE0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71 042,00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DBF12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71 042,00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BBF867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95D6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BD7D2DB" w14:textId="77777777" w:rsidTr="00711068">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40A8F4E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XVIII/244/25</w:t>
            </w:r>
          </w:p>
        </w:tc>
        <w:tc>
          <w:tcPr>
            <w:tcW w:w="1320" w:type="dxa"/>
            <w:tcBorders>
              <w:top w:val="single" w:sz="4" w:space="0" w:color="auto"/>
              <w:left w:val="nil"/>
              <w:bottom w:val="single" w:sz="4" w:space="0" w:color="auto"/>
              <w:right w:val="single" w:sz="4" w:space="0" w:color="auto"/>
            </w:tcBorders>
            <w:noWrap/>
            <w:vAlign w:val="center"/>
            <w:hideMark/>
          </w:tcPr>
          <w:p w14:paraId="2CC8DFC5"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08.10.2025</w:t>
            </w:r>
          </w:p>
        </w:tc>
        <w:tc>
          <w:tcPr>
            <w:tcW w:w="1600" w:type="dxa"/>
            <w:tcBorders>
              <w:top w:val="single" w:sz="4" w:space="0" w:color="auto"/>
              <w:left w:val="nil"/>
              <w:bottom w:val="single" w:sz="4" w:space="0" w:color="auto"/>
              <w:right w:val="single" w:sz="4" w:space="0" w:color="auto"/>
            </w:tcBorders>
            <w:noWrap/>
            <w:vAlign w:val="center"/>
            <w:hideMark/>
          </w:tcPr>
          <w:p w14:paraId="313D60D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729 820,64</w:t>
            </w:r>
          </w:p>
        </w:tc>
        <w:tc>
          <w:tcPr>
            <w:tcW w:w="1500" w:type="dxa"/>
            <w:tcBorders>
              <w:top w:val="single" w:sz="4" w:space="0" w:color="auto"/>
              <w:left w:val="nil"/>
              <w:bottom w:val="single" w:sz="4" w:space="0" w:color="auto"/>
              <w:right w:val="single" w:sz="4" w:space="0" w:color="auto"/>
            </w:tcBorders>
            <w:noWrap/>
            <w:vAlign w:val="center"/>
            <w:hideMark/>
          </w:tcPr>
          <w:p w14:paraId="1AB8A42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729 820,64</w:t>
            </w:r>
          </w:p>
        </w:tc>
        <w:tc>
          <w:tcPr>
            <w:tcW w:w="1360" w:type="dxa"/>
            <w:tcBorders>
              <w:top w:val="single" w:sz="4" w:space="0" w:color="auto"/>
              <w:left w:val="nil"/>
              <w:bottom w:val="single" w:sz="4" w:space="0" w:color="auto"/>
              <w:right w:val="single" w:sz="4" w:space="0" w:color="auto"/>
            </w:tcBorders>
            <w:noWrap/>
            <w:vAlign w:val="center"/>
            <w:hideMark/>
          </w:tcPr>
          <w:p w14:paraId="387EE8D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77B6D35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9CDD92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1C0F266"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70/U/25</w:t>
            </w:r>
          </w:p>
        </w:tc>
        <w:tc>
          <w:tcPr>
            <w:tcW w:w="1320" w:type="dxa"/>
            <w:tcBorders>
              <w:top w:val="nil"/>
              <w:left w:val="nil"/>
              <w:bottom w:val="single" w:sz="4" w:space="0" w:color="auto"/>
              <w:right w:val="single" w:sz="4" w:space="0" w:color="auto"/>
            </w:tcBorders>
            <w:noWrap/>
            <w:vAlign w:val="center"/>
            <w:hideMark/>
          </w:tcPr>
          <w:p w14:paraId="422020E6"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09.10.2025</w:t>
            </w:r>
          </w:p>
        </w:tc>
        <w:tc>
          <w:tcPr>
            <w:tcW w:w="1600" w:type="dxa"/>
            <w:tcBorders>
              <w:top w:val="nil"/>
              <w:left w:val="nil"/>
              <w:bottom w:val="single" w:sz="4" w:space="0" w:color="auto"/>
              <w:right w:val="single" w:sz="4" w:space="0" w:color="auto"/>
            </w:tcBorders>
            <w:noWrap/>
            <w:vAlign w:val="center"/>
            <w:hideMark/>
          </w:tcPr>
          <w:p w14:paraId="659AFC5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959 602,89</w:t>
            </w:r>
          </w:p>
        </w:tc>
        <w:tc>
          <w:tcPr>
            <w:tcW w:w="1500" w:type="dxa"/>
            <w:tcBorders>
              <w:top w:val="nil"/>
              <w:left w:val="nil"/>
              <w:bottom w:val="single" w:sz="4" w:space="0" w:color="auto"/>
              <w:right w:val="single" w:sz="4" w:space="0" w:color="auto"/>
            </w:tcBorders>
            <w:noWrap/>
            <w:vAlign w:val="center"/>
            <w:hideMark/>
          </w:tcPr>
          <w:p w14:paraId="05CF2E7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959 602,89</w:t>
            </w:r>
          </w:p>
        </w:tc>
        <w:tc>
          <w:tcPr>
            <w:tcW w:w="1360" w:type="dxa"/>
            <w:tcBorders>
              <w:top w:val="nil"/>
              <w:left w:val="nil"/>
              <w:bottom w:val="single" w:sz="4" w:space="0" w:color="auto"/>
              <w:right w:val="single" w:sz="4" w:space="0" w:color="auto"/>
            </w:tcBorders>
            <w:noWrap/>
            <w:vAlign w:val="center"/>
            <w:hideMark/>
          </w:tcPr>
          <w:p w14:paraId="78370A3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28F982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0CB307A"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91183AA"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72/U/25</w:t>
            </w:r>
          </w:p>
        </w:tc>
        <w:tc>
          <w:tcPr>
            <w:tcW w:w="1320" w:type="dxa"/>
            <w:tcBorders>
              <w:top w:val="nil"/>
              <w:left w:val="nil"/>
              <w:bottom w:val="single" w:sz="4" w:space="0" w:color="auto"/>
              <w:right w:val="single" w:sz="4" w:space="0" w:color="auto"/>
            </w:tcBorders>
            <w:noWrap/>
            <w:vAlign w:val="center"/>
            <w:hideMark/>
          </w:tcPr>
          <w:p w14:paraId="6FF4F54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14.10.2025</w:t>
            </w:r>
          </w:p>
        </w:tc>
        <w:tc>
          <w:tcPr>
            <w:tcW w:w="1600" w:type="dxa"/>
            <w:tcBorders>
              <w:top w:val="nil"/>
              <w:left w:val="nil"/>
              <w:bottom w:val="single" w:sz="4" w:space="0" w:color="auto"/>
              <w:right w:val="single" w:sz="4" w:space="0" w:color="auto"/>
            </w:tcBorders>
            <w:noWrap/>
            <w:vAlign w:val="center"/>
            <w:hideMark/>
          </w:tcPr>
          <w:p w14:paraId="2373CEC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37 114,50</w:t>
            </w:r>
          </w:p>
        </w:tc>
        <w:tc>
          <w:tcPr>
            <w:tcW w:w="1500" w:type="dxa"/>
            <w:tcBorders>
              <w:top w:val="nil"/>
              <w:left w:val="nil"/>
              <w:bottom w:val="single" w:sz="4" w:space="0" w:color="auto"/>
              <w:right w:val="single" w:sz="4" w:space="0" w:color="auto"/>
            </w:tcBorders>
            <w:noWrap/>
            <w:vAlign w:val="center"/>
            <w:hideMark/>
          </w:tcPr>
          <w:p w14:paraId="2CCFDA7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37 114,50</w:t>
            </w:r>
          </w:p>
        </w:tc>
        <w:tc>
          <w:tcPr>
            <w:tcW w:w="1360" w:type="dxa"/>
            <w:tcBorders>
              <w:top w:val="nil"/>
              <w:left w:val="nil"/>
              <w:bottom w:val="single" w:sz="4" w:space="0" w:color="auto"/>
              <w:right w:val="single" w:sz="4" w:space="0" w:color="auto"/>
            </w:tcBorders>
            <w:noWrap/>
            <w:vAlign w:val="center"/>
            <w:hideMark/>
          </w:tcPr>
          <w:p w14:paraId="3CFC057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B6A1C4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8FAD50A"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0F6EA5"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74/U/25</w:t>
            </w:r>
          </w:p>
        </w:tc>
        <w:tc>
          <w:tcPr>
            <w:tcW w:w="1320" w:type="dxa"/>
            <w:tcBorders>
              <w:top w:val="nil"/>
              <w:left w:val="nil"/>
              <w:bottom w:val="single" w:sz="4" w:space="0" w:color="auto"/>
              <w:right w:val="single" w:sz="4" w:space="0" w:color="auto"/>
            </w:tcBorders>
            <w:noWrap/>
            <w:vAlign w:val="center"/>
            <w:hideMark/>
          </w:tcPr>
          <w:p w14:paraId="21147DD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28.10.2025</w:t>
            </w:r>
          </w:p>
        </w:tc>
        <w:tc>
          <w:tcPr>
            <w:tcW w:w="1600" w:type="dxa"/>
            <w:tcBorders>
              <w:top w:val="nil"/>
              <w:left w:val="nil"/>
              <w:bottom w:val="single" w:sz="4" w:space="0" w:color="auto"/>
              <w:right w:val="single" w:sz="4" w:space="0" w:color="auto"/>
            </w:tcBorders>
            <w:noWrap/>
            <w:vAlign w:val="center"/>
            <w:hideMark/>
          </w:tcPr>
          <w:p w14:paraId="2A2D83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173 090,64</w:t>
            </w:r>
          </w:p>
        </w:tc>
        <w:tc>
          <w:tcPr>
            <w:tcW w:w="1500" w:type="dxa"/>
            <w:tcBorders>
              <w:top w:val="nil"/>
              <w:left w:val="nil"/>
              <w:bottom w:val="single" w:sz="4" w:space="0" w:color="auto"/>
              <w:right w:val="single" w:sz="4" w:space="0" w:color="auto"/>
            </w:tcBorders>
            <w:noWrap/>
            <w:vAlign w:val="center"/>
            <w:hideMark/>
          </w:tcPr>
          <w:p w14:paraId="2F299E4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173 090,64</w:t>
            </w:r>
          </w:p>
        </w:tc>
        <w:tc>
          <w:tcPr>
            <w:tcW w:w="1360" w:type="dxa"/>
            <w:tcBorders>
              <w:top w:val="nil"/>
              <w:left w:val="nil"/>
              <w:bottom w:val="single" w:sz="4" w:space="0" w:color="auto"/>
              <w:right w:val="single" w:sz="4" w:space="0" w:color="auto"/>
            </w:tcBorders>
            <w:noWrap/>
            <w:vAlign w:val="center"/>
            <w:hideMark/>
          </w:tcPr>
          <w:p w14:paraId="6AAA5C4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4A27F5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4D6931" w14:paraId="3A04A030"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9CBA43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XIX/278/25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467CC0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05.11.2025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0D0B715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- 906 465,19</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B085BB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- 906 465,19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AB45D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482D3C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750B0063"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5E82322B"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77/U/25</w:t>
            </w:r>
          </w:p>
        </w:tc>
        <w:tc>
          <w:tcPr>
            <w:tcW w:w="1320" w:type="dxa"/>
            <w:tcBorders>
              <w:top w:val="single" w:sz="4" w:space="0" w:color="auto"/>
              <w:left w:val="nil"/>
              <w:bottom w:val="single" w:sz="4" w:space="0" w:color="auto"/>
              <w:right w:val="single" w:sz="4" w:space="0" w:color="auto"/>
            </w:tcBorders>
            <w:noWrap/>
            <w:vAlign w:val="center"/>
            <w:hideMark/>
          </w:tcPr>
          <w:p w14:paraId="43CB8891"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06.11.2025</w:t>
            </w:r>
          </w:p>
        </w:tc>
        <w:tc>
          <w:tcPr>
            <w:tcW w:w="1600" w:type="dxa"/>
            <w:tcBorders>
              <w:top w:val="single" w:sz="4" w:space="0" w:color="auto"/>
              <w:left w:val="nil"/>
              <w:bottom w:val="single" w:sz="4" w:space="0" w:color="auto"/>
              <w:right w:val="single" w:sz="4" w:space="0" w:color="auto"/>
            </w:tcBorders>
            <w:noWrap/>
            <w:vAlign w:val="center"/>
            <w:hideMark/>
          </w:tcPr>
          <w:p w14:paraId="7243008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8 863,23</w:t>
            </w:r>
          </w:p>
        </w:tc>
        <w:tc>
          <w:tcPr>
            <w:tcW w:w="1500" w:type="dxa"/>
            <w:tcBorders>
              <w:top w:val="single" w:sz="4" w:space="0" w:color="auto"/>
              <w:left w:val="nil"/>
              <w:bottom w:val="single" w:sz="4" w:space="0" w:color="auto"/>
              <w:right w:val="single" w:sz="4" w:space="0" w:color="auto"/>
            </w:tcBorders>
            <w:noWrap/>
            <w:vAlign w:val="center"/>
            <w:hideMark/>
          </w:tcPr>
          <w:p w14:paraId="0F795EA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8 863,23</w:t>
            </w:r>
          </w:p>
        </w:tc>
        <w:tc>
          <w:tcPr>
            <w:tcW w:w="1360" w:type="dxa"/>
            <w:tcBorders>
              <w:top w:val="single" w:sz="4" w:space="0" w:color="auto"/>
              <w:left w:val="nil"/>
              <w:bottom w:val="single" w:sz="4" w:space="0" w:color="auto"/>
              <w:right w:val="single" w:sz="4" w:space="0" w:color="auto"/>
            </w:tcBorders>
            <w:noWrap/>
            <w:vAlign w:val="center"/>
            <w:hideMark/>
          </w:tcPr>
          <w:p w14:paraId="3E309A9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69A835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EA385A4"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421AC828"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81/U/225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187D797B"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25.11.2025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20AA1A1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129 045,26</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8B76C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129 045,26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FCB22C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F02EF4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7A87793"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324A932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XX/299/25</w:t>
            </w:r>
          </w:p>
        </w:tc>
        <w:tc>
          <w:tcPr>
            <w:tcW w:w="1320" w:type="dxa"/>
            <w:tcBorders>
              <w:top w:val="single" w:sz="4" w:space="0" w:color="auto"/>
              <w:left w:val="nil"/>
              <w:bottom w:val="single" w:sz="4" w:space="0" w:color="auto"/>
              <w:right w:val="single" w:sz="4" w:space="0" w:color="auto"/>
            </w:tcBorders>
            <w:noWrap/>
            <w:vAlign w:val="center"/>
            <w:hideMark/>
          </w:tcPr>
          <w:p w14:paraId="71FD4B29"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10.12.2025</w:t>
            </w:r>
          </w:p>
        </w:tc>
        <w:tc>
          <w:tcPr>
            <w:tcW w:w="1600" w:type="dxa"/>
            <w:tcBorders>
              <w:top w:val="single" w:sz="4" w:space="0" w:color="auto"/>
              <w:left w:val="nil"/>
              <w:bottom w:val="single" w:sz="4" w:space="0" w:color="auto"/>
              <w:right w:val="single" w:sz="4" w:space="0" w:color="auto"/>
            </w:tcBorders>
            <w:noWrap/>
            <w:vAlign w:val="center"/>
            <w:hideMark/>
          </w:tcPr>
          <w:p w14:paraId="1D3962FA" w14:textId="77777777" w:rsidR="00560A94" w:rsidRPr="004D6931" w:rsidRDefault="00560A94" w:rsidP="00A40140">
            <w:pPr>
              <w:jc w:val="right"/>
              <w:rPr>
                <w:rFonts w:ascii="Times New Roman" w:hAnsi="Times New Roman" w:cs="Times New Roman"/>
                <w:sz w:val="20"/>
                <w:szCs w:val="20"/>
              </w:rPr>
            </w:pPr>
            <w:bookmarkStart w:id="0" w:name="OLE_LINK1"/>
            <w:r w:rsidRPr="004D6931">
              <w:rPr>
                <w:rFonts w:ascii="Times New Roman" w:hAnsi="Times New Roman" w:cs="Times New Roman"/>
                <w:sz w:val="20"/>
                <w:szCs w:val="20"/>
              </w:rPr>
              <w:t>- 173 961,00</w:t>
            </w:r>
            <w:bookmarkEnd w:id="0"/>
          </w:p>
        </w:tc>
        <w:tc>
          <w:tcPr>
            <w:tcW w:w="1500" w:type="dxa"/>
            <w:tcBorders>
              <w:top w:val="single" w:sz="4" w:space="0" w:color="auto"/>
              <w:left w:val="nil"/>
              <w:bottom w:val="single" w:sz="4" w:space="0" w:color="auto"/>
              <w:right w:val="single" w:sz="4" w:space="0" w:color="auto"/>
            </w:tcBorders>
            <w:noWrap/>
            <w:vAlign w:val="center"/>
            <w:hideMark/>
          </w:tcPr>
          <w:p w14:paraId="3D96C6B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- 1 723 961,00</w:t>
            </w:r>
          </w:p>
        </w:tc>
        <w:tc>
          <w:tcPr>
            <w:tcW w:w="1360" w:type="dxa"/>
            <w:tcBorders>
              <w:top w:val="single" w:sz="4" w:space="0" w:color="auto"/>
              <w:left w:val="nil"/>
              <w:bottom w:val="single" w:sz="4" w:space="0" w:color="auto"/>
              <w:right w:val="single" w:sz="4" w:space="0" w:color="auto"/>
            </w:tcBorders>
            <w:noWrap/>
            <w:vAlign w:val="center"/>
            <w:hideMark/>
          </w:tcPr>
          <w:p w14:paraId="5C5165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39A2050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1 550 000,00</w:t>
            </w:r>
          </w:p>
        </w:tc>
      </w:tr>
      <w:tr w:rsidR="00560A94" w:rsidRPr="00560A94" w14:paraId="03591235"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500108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86/U/25</w:t>
            </w:r>
          </w:p>
        </w:tc>
        <w:tc>
          <w:tcPr>
            <w:tcW w:w="1320" w:type="dxa"/>
            <w:tcBorders>
              <w:top w:val="nil"/>
              <w:left w:val="nil"/>
              <w:bottom w:val="single" w:sz="4" w:space="0" w:color="auto"/>
              <w:right w:val="single" w:sz="4" w:space="0" w:color="auto"/>
            </w:tcBorders>
            <w:noWrap/>
            <w:vAlign w:val="center"/>
            <w:hideMark/>
          </w:tcPr>
          <w:p w14:paraId="5E87DC5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11.12.2025</w:t>
            </w:r>
          </w:p>
        </w:tc>
        <w:tc>
          <w:tcPr>
            <w:tcW w:w="1600" w:type="dxa"/>
            <w:tcBorders>
              <w:top w:val="nil"/>
              <w:left w:val="nil"/>
              <w:bottom w:val="single" w:sz="4" w:space="0" w:color="auto"/>
              <w:right w:val="single" w:sz="4" w:space="0" w:color="auto"/>
            </w:tcBorders>
            <w:noWrap/>
            <w:vAlign w:val="center"/>
            <w:hideMark/>
          </w:tcPr>
          <w:p w14:paraId="1D1DF89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223 941,87</w:t>
            </w:r>
          </w:p>
        </w:tc>
        <w:tc>
          <w:tcPr>
            <w:tcW w:w="1500" w:type="dxa"/>
            <w:tcBorders>
              <w:top w:val="nil"/>
              <w:left w:val="nil"/>
              <w:bottom w:val="single" w:sz="4" w:space="0" w:color="auto"/>
              <w:right w:val="single" w:sz="4" w:space="0" w:color="auto"/>
            </w:tcBorders>
            <w:noWrap/>
            <w:vAlign w:val="center"/>
            <w:hideMark/>
          </w:tcPr>
          <w:p w14:paraId="21D7592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223 941,87</w:t>
            </w:r>
          </w:p>
        </w:tc>
        <w:tc>
          <w:tcPr>
            <w:tcW w:w="1360" w:type="dxa"/>
            <w:tcBorders>
              <w:top w:val="nil"/>
              <w:left w:val="nil"/>
              <w:bottom w:val="single" w:sz="4" w:space="0" w:color="auto"/>
              <w:right w:val="single" w:sz="4" w:space="0" w:color="auto"/>
            </w:tcBorders>
            <w:noWrap/>
            <w:vAlign w:val="center"/>
            <w:hideMark/>
          </w:tcPr>
          <w:p w14:paraId="5D8511C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5506DCF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32ED701"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0B1C407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XXI/322/25</w:t>
            </w:r>
          </w:p>
        </w:tc>
        <w:tc>
          <w:tcPr>
            <w:tcW w:w="1320" w:type="dxa"/>
            <w:tcBorders>
              <w:top w:val="nil"/>
              <w:left w:val="nil"/>
              <w:bottom w:val="single" w:sz="4" w:space="0" w:color="auto"/>
              <w:right w:val="single" w:sz="4" w:space="0" w:color="auto"/>
            </w:tcBorders>
            <w:noWrap/>
            <w:vAlign w:val="center"/>
            <w:hideMark/>
          </w:tcPr>
          <w:p w14:paraId="55E2CEF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30.12.2025</w:t>
            </w:r>
          </w:p>
        </w:tc>
        <w:tc>
          <w:tcPr>
            <w:tcW w:w="1600" w:type="dxa"/>
            <w:tcBorders>
              <w:top w:val="nil"/>
              <w:left w:val="nil"/>
              <w:bottom w:val="single" w:sz="4" w:space="0" w:color="auto"/>
              <w:right w:val="single" w:sz="4" w:space="0" w:color="auto"/>
            </w:tcBorders>
            <w:noWrap/>
            <w:vAlign w:val="center"/>
            <w:hideMark/>
          </w:tcPr>
          <w:p w14:paraId="792A54C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- 139 523,94</w:t>
            </w:r>
          </w:p>
        </w:tc>
        <w:tc>
          <w:tcPr>
            <w:tcW w:w="1500" w:type="dxa"/>
            <w:tcBorders>
              <w:top w:val="nil"/>
              <w:left w:val="nil"/>
              <w:bottom w:val="single" w:sz="4" w:space="0" w:color="auto"/>
              <w:right w:val="single" w:sz="4" w:space="0" w:color="auto"/>
            </w:tcBorders>
            <w:noWrap/>
            <w:vAlign w:val="center"/>
            <w:hideMark/>
          </w:tcPr>
          <w:p w14:paraId="68037D4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- 915 791,94</w:t>
            </w:r>
          </w:p>
        </w:tc>
        <w:tc>
          <w:tcPr>
            <w:tcW w:w="1360" w:type="dxa"/>
            <w:tcBorders>
              <w:top w:val="nil"/>
              <w:left w:val="nil"/>
              <w:bottom w:val="single" w:sz="4" w:space="0" w:color="auto"/>
              <w:right w:val="single" w:sz="4" w:space="0" w:color="auto"/>
            </w:tcBorders>
            <w:noWrap/>
            <w:vAlign w:val="center"/>
            <w:hideMark/>
          </w:tcPr>
          <w:p w14:paraId="68EB14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-776 268,00</w:t>
            </w:r>
          </w:p>
        </w:tc>
        <w:tc>
          <w:tcPr>
            <w:tcW w:w="1267" w:type="dxa"/>
            <w:tcBorders>
              <w:top w:val="nil"/>
              <w:left w:val="nil"/>
              <w:bottom w:val="single" w:sz="4" w:space="0" w:color="auto"/>
              <w:right w:val="single" w:sz="4" w:space="0" w:color="auto"/>
            </w:tcBorders>
            <w:noWrap/>
            <w:vAlign w:val="center"/>
            <w:hideMark/>
          </w:tcPr>
          <w:p w14:paraId="1D8D5CD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EB8AFE1"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6FB1EB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89/U/25</w:t>
            </w:r>
          </w:p>
        </w:tc>
        <w:tc>
          <w:tcPr>
            <w:tcW w:w="1320" w:type="dxa"/>
            <w:tcBorders>
              <w:top w:val="nil"/>
              <w:left w:val="nil"/>
              <w:bottom w:val="single" w:sz="4" w:space="0" w:color="auto"/>
              <w:right w:val="single" w:sz="4" w:space="0" w:color="auto"/>
            </w:tcBorders>
            <w:noWrap/>
            <w:vAlign w:val="center"/>
            <w:hideMark/>
          </w:tcPr>
          <w:p w14:paraId="2AD6857C"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30.12.2025</w:t>
            </w:r>
          </w:p>
        </w:tc>
        <w:tc>
          <w:tcPr>
            <w:tcW w:w="1600" w:type="dxa"/>
            <w:tcBorders>
              <w:top w:val="nil"/>
              <w:left w:val="nil"/>
              <w:bottom w:val="single" w:sz="4" w:space="0" w:color="auto"/>
              <w:right w:val="single" w:sz="4" w:space="0" w:color="auto"/>
            </w:tcBorders>
            <w:noWrap/>
            <w:vAlign w:val="center"/>
            <w:hideMark/>
          </w:tcPr>
          <w:p w14:paraId="02CBBD9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- 4.983,49</w:t>
            </w:r>
          </w:p>
        </w:tc>
        <w:tc>
          <w:tcPr>
            <w:tcW w:w="1500" w:type="dxa"/>
            <w:tcBorders>
              <w:top w:val="nil"/>
              <w:left w:val="nil"/>
              <w:bottom w:val="single" w:sz="4" w:space="0" w:color="auto"/>
              <w:right w:val="single" w:sz="4" w:space="0" w:color="auto"/>
            </w:tcBorders>
            <w:noWrap/>
            <w:vAlign w:val="center"/>
            <w:hideMark/>
          </w:tcPr>
          <w:p w14:paraId="5D341D2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- 4 983,49</w:t>
            </w:r>
          </w:p>
        </w:tc>
        <w:tc>
          <w:tcPr>
            <w:tcW w:w="1360" w:type="dxa"/>
            <w:tcBorders>
              <w:top w:val="nil"/>
              <w:left w:val="nil"/>
              <w:bottom w:val="single" w:sz="4" w:space="0" w:color="auto"/>
              <w:right w:val="single" w:sz="4" w:space="0" w:color="auto"/>
            </w:tcBorders>
            <w:noWrap/>
            <w:vAlign w:val="center"/>
            <w:hideMark/>
          </w:tcPr>
          <w:p w14:paraId="334EFA7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7ECB3B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BAAF36B"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E40309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91/U/25</w:t>
            </w:r>
          </w:p>
        </w:tc>
        <w:tc>
          <w:tcPr>
            <w:tcW w:w="1320" w:type="dxa"/>
            <w:tcBorders>
              <w:top w:val="single" w:sz="4" w:space="0" w:color="auto"/>
              <w:left w:val="nil"/>
              <w:bottom w:val="single" w:sz="4" w:space="0" w:color="auto"/>
              <w:right w:val="single" w:sz="4" w:space="0" w:color="auto"/>
            </w:tcBorders>
            <w:noWrap/>
            <w:vAlign w:val="center"/>
            <w:hideMark/>
          </w:tcPr>
          <w:p w14:paraId="1F93FEB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31.12.2025</w:t>
            </w:r>
          </w:p>
        </w:tc>
        <w:tc>
          <w:tcPr>
            <w:tcW w:w="1600" w:type="dxa"/>
            <w:tcBorders>
              <w:top w:val="single" w:sz="4" w:space="0" w:color="auto"/>
              <w:left w:val="nil"/>
              <w:bottom w:val="single" w:sz="4" w:space="0" w:color="auto"/>
              <w:right w:val="single" w:sz="4" w:space="0" w:color="auto"/>
            </w:tcBorders>
            <w:noWrap/>
            <w:vAlign w:val="center"/>
            <w:hideMark/>
          </w:tcPr>
          <w:p w14:paraId="0BA0B79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-56,00</w:t>
            </w:r>
          </w:p>
        </w:tc>
        <w:tc>
          <w:tcPr>
            <w:tcW w:w="1500" w:type="dxa"/>
            <w:tcBorders>
              <w:top w:val="single" w:sz="4" w:space="0" w:color="auto"/>
              <w:left w:val="nil"/>
              <w:bottom w:val="single" w:sz="4" w:space="0" w:color="auto"/>
              <w:right w:val="single" w:sz="4" w:space="0" w:color="auto"/>
            </w:tcBorders>
            <w:noWrap/>
            <w:vAlign w:val="center"/>
            <w:hideMark/>
          </w:tcPr>
          <w:p w14:paraId="2FAFB2E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-56,00</w:t>
            </w:r>
          </w:p>
        </w:tc>
        <w:tc>
          <w:tcPr>
            <w:tcW w:w="1360" w:type="dxa"/>
            <w:tcBorders>
              <w:top w:val="single" w:sz="4" w:space="0" w:color="auto"/>
              <w:left w:val="nil"/>
              <w:bottom w:val="single" w:sz="4" w:space="0" w:color="auto"/>
              <w:right w:val="single" w:sz="4" w:space="0" w:color="auto"/>
            </w:tcBorders>
            <w:noWrap/>
            <w:vAlign w:val="center"/>
            <w:hideMark/>
          </w:tcPr>
          <w:p w14:paraId="0270529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2A1C530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F2EFDFE" w14:textId="77777777" w:rsidTr="00A40140">
        <w:trPr>
          <w:trHeight w:val="300"/>
        </w:trPr>
        <w:tc>
          <w:tcPr>
            <w:tcW w:w="2020" w:type="dxa"/>
            <w:tcBorders>
              <w:top w:val="nil"/>
              <w:left w:val="single" w:sz="4" w:space="0" w:color="auto"/>
              <w:bottom w:val="single" w:sz="4" w:space="0" w:color="auto"/>
              <w:right w:val="single" w:sz="4" w:space="0" w:color="auto"/>
            </w:tcBorders>
            <w:vAlign w:val="center"/>
            <w:hideMark/>
          </w:tcPr>
          <w:p w14:paraId="08490440"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b/>
                <w:bCs/>
                <w:sz w:val="20"/>
                <w:szCs w:val="20"/>
              </w:rPr>
              <w:t>Ogółem:</w:t>
            </w:r>
          </w:p>
        </w:tc>
        <w:tc>
          <w:tcPr>
            <w:tcW w:w="1320" w:type="dxa"/>
            <w:tcBorders>
              <w:top w:val="nil"/>
              <w:left w:val="nil"/>
              <w:bottom w:val="single" w:sz="4" w:space="0" w:color="auto"/>
              <w:right w:val="single" w:sz="4" w:space="0" w:color="auto"/>
            </w:tcBorders>
            <w:noWrap/>
            <w:vAlign w:val="center"/>
            <w:hideMark/>
          </w:tcPr>
          <w:p w14:paraId="7434BD73"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b/>
                <w:bCs/>
                <w:sz w:val="20"/>
                <w:szCs w:val="20"/>
              </w:rPr>
              <w:t> </w:t>
            </w:r>
          </w:p>
        </w:tc>
        <w:tc>
          <w:tcPr>
            <w:tcW w:w="1600" w:type="dxa"/>
            <w:tcBorders>
              <w:top w:val="nil"/>
              <w:left w:val="nil"/>
              <w:bottom w:val="single" w:sz="4" w:space="0" w:color="auto"/>
              <w:right w:val="single" w:sz="4" w:space="0" w:color="auto"/>
            </w:tcBorders>
            <w:noWrap/>
            <w:vAlign w:val="center"/>
            <w:hideMark/>
          </w:tcPr>
          <w:p w14:paraId="2654D971"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118 603 257,35</w:t>
            </w:r>
          </w:p>
        </w:tc>
        <w:tc>
          <w:tcPr>
            <w:tcW w:w="1500" w:type="dxa"/>
            <w:tcBorders>
              <w:top w:val="nil"/>
              <w:left w:val="nil"/>
              <w:bottom w:val="single" w:sz="4" w:space="0" w:color="auto"/>
              <w:right w:val="single" w:sz="4" w:space="0" w:color="auto"/>
            </w:tcBorders>
            <w:noWrap/>
            <w:vAlign w:val="center"/>
            <w:hideMark/>
          </w:tcPr>
          <w:p w14:paraId="202696D9"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122 108 150,35</w:t>
            </w:r>
          </w:p>
        </w:tc>
        <w:tc>
          <w:tcPr>
            <w:tcW w:w="1360" w:type="dxa"/>
            <w:tcBorders>
              <w:top w:val="nil"/>
              <w:left w:val="nil"/>
              <w:bottom w:val="single" w:sz="4" w:space="0" w:color="auto"/>
              <w:right w:val="single" w:sz="4" w:space="0" w:color="auto"/>
            </w:tcBorders>
            <w:noWrap/>
            <w:vAlign w:val="center"/>
            <w:hideMark/>
          </w:tcPr>
          <w:p w14:paraId="0375D1A9"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7 480 094 ,99</w:t>
            </w:r>
          </w:p>
        </w:tc>
        <w:tc>
          <w:tcPr>
            <w:tcW w:w="1267" w:type="dxa"/>
            <w:tcBorders>
              <w:top w:val="nil"/>
              <w:left w:val="nil"/>
              <w:bottom w:val="single" w:sz="4" w:space="0" w:color="auto"/>
              <w:right w:val="single" w:sz="4" w:space="0" w:color="auto"/>
            </w:tcBorders>
            <w:noWrap/>
            <w:vAlign w:val="center"/>
            <w:hideMark/>
          </w:tcPr>
          <w:p w14:paraId="59F8F72A"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3 975 201,99</w:t>
            </w:r>
          </w:p>
        </w:tc>
      </w:tr>
    </w:tbl>
    <w:p w14:paraId="2AD4443D" w14:textId="77777777" w:rsidR="00560A94" w:rsidRPr="00560A94" w:rsidRDefault="00560A94" w:rsidP="00560A94">
      <w:pPr>
        <w:jc w:val="both"/>
        <w:rPr>
          <w:rFonts w:ascii="Times New Roman" w:hAnsi="Times New Roman" w:cs="Times New Roman"/>
          <w:b/>
          <w:sz w:val="24"/>
          <w:szCs w:val="24"/>
        </w:rPr>
      </w:pPr>
    </w:p>
    <w:p w14:paraId="599740B8" w14:textId="7C611A96" w:rsidR="001E6229" w:rsidRPr="001E6229" w:rsidRDefault="001E6229" w:rsidP="004D6931">
      <w:pPr>
        <w:jc w:val="center"/>
        <w:rPr>
          <w:rFonts w:ascii="Times New Roman" w:hAnsi="Times New Roman" w:cs="Times New Roman"/>
          <w:b/>
          <w:bCs/>
        </w:rPr>
      </w:pPr>
      <w:bookmarkStart w:id="1" w:name="_Hlk160718419"/>
      <w:r w:rsidRPr="001E6229">
        <w:rPr>
          <w:rFonts w:ascii="Times New Roman" w:hAnsi="Times New Roman" w:cs="Times New Roman"/>
          <w:b/>
          <w:bCs/>
        </w:rPr>
        <w:t>ROZLICZENIE WYKONANIA BUDŻETU ZA 202</w:t>
      </w:r>
      <w:r>
        <w:rPr>
          <w:rFonts w:ascii="Times New Roman" w:hAnsi="Times New Roman" w:cs="Times New Roman"/>
          <w:b/>
          <w:bCs/>
        </w:rPr>
        <w:t>5</w:t>
      </w:r>
      <w:r w:rsidRPr="001E6229">
        <w:rPr>
          <w:rFonts w:ascii="Times New Roman" w:hAnsi="Times New Roman" w:cs="Times New Roman"/>
          <w:b/>
          <w:bCs/>
        </w:rPr>
        <w:t xml:space="preserve"> ROK</w:t>
      </w:r>
    </w:p>
    <w:tbl>
      <w:tblPr>
        <w:tblW w:w="9209" w:type="dxa"/>
        <w:tblCellMar>
          <w:left w:w="70" w:type="dxa"/>
          <w:right w:w="70" w:type="dxa"/>
        </w:tblCellMar>
        <w:tblLook w:val="04A0" w:firstRow="1" w:lastRow="0" w:firstColumn="1" w:lastColumn="0" w:noHBand="0" w:noVBand="1"/>
      </w:tblPr>
      <w:tblGrid>
        <w:gridCol w:w="5140"/>
        <w:gridCol w:w="2085"/>
        <w:gridCol w:w="1984"/>
      </w:tblGrid>
      <w:tr w:rsidR="00CC7CBB" w:rsidRPr="00CC7CBB" w14:paraId="17015A97" w14:textId="77777777" w:rsidTr="00767C61">
        <w:trPr>
          <w:trHeight w:val="288"/>
        </w:trPr>
        <w:tc>
          <w:tcPr>
            <w:tcW w:w="5140" w:type="dxa"/>
            <w:tcBorders>
              <w:top w:val="single" w:sz="4" w:space="0" w:color="auto"/>
              <w:left w:val="single" w:sz="4" w:space="0" w:color="auto"/>
              <w:bottom w:val="single" w:sz="4" w:space="0" w:color="auto"/>
              <w:right w:val="single" w:sz="4" w:space="0" w:color="auto"/>
            </w:tcBorders>
            <w:noWrap/>
            <w:vAlign w:val="bottom"/>
            <w:hideMark/>
          </w:tcPr>
          <w:bookmarkEnd w:id="1"/>
          <w:p w14:paraId="4EE0581D"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Wyszczególnienie</w:t>
            </w:r>
          </w:p>
        </w:tc>
        <w:tc>
          <w:tcPr>
            <w:tcW w:w="2085" w:type="dxa"/>
            <w:tcBorders>
              <w:top w:val="single" w:sz="4" w:space="0" w:color="auto"/>
              <w:left w:val="nil"/>
              <w:bottom w:val="single" w:sz="4" w:space="0" w:color="auto"/>
              <w:right w:val="single" w:sz="4" w:space="0" w:color="auto"/>
            </w:tcBorders>
            <w:noWrap/>
            <w:vAlign w:val="bottom"/>
            <w:hideMark/>
          </w:tcPr>
          <w:p w14:paraId="0FA13461"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Plan</w:t>
            </w:r>
          </w:p>
        </w:tc>
        <w:tc>
          <w:tcPr>
            <w:tcW w:w="1984" w:type="dxa"/>
            <w:tcBorders>
              <w:top w:val="single" w:sz="4" w:space="0" w:color="auto"/>
              <w:left w:val="nil"/>
              <w:bottom w:val="single" w:sz="4" w:space="0" w:color="auto"/>
              <w:right w:val="single" w:sz="4" w:space="0" w:color="auto"/>
            </w:tcBorders>
            <w:noWrap/>
            <w:vAlign w:val="bottom"/>
            <w:hideMark/>
          </w:tcPr>
          <w:p w14:paraId="36633552"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Wykonanie</w:t>
            </w:r>
          </w:p>
        </w:tc>
      </w:tr>
      <w:tr w:rsidR="00CC7CBB" w:rsidRPr="00CC7CBB" w14:paraId="7C6381D7"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29FD177E"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Dochody ogółem</w:t>
            </w:r>
          </w:p>
        </w:tc>
        <w:tc>
          <w:tcPr>
            <w:tcW w:w="2085" w:type="dxa"/>
            <w:tcBorders>
              <w:top w:val="nil"/>
              <w:left w:val="nil"/>
              <w:bottom w:val="single" w:sz="4" w:space="0" w:color="auto"/>
              <w:right w:val="single" w:sz="4" w:space="0" w:color="auto"/>
            </w:tcBorders>
            <w:noWrap/>
            <w:vAlign w:val="center"/>
            <w:hideMark/>
          </w:tcPr>
          <w:p w14:paraId="6D7AFEEF"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118 603 257,35</w:t>
            </w:r>
          </w:p>
        </w:tc>
        <w:tc>
          <w:tcPr>
            <w:tcW w:w="1984" w:type="dxa"/>
            <w:tcBorders>
              <w:top w:val="nil"/>
              <w:left w:val="nil"/>
              <w:bottom w:val="single" w:sz="4" w:space="0" w:color="auto"/>
              <w:right w:val="single" w:sz="4" w:space="0" w:color="auto"/>
            </w:tcBorders>
            <w:noWrap/>
            <w:vAlign w:val="center"/>
            <w:hideMark/>
          </w:tcPr>
          <w:p w14:paraId="2292FF9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119 152 277,97</w:t>
            </w:r>
          </w:p>
        </w:tc>
      </w:tr>
      <w:tr w:rsidR="00CC7CBB" w:rsidRPr="00CC7CBB" w14:paraId="36FA1F4A"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10791456"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Wydatki ogółem</w:t>
            </w:r>
          </w:p>
        </w:tc>
        <w:tc>
          <w:tcPr>
            <w:tcW w:w="2085" w:type="dxa"/>
            <w:tcBorders>
              <w:top w:val="nil"/>
              <w:left w:val="nil"/>
              <w:bottom w:val="single" w:sz="4" w:space="0" w:color="auto"/>
              <w:right w:val="single" w:sz="4" w:space="0" w:color="auto"/>
            </w:tcBorders>
            <w:noWrap/>
            <w:vAlign w:val="center"/>
            <w:hideMark/>
          </w:tcPr>
          <w:p w14:paraId="100DEB3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122 108 150,35</w:t>
            </w:r>
          </w:p>
        </w:tc>
        <w:tc>
          <w:tcPr>
            <w:tcW w:w="1984" w:type="dxa"/>
            <w:tcBorders>
              <w:top w:val="nil"/>
              <w:left w:val="nil"/>
              <w:bottom w:val="single" w:sz="4" w:space="0" w:color="auto"/>
              <w:right w:val="single" w:sz="4" w:space="0" w:color="auto"/>
            </w:tcBorders>
            <w:noWrap/>
            <w:vAlign w:val="center"/>
            <w:hideMark/>
          </w:tcPr>
          <w:p w14:paraId="0104FA11"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112 685 763,35</w:t>
            </w:r>
          </w:p>
        </w:tc>
      </w:tr>
      <w:tr w:rsidR="00CC7CBB" w:rsidRPr="00CC7CBB" w14:paraId="6E654F8A"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48F2DCE"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Deficyt/ Nadwyżka</w:t>
            </w:r>
          </w:p>
        </w:tc>
        <w:tc>
          <w:tcPr>
            <w:tcW w:w="2085" w:type="dxa"/>
            <w:tcBorders>
              <w:top w:val="nil"/>
              <w:left w:val="nil"/>
              <w:bottom w:val="single" w:sz="4" w:space="0" w:color="auto"/>
              <w:right w:val="single" w:sz="4" w:space="0" w:color="auto"/>
            </w:tcBorders>
            <w:noWrap/>
            <w:vAlign w:val="center"/>
            <w:hideMark/>
          </w:tcPr>
          <w:p w14:paraId="73DD078F"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-3 504 893,00</w:t>
            </w:r>
          </w:p>
        </w:tc>
        <w:tc>
          <w:tcPr>
            <w:tcW w:w="1984" w:type="dxa"/>
            <w:tcBorders>
              <w:top w:val="nil"/>
              <w:left w:val="nil"/>
              <w:bottom w:val="single" w:sz="4" w:space="0" w:color="auto"/>
              <w:right w:val="single" w:sz="4" w:space="0" w:color="auto"/>
            </w:tcBorders>
            <w:noWrap/>
            <w:vAlign w:val="center"/>
            <w:hideMark/>
          </w:tcPr>
          <w:p w14:paraId="0177DCFC"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6 466 514,62</w:t>
            </w:r>
          </w:p>
        </w:tc>
      </w:tr>
      <w:tr w:rsidR="00CC7CBB" w:rsidRPr="00CC7CBB" w14:paraId="1AB287D2"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FA9507A"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Finansowanie</w:t>
            </w:r>
          </w:p>
        </w:tc>
        <w:tc>
          <w:tcPr>
            <w:tcW w:w="2085" w:type="dxa"/>
            <w:tcBorders>
              <w:top w:val="nil"/>
              <w:left w:val="nil"/>
              <w:bottom w:val="single" w:sz="4" w:space="0" w:color="auto"/>
              <w:right w:val="single" w:sz="4" w:space="0" w:color="auto"/>
            </w:tcBorders>
            <w:noWrap/>
            <w:vAlign w:val="center"/>
            <w:hideMark/>
          </w:tcPr>
          <w:p w14:paraId="5D813A8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3 504 893,00</w:t>
            </w:r>
          </w:p>
        </w:tc>
        <w:tc>
          <w:tcPr>
            <w:tcW w:w="1984" w:type="dxa"/>
            <w:tcBorders>
              <w:top w:val="nil"/>
              <w:left w:val="nil"/>
              <w:bottom w:val="single" w:sz="4" w:space="0" w:color="auto"/>
              <w:right w:val="single" w:sz="4" w:space="0" w:color="auto"/>
            </w:tcBorders>
            <w:noWrap/>
            <w:vAlign w:val="center"/>
            <w:hideMark/>
          </w:tcPr>
          <w:p w14:paraId="41B01215"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0,00</w:t>
            </w:r>
          </w:p>
        </w:tc>
      </w:tr>
      <w:tr w:rsidR="00CC7CBB" w:rsidRPr="00CC7CBB" w14:paraId="5A934F8C"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4E11551C"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Przychody z tego:</w:t>
            </w:r>
          </w:p>
        </w:tc>
        <w:tc>
          <w:tcPr>
            <w:tcW w:w="2085" w:type="dxa"/>
            <w:tcBorders>
              <w:top w:val="nil"/>
              <w:left w:val="nil"/>
              <w:bottom w:val="single" w:sz="4" w:space="0" w:color="auto"/>
              <w:right w:val="single" w:sz="4" w:space="0" w:color="auto"/>
            </w:tcBorders>
            <w:noWrap/>
            <w:vAlign w:val="center"/>
          </w:tcPr>
          <w:p w14:paraId="09FAFA80"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7 480 094,99</w:t>
            </w:r>
          </w:p>
        </w:tc>
        <w:tc>
          <w:tcPr>
            <w:tcW w:w="1984" w:type="dxa"/>
            <w:tcBorders>
              <w:top w:val="nil"/>
              <w:left w:val="nil"/>
              <w:bottom w:val="single" w:sz="4" w:space="0" w:color="auto"/>
              <w:right w:val="single" w:sz="4" w:space="0" w:color="auto"/>
            </w:tcBorders>
            <w:noWrap/>
            <w:vAlign w:val="center"/>
          </w:tcPr>
          <w:p w14:paraId="7C68C67B"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9 674 646,47</w:t>
            </w:r>
          </w:p>
        </w:tc>
      </w:tr>
      <w:tr w:rsidR="00CC7CBB" w:rsidRPr="00CC7CBB" w14:paraId="1A59098C" w14:textId="77777777" w:rsidTr="00767C61">
        <w:trPr>
          <w:trHeight w:val="288"/>
        </w:trPr>
        <w:tc>
          <w:tcPr>
            <w:tcW w:w="5140" w:type="dxa"/>
            <w:tcBorders>
              <w:top w:val="nil"/>
              <w:left w:val="single" w:sz="4" w:space="0" w:color="auto"/>
              <w:bottom w:val="single" w:sz="4" w:space="0" w:color="auto"/>
              <w:right w:val="single" w:sz="4" w:space="0" w:color="auto"/>
            </w:tcBorders>
            <w:vAlign w:val="center"/>
            <w:hideMark/>
          </w:tcPr>
          <w:p w14:paraId="605F993B"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 zaciągniętych kredytów i pożyczek</w:t>
            </w:r>
          </w:p>
        </w:tc>
        <w:tc>
          <w:tcPr>
            <w:tcW w:w="2085" w:type="dxa"/>
            <w:tcBorders>
              <w:top w:val="nil"/>
              <w:left w:val="nil"/>
              <w:bottom w:val="single" w:sz="4" w:space="0" w:color="auto"/>
              <w:right w:val="single" w:sz="4" w:space="0" w:color="auto"/>
            </w:tcBorders>
            <w:noWrap/>
            <w:vAlign w:val="center"/>
          </w:tcPr>
          <w:p w14:paraId="4E86517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c>
          <w:tcPr>
            <w:tcW w:w="1984" w:type="dxa"/>
            <w:tcBorders>
              <w:top w:val="nil"/>
              <w:left w:val="nil"/>
              <w:bottom w:val="single" w:sz="4" w:space="0" w:color="auto"/>
              <w:right w:val="single" w:sz="4" w:space="0" w:color="auto"/>
            </w:tcBorders>
            <w:noWrap/>
            <w:vAlign w:val="center"/>
          </w:tcPr>
          <w:p w14:paraId="11EF09D6"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5D7A9C18" w14:textId="77777777" w:rsidTr="00767C61">
        <w:trPr>
          <w:trHeight w:val="288"/>
        </w:trPr>
        <w:tc>
          <w:tcPr>
            <w:tcW w:w="5140" w:type="dxa"/>
            <w:tcBorders>
              <w:top w:val="nil"/>
              <w:left w:val="single" w:sz="4" w:space="0" w:color="auto"/>
              <w:bottom w:val="single" w:sz="4" w:space="0" w:color="auto"/>
              <w:right w:val="single" w:sz="4" w:space="0" w:color="auto"/>
            </w:tcBorders>
            <w:vAlign w:val="center"/>
            <w:hideMark/>
          </w:tcPr>
          <w:p w14:paraId="64CFF92D"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niewykorzystane środki pieniężne</w:t>
            </w:r>
          </w:p>
        </w:tc>
        <w:tc>
          <w:tcPr>
            <w:tcW w:w="2085" w:type="dxa"/>
            <w:tcBorders>
              <w:top w:val="nil"/>
              <w:left w:val="nil"/>
              <w:bottom w:val="single" w:sz="4" w:space="0" w:color="auto"/>
              <w:right w:val="single" w:sz="4" w:space="0" w:color="auto"/>
            </w:tcBorders>
            <w:noWrap/>
            <w:vAlign w:val="center"/>
          </w:tcPr>
          <w:p w14:paraId="199731D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900 444,00</w:t>
            </w:r>
          </w:p>
        </w:tc>
        <w:tc>
          <w:tcPr>
            <w:tcW w:w="1984" w:type="dxa"/>
            <w:tcBorders>
              <w:top w:val="nil"/>
              <w:left w:val="nil"/>
              <w:bottom w:val="single" w:sz="4" w:space="0" w:color="auto"/>
              <w:right w:val="single" w:sz="4" w:space="0" w:color="auto"/>
            </w:tcBorders>
            <w:noWrap/>
            <w:vAlign w:val="center"/>
          </w:tcPr>
          <w:p w14:paraId="585F5CD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900 444,00</w:t>
            </w:r>
          </w:p>
        </w:tc>
      </w:tr>
      <w:tr w:rsidR="00CC7CBB" w:rsidRPr="00CC7CBB" w14:paraId="1ADD5D77"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43C330B1"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 wolnych środków</w:t>
            </w:r>
          </w:p>
        </w:tc>
        <w:tc>
          <w:tcPr>
            <w:tcW w:w="2085" w:type="dxa"/>
            <w:tcBorders>
              <w:top w:val="nil"/>
              <w:left w:val="nil"/>
              <w:bottom w:val="single" w:sz="4" w:space="0" w:color="auto"/>
              <w:right w:val="single" w:sz="4" w:space="0" w:color="auto"/>
            </w:tcBorders>
            <w:noWrap/>
            <w:vAlign w:val="center"/>
          </w:tcPr>
          <w:p w14:paraId="322FC65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2 604 449,00</w:t>
            </w:r>
          </w:p>
        </w:tc>
        <w:tc>
          <w:tcPr>
            <w:tcW w:w="1984" w:type="dxa"/>
            <w:tcBorders>
              <w:top w:val="nil"/>
              <w:left w:val="nil"/>
              <w:bottom w:val="single" w:sz="4" w:space="0" w:color="auto"/>
              <w:right w:val="single" w:sz="4" w:space="0" w:color="auto"/>
            </w:tcBorders>
            <w:noWrap/>
            <w:vAlign w:val="center"/>
          </w:tcPr>
          <w:p w14:paraId="6DD837B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8 774 202,47</w:t>
            </w:r>
          </w:p>
        </w:tc>
      </w:tr>
      <w:tr w:rsidR="00CC7CBB" w:rsidRPr="00CC7CBB" w14:paraId="4949E7EF"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95761E4"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spłaty pożyczek</w:t>
            </w:r>
          </w:p>
        </w:tc>
        <w:tc>
          <w:tcPr>
            <w:tcW w:w="2085" w:type="dxa"/>
            <w:tcBorders>
              <w:top w:val="nil"/>
              <w:left w:val="nil"/>
              <w:bottom w:val="single" w:sz="4" w:space="0" w:color="auto"/>
              <w:right w:val="single" w:sz="4" w:space="0" w:color="auto"/>
            </w:tcBorders>
            <w:noWrap/>
            <w:vAlign w:val="center"/>
          </w:tcPr>
          <w:p w14:paraId="6853427D"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250 000,00</w:t>
            </w:r>
          </w:p>
        </w:tc>
        <w:tc>
          <w:tcPr>
            <w:tcW w:w="1984" w:type="dxa"/>
            <w:tcBorders>
              <w:top w:val="nil"/>
              <w:left w:val="nil"/>
              <w:bottom w:val="single" w:sz="4" w:space="0" w:color="auto"/>
              <w:right w:val="single" w:sz="4" w:space="0" w:color="auto"/>
            </w:tcBorders>
            <w:noWrap/>
            <w:vAlign w:val="center"/>
          </w:tcPr>
          <w:p w14:paraId="5D2AAD5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2D0AA3A5"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3538E2C"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Rozchody:</w:t>
            </w:r>
          </w:p>
        </w:tc>
        <w:tc>
          <w:tcPr>
            <w:tcW w:w="2085" w:type="dxa"/>
            <w:tcBorders>
              <w:top w:val="nil"/>
              <w:left w:val="nil"/>
              <w:bottom w:val="single" w:sz="4" w:space="0" w:color="auto"/>
              <w:right w:val="single" w:sz="4" w:space="0" w:color="auto"/>
            </w:tcBorders>
            <w:noWrap/>
            <w:vAlign w:val="center"/>
          </w:tcPr>
          <w:p w14:paraId="2781F95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3 975 201,99</w:t>
            </w:r>
          </w:p>
        </w:tc>
        <w:tc>
          <w:tcPr>
            <w:tcW w:w="1984" w:type="dxa"/>
            <w:tcBorders>
              <w:top w:val="nil"/>
              <w:left w:val="nil"/>
              <w:bottom w:val="single" w:sz="4" w:space="0" w:color="auto"/>
              <w:right w:val="single" w:sz="4" w:space="0" w:color="auto"/>
            </w:tcBorders>
            <w:noWrap/>
            <w:vAlign w:val="center"/>
          </w:tcPr>
          <w:p w14:paraId="40483449"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3 725 201,99</w:t>
            </w:r>
          </w:p>
        </w:tc>
      </w:tr>
      <w:tr w:rsidR="00CC7CBB" w:rsidRPr="00CC7CBB" w14:paraId="17DB5E0B"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0C34C397"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spłaty kredytów i pożyczek</w:t>
            </w:r>
          </w:p>
        </w:tc>
        <w:tc>
          <w:tcPr>
            <w:tcW w:w="2085" w:type="dxa"/>
            <w:tcBorders>
              <w:top w:val="nil"/>
              <w:left w:val="nil"/>
              <w:bottom w:val="single" w:sz="4" w:space="0" w:color="auto"/>
              <w:right w:val="single" w:sz="4" w:space="0" w:color="auto"/>
            </w:tcBorders>
            <w:noWrap/>
            <w:vAlign w:val="center"/>
          </w:tcPr>
          <w:p w14:paraId="5F4038B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c>
          <w:tcPr>
            <w:tcW w:w="1984" w:type="dxa"/>
            <w:tcBorders>
              <w:top w:val="nil"/>
              <w:left w:val="nil"/>
              <w:bottom w:val="single" w:sz="4" w:space="0" w:color="auto"/>
              <w:right w:val="single" w:sz="4" w:space="0" w:color="auto"/>
            </w:tcBorders>
            <w:noWrap/>
            <w:vAlign w:val="center"/>
          </w:tcPr>
          <w:p w14:paraId="3DCDB667"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r>
      <w:tr w:rsidR="00CC7CBB" w:rsidRPr="00CC7CBB" w14:paraId="6AF7AF31"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55B3908E"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udzielone pożyczki</w:t>
            </w:r>
          </w:p>
        </w:tc>
        <w:tc>
          <w:tcPr>
            <w:tcW w:w="2085" w:type="dxa"/>
            <w:tcBorders>
              <w:top w:val="nil"/>
              <w:left w:val="nil"/>
              <w:bottom w:val="single" w:sz="4" w:space="0" w:color="auto"/>
              <w:right w:val="single" w:sz="4" w:space="0" w:color="auto"/>
            </w:tcBorders>
            <w:noWrap/>
            <w:vAlign w:val="center"/>
          </w:tcPr>
          <w:p w14:paraId="64BD792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250 000,00</w:t>
            </w:r>
          </w:p>
        </w:tc>
        <w:tc>
          <w:tcPr>
            <w:tcW w:w="1984" w:type="dxa"/>
            <w:tcBorders>
              <w:top w:val="nil"/>
              <w:left w:val="nil"/>
              <w:bottom w:val="single" w:sz="4" w:space="0" w:color="auto"/>
              <w:right w:val="single" w:sz="4" w:space="0" w:color="auto"/>
            </w:tcBorders>
            <w:noWrap/>
            <w:vAlign w:val="center"/>
          </w:tcPr>
          <w:p w14:paraId="53DD46F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2647CE27"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3B08DF9D" w14:textId="77777777" w:rsidR="00CC7CBB" w:rsidRPr="00CC7CBB" w:rsidRDefault="00CC7CBB" w:rsidP="00767C61">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center"/>
          </w:tcPr>
          <w:p w14:paraId="5E776AC4" w14:textId="77777777" w:rsidR="00CC7CBB" w:rsidRPr="00CC7CBB" w:rsidRDefault="00CC7CBB" w:rsidP="00767C61">
            <w:pPr>
              <w:jc w:val="right"/>
              <w:rPr>
                <w:rFonts w:ascii="Times New Roman" w:hAnsi="Times New Roman" w:cs="Times New Roman"/>
                <w:sz w:val="20"/>
                <w:szCs w:val="20"/>
              </w:rPr>
            </w:pPr>
          </w:p>
        </w:tc>
      </w:tr>
      <w:tr w:rsidR="00CC7CBB" w:rsidRPr="00CC7CBB" w14:paraId="16C95E86"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2BBC65B1"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narastająco na 31.12.2024 r.                                                 </w:t>
            </w:r>
          </w:p>
        </w:tc>
        <w:tc>
          <w:tcPr>
            <w:tcW w:w="1984" w:type="dxa"/>
            <w:tcBorders>
              <w:top w:val="nil"/>
              <w:left w:val="nil"/>
              <w:bottom w:val="single" w:sz="4" w:space="0" w:color="auto"/>
              <w:right w:val="single" w:sz="4" w:space="0" w:color="auto"/>
            </w:tcBorders>
            <w:noWrap/>
            <w:vAlign w:val="center"/>
          </w:tcPr>
          <w:p w14:paraId="759601A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-12 760 055,52</w:t>
            </w:r>
          </w:p>
        </w:tc>
      </w:tr>
      <w:tr w:rsidR="00CC7CBB" w:rsidRPr="00CC7CBB" w14:paraId="29760D99"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463BF6D9"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budżetu za 2025 r.                                                 </w:t>
            </w:r>
          </w:p>
        </w:tc>
        <w:tc>
          <w:tcPr>
            <w:tcW w:w="1984" w:type="dxa"/>
            <w:tcBorders>
              <w:top w:val="nil"/>
              <w:left w:val="nil"/>
              <w:bottom w:val="single" w:sz="4" w:space="0" w:color="auto"/>
              <w:right w:val="single" w:sz="4" w:space="0" w:color="auto"/>
            </w:tcBorders>
            <w:noWrap/>
            <w:vAlign w:val="center"/>
          </w:tcPr>
          <w:p w14:paraId="0579B73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6 466 514,62</w:t>
            </w:r>
          </w:p>
        </w:tc>
      </w:tr>
      <w:tr w:rsidR="00CC7CBB" w:rsidRPr="00CC7CBB" w14:paraId="3B43212F" w14:textId="77777777" w:rsidTr="00CC7CBB">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30F479E7" w14:textId="77777777" w:rsidR="00CC7CBB" w:rsidRPr="00CC7CBB" w:rsidRDefault="00CC7CBB" w:rsidP="00767C61">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center"/>
          </w:tcPr>
          <w:p w14:paraId="2DF56C29" w14:textId="77777777" w:rsidR="00CC7CBB" w:rsidRPr="00CC7CBB" w:rsidRDefault="00CC7CBB" w:rsidP="00767C61">
            <w:pPr>
              <w:jc w:val="right"/>
              <w:rPr>
                <w:rFonts w:ascii="Times New Roman" w:hAnsi="Times New Roman" w:cs="Times New Roman"/>
                <w:sz w:val="20"/>
                <w:szCs w:val="20"/>
              </w:rPr>
            </w:pPr>
          </w:p>
        </w:tc>
      </w:tr>
      <w:tr w:rsidR="00CC7CBB" w:rsidRPr="00CC7CBB" w14:paraId="58AD6C21" w14:textId="77777777" w:rsidTr="00CC7CBB">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195CDC12"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narastająco na 31.12.2025 r.                                                 </w:t>
            </w:r>
          </w:p>
        </w:tc>
        <w:tc>
          <w:tcPr>
            <w:tcW w:w="1984" w:type="dxa"/>
            <w:tcBorders>
              <w:top w:val="single" w:sz="4" w:space="0" w:color="auto"/>
              <w:left w:val="single" w:sz="4" w:space="0" w:color="auto"/>
              <w:bottom w:val="single" w:sz="4" w:space="0" w:color="auto"/>
              <w:right w:val="single" w:sz="4" w:space="0" w:color="auto"/>
            </w:tcBorders>
            <w:noWrap/>
            <w:vAlign w:val="center"/>
          </w:tcPr>
          <w:p w14:paraId="1A7369C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-6 293 540,90</w:t>
            </w:r>
          </w:p>
        </w:tc>
      </w:tr>
      <w:tr w:rsidR="00CC7CBB" w:rsidRPr="00CC7CBB" w14:paraId="76248FEF" w14:textId="77777777" w:rsidTr="00CC7CBB">
        <w:trPr>
          <w:trHeight w:val="422"/>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101A055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zadłużenie z tytułu kredytów i pożyczek na 31.12.2025 r.</w:t>
            </w:r>
          </w:p>
        </w:tc>
        <w:tc>
          <w:tcPr>
            <w:tcW w:w="1984" w:type="dxa"/>
            <w:tcBorders>
              <w:top w:val="single" w:sz="4" w:space="0" w:color="auto"/>
              <w:left w:val="nil"/>
              <w:bottom w:val="single" w:sz="4" w:space="0" w:color="auto"/>
              <w:right w:val="single" w:sz="4" w:space="0" w:color="auto"/>
            </w:tcBorders>
            <w:noWrap/>
            <w:vAlign w:val="center"/>
          </w:tcPr>
          <w:p w14:paraId="514C45F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18 709 500,00</w:t>
            </w:r>
          </w:p>
        </w:tc>
      </w:tr>
      <w:tr w:rsidR="00CC7CBB" w:rsidRPr="00CC7CBB" w14:paraId="3421244E" w14:textId="77777777" w:rsidTr="00CC7CBB">
        <w:trPr>
          <w:trHeight w:val="413"/>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73B2AC0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Stan udzielonych pożyczek na 31.12.2025 r.</w:t>
            </w:r>
          </w:p>
        </w:tc>
        <w:tc>
          <w:tcPr>
            <w:tcW w:w="1984" w:type="dxa"/>
            <w:tcBorders>
              <w:top w:val="nil"/>
              <w:left w:val="nil"/>
              <w:bottom w:val="single" w:sz="4" w:space="0" w:color="auto"/>
              <w:right w:val="single" w:sz="4" w:space="0" w:color="auto"/>
            </w:tcBorders>
            <w:noWrap/>
            <w:vAlign w:val="center"/>
          </w:tcPr>
          <w:p w14:paraId="287F3BAD"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4FAC1912"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767A909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Stan wolnych środków na dzień 31.12.2025 r.</w:t>
            </w:r>
          </w:p>
        </w:tc>
        <w:tc>
          <w:tcPr>
            <w:tcW w:w="1984" w:type="dxa"/>
            <w:tcBorders>
              <w:top w:val="nil"/>
              <w:left w:val="nil"/>
              <w:bottom w:val="single" w:sz="4" w:space="0" w:color="auto"/>
              <w:right w:val="single" w:sz="4" w:space="0" w:color="auto"/>
            </w:tcBorders>
            <w:shd w:val="clear" w:color="auto" w:fill="FFFFFF"/>
            <w:noWrap/>
            <w:vAlign w:val="center"/>
          </w:tcPr>
          <w:p w14:paraId="570AAD6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12 415 959,10</w:t>
            </w:r>
          </w:p>
        </w:tc>
      </w:tr>
    </w:tbl>
    <w:p w14:paraId="38A2B14E" w14:textId="77777777" w:rsidR="00560A94" w:rsidRDefault="00560A94" w:rsidP="00F0720F">
      <w:pPr>
        <w:jc w:val="both"/>
        <w:rPr>
          <w:rFonts w:ascii="Times New Roman" w:hAnsi="Times New Roman" w:cs="Times New Roman"/>
          <w:sz w:val="24"/>
          <w:szCs w:val="24"/>
        </w:rPr>
      </w:pPr>
    </w:p>
    <w:p w14:paraId="20293214" w14:textId="1E1CA639" w:rsidR="001E6229" w:rsidRDefault="001E6229" w:rsidP="001E6229">
      <w:pPr>
        <w:pStyle w:val="Nagwek3"/>
        <w:ind w:firstLine="0"/>
        <w:rPr>
          <w:b/>
          <w:bCs/>
        </w:rPr>
      </w:pPr>
      <w:r w:rsidRPr="00435409">
        <w:rPr>
          <w:b/>
          <w:bCs/>
        </w:rPr>
        <w:t xml:space="preserve">II. REALIZACJA BUDŻETU GMINY ŻABNO ZA </w:t>
      </w:r>
      <w:r>
        <w:rPr>
          <w:b/>
          <w:bCs/>
        </w:rPr>
        <w:t>2025</w:t>
      </w:r>
      <w:r w:rsidRPr="00435409">
        <w:rPr>
          <w:b/>
          <w:bCs/>
        </w:rPr>
        <w:t xml:space="preserve"> ROK</w:t>
      </w:r>
    </w:p>
    <w:p w14:paraId="0D83EC2C" w14:textId="77777777" w:rsidR="001E6229" w:rsidRDefault="001E6229" w:rsidP="001E6229">
      <w:pPr>
        <w:pStyle w:val="xl65"/>
        <w:spacing w:before="0" w:beforeAutospacing="0" w:after="0" w:afterAutospacing="0"/>
        <w:rPr>
          <w:rFonts w:ascii="Times New Roman" w:hAnsi="Times New Roman"/>
        </w:rPr>
      </w:pPr>
    </w:p>
    <w:p w14:paraId="05D9BD53" w14:textId="033D2D3E" w:rsidR="001E6229" w:rsidRPr="001E6229" w:rsidRDefault="001E6229" w:rsidP="001E6229">
      <w:pPr>
        <w:pStyle w:val="xl65"/>
        <w:spacing w:before="0" w:beforeAutospacing="0" w:after="0" w:afterAutospacing="0"/>
        <w:rPr>
          <w:rFonts w:ascii="Times New Roman" w:hAnsi="Times New Roman"/>
        </w:rPr>
      </w:pPr>
      <w:r w:rsidRPr="001E6229">
        <w:rPr>
          <w:rFonts w:ascii="Times New Roman" w:hAnsi="Times New Roman"/>
        </w:rPr>
        <w:t>1. WYKONANIE PLANU DOCHODÓW</w:t>
      </w:r>
      <w:r>
        <w:rPr>
          <w:rFonts w:ascii="Times New Roman" w:hAnsi="Times New Roman"/>
        </w:rPr>
        <w:t xml:space="preserve"> W 2025 ROKU</w:t>
      </w:r>
    </w:p>
    <w:p w14:paraId="3EF46BE6" w14:textId="77777777" w:rsidR="001E6229" w:rsidRDefault="001E6229" w:rsidP="001E6229">
      <w:pPr>
        <w:pStyle w:val="xl65"/>
        <w:spacing w:before="0" w:beforeAutospacing="0" w:after="0" w:afterAutospacing="0"/>
        <w:rPr>
          <w:rFonts w:ascii="Times New Roman" w:hAnsi="Times New Roman"/>
        </w:rPr>
      </w:pPr>
    </w:p>
    <w:p w14:paraId="716606DA" w14:textId="191407EF" w:rsidR="00CC7CBB" w:rsidRPr="00CC7CBB" w:rsidRDefault="00CC7CBB" w:rsidP="00CC7CBB">
      <w:pPr>
        <w:jc w:val="both"/>
        <w:rPr>
          <w:rFonts w:ascii="Times New Roman" w:hAnsi="Times New Roman" w:cs="Times New Roman"/>
        </w:rPr>
      </w:pPr>
      <w:r w:rsidRPr="00CC7CBB">
        <w:rPr>
          <w:rFonts w:ascii="Times New Roman" w:hAnsi="Times New Roman" w:cs="Times New Roman"/>
        </w:rPr>
        <w:t>Dochody budżetu Gminy w 2025 roku wyniosły 119 152 277,97 zł, a ich realizacja stanowiła 100,46% planu wynoszącego 118 603 257,35 zł. Realizację planu dochodów w 2025 roku przedstawiają tabele poniżej.</w:t>
      </w:r>
    </w:p>
    <w:p w14:paraId="7221DD11" w14:textId="44989E63" w:rsidR="00CC7CBB" w:rsidRPr="00CC7CBB" w:rsidRDefault="00CC7CBB" w:rsidP="00CC7CBB">
      <w:pPr>
        <w:pStyle w:val="Legenda"/>
        <w:keepNext/>
        <w:jc w:val="both"/>
        <w:rPr>
          <w:rFonts w:cs="Times New Roman"/>
          <w:b/>
          <w:bCs/>
          <w:i w:val="0"/>
          <w:iCs w:val="0"/>
          <w:color w:val="auto"/>
          <w:sz w:val="24"/>
          <w:szCs w:val="24"/>
        </w:rPr>
      </w:pPr>
      <w:r w:rsidRPr="00CC7CBB">
        <w:rPr>
          <w:rFonts w:cs="Times New Roman"/>
          <w:b/>
          <w:bCs/>
          <w:i w:val="0"/>
          <w:iCs w:val="0"/>
          <w:color w:val="auto"/>
          <w:sz w:val="24"/>
          <w:szCs w:val="24"/>
        </w:rPr>
        <w:t>Realizacja planu dochodów w 2025 roku w Gminie Żabno</w:t>
      </w:r>
    </w:p>
    <w:tbl>
      <w:tblPr>
        <w:tblStyle w:val="TabelaCuru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45"/>
        <w:gridCol w:w="1545"/>
        <w:gridCol w:w="1545"/>
        <w:gridCol w:w="1148"/>
        <w:gridCol w:w="995"/>
      </w:tblGrid>
      <w:tr w:rsidR="00CC7CBB" w:rsidRPr="00CC7CBB" w14:paraId="5833D8E9" w14:textId="77777777" w:rsidTr="00767C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182AC964"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Wyszczególnienie</w:t>
            </w:r>
          </w:p>
        </w:tc>
        <w:tc>
          <w:tcPr>
            <w:tcW w:w="712"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3C7CD0A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1.01.2025 r. (w zł)</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1B5E646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31.12.2025 r. (w zł)</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0F3E77F2"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Wykonanie (w zł)</w:t>
            </w:r>
          </w:p>
        </w:tc>
        <w:tc>
          <w:tcPr>
            <w:tcW w:w="638"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6A8C3F0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Realizacja planu po zmianach (w %)</w:t>
            </w: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215BC225"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Udział (w %)</w:t>
            </w:r>
          </w:p>
        </w:tc>
      </w:tr>
      <w:tr w:rsidR="00CC7CBB" w:rsidRPr="00CC7CBB" w14:paraId="57E44BD9" w14:textId="77777777" w:rsidTr="00856E0B">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uto"/>
            </w:tcBorders>
            <w:shd w:val="clear" w:color="auto" w:fill="auto"/>
            <w:tcMar>
              <w:top w:w="11" w:type="dxa"/>
              <w:left w:w="85" w:type="dxa"/>
              <w:bottom w:w="6" w:type="dxa"/>
              <w:right w:w="85" w:type="dxa"/>
            </w:tcMar>
          </w:tcPr>
          <w:p w14:paraId="581549D2"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Dochody bieżące</w:t>
            </w:r>
          </w:p>
        </w:tc>
        <w:tc>
          <w:tcPr>
            <w:tcW w:w="712" w:type="pct"/>
            <w:tcBorders>
              <w:top w:val="single" w:sz="4" w:space="0" w:color="auto"/>
            </w:tcBorders>
            <w:tcMar>
              <w:top w:w="11" w:type="dxa"/>
              <w:left w:w="85" w:type="dxa"/>
              <w:bottom w:w="6" w:type="dxa"/>
              <w:right w:w="85" w:type="dxa"/>
            </w:tcMar>
          </w:tcPr>
          <w:p w14:paraId="43BDDBB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100 798 824,00</w:t>
            </w:r>
          </w:p>
        </w:tc>
        <w:tc>
          <w:tcPr>
            <w:tcW w:w="841" w:type="pct"/>
            <w:tcBorders>
              <w:top w:val="single" w:sz="4" w:space="0" w:color="auto"/>
            </w:tcBorders>
            <w:tcMar>
              <w:top w:w="11" w:type="dxa"/>
              <w:left w:w="85" w:type="dxa"/>
              <w:bottom w:w="6" w:type="dxa"/>
              <w:right w:w="85" w:type="dxa"/>
            </w:tcMar>
          </w:tcPr>
          <w:p w14:paraId="65A236C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106 583 337,87</w:t>
            </w:r>
          </w:p>
        </w:tc>
        <w:tc>
          <w:tcPr>
            <w:tcW w:w="841" w:type="pct"/>
            <w:tcBorders>
              <w:top w:val="single" w:sz="4" w:space="0" w:color="auto"/>
            </w:tcBorders>
            <w:tcMar>
              <w:top w:w="11" w:type="dxa"/>
              <w:left w:w="85" w:type="dxa"/>
              <w:bottom w:w="6" w:type="dxa"/>
              <w:right w:w="85" w:type="dxa"/>
            </w:tcMar>
          </w:tcPr>
          <w:p w14:paraId="1B1C0E1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107 255 861,00</w:t>
            </w:r>
          </w:p>
        </w:tc>
        <w:tc>
          <w:tcPr>
            <w:tcW w:w="638" w:type="pct"/>
            <w:tcBorders>
              <w:top w:val="single" w:sz="4" w:space="0" w:color="auto"/>
            </w:tcBorders>
            <w:tcMar>
              <w:top w:w="11" w:type="dxa"/>
              <w:left w:w="85" w:type="dxa"/>
              <w:bottom w:w="6" w:type="dxa"/>
              <w:right w:w="85" w:type="dxa"/>
            </w:tcMar>
          </w:tcPr>
          <w:p w14:paraId="1E56539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100,63%</w:t>
            </w:r>
          </w:p>
        </w:tc>
        <w:tc>
          <w:tcPr>
            <w:tcW w:w="658" w:type="pct"/>
            <w:tcBorders>
              <w:top w:val="single" w:sz="4" w:space="0" w:color="auto"/>
            </w:tcBorders>
            <w:tcMar>
              <w:top w:w="11" w:type="dxa"/>
              <w:left w:w="85" w:type="dxa"/>
              <w:bottom w:w="6" w:type="dxa"/>
              <w:right w:w="85" w:type="dxa"/>
            </w:tcMar>
          </w:tcPr>
          <w:p w14:paraId="70D2892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90,02%</w:t>
            </w:r>
          </w:p>
        </w:tc>
      </w:tr>
      <w:tr w:rsidR="00CC7CBB" w:rsidRPr="00CC7CBB" w14:paraId="087BC9A1" w14:textId="77777777" w:rsidTr="00856E0B">
        <w:tc>
          <w:tcPr>
            <w:cnfStyle w:val="001000000000" w:firstRow="0" w:lastRow="0" w:firstColumn="1" w:lastColumn="0" w:oddVBand="0" w:evenVBand="0" w:oddHBand="0" w:evenHBand="0" w:firstRowFirstColumn="0" w:firstRowLastColumn="0" w:lastRowFirstColumn="0" w:lastRowLastColumn="0"/>
            <w:tcW w:w="1310" w:type="pct"/>
            <w:shd w:val="clear" w:color="auto" w:fill="auto"/>
            <w:tcMar>
              <w:top w:w="11" w:type="dxa"/>
              <w:left w:w="85" w:type="dxa"/>
              <w:bottom w:w="6" w:type="dxa"/>
              <w:right w:w="85" w:type="dxa"/>
            </w:tcMar>
          </w:tcPr>
          <w:p w14:paraId="6C3EA3F6"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Dochody majątkowe</w:t>
            </w:r>
          </w:p>
        </w:tc>
        <w:tc>
          <w:tcPr>
            <w:tcW w:w="712" w:type="pct"/>
            <w:tcMar>
              <w:top w:w="11" w:type="dxa"/>
              <w:left w:w="85" w:type="dxa"/>
              <w:bottom w:w="6" w:type="dxa"/>
              <w:right w:w="85" w:type="dxa"/>
            </w:tcMar>
          </w:tcPr>
          <w:p w14:paraId="3A25164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15 204 447,00</w:t>
            </w:r>
          </w:p>
        </w:tc>
        <w:tc>
          <w:tcPr>
            <w:tcW w:w="841" w:type="pct"/>
            <w:tcMar>
              <w:top w:w="11" w:type="dxa"/>
              <w:left w:w="85" w:type="dxa"/>
              <w:bottom w:w="6" w:type="dxa"/>
              <w:right w:w="85" w:type="dxa"/>
            </w:tcMar>
          </w:tcPr>
          <w:p w14:paraId="3BD513E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12 019 919,48</w:t>
            </w:r>
          </w:p>
        </w:tc>
        <w:tc>
          <w:tcPr>
            <w:tcW w:w="841" w:type="pct"/>
            <w:tcMar>
              <w:top w:w="11" w:type="dxa"/>
              <w:left w:w="85" w:type="dxa"/>
              <w:bottom w:w="6" w:type="dxa"/>
              <w:right w:w="85" w:type="dxa"/>
            </w:tcMar>
          </w:tcPr>
          <w:p w14:paraId="7868C0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11 896 416,97</w:t>
            </w:r>
          </w:p>
        </w:tc>
        <w:tc>
          <w:tcPr>
            <w:tcW w:w="638" w:type="pct"/>
            <w:tcMar>
              <w:top w:w="11" w:type="dxa"/>
              <w:left w:w="85" w:type="dxa"/>
              <w:bottom w:w="6" w:type="dxa"/>
              <w:right w:w="85" w:type="dxa"/>
            </w:tcMar>
          </w:tcPr>
          <w:p w14:paraId="65B6BAE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98,97%</w:t>
            </w:r>
          </w:p>
        </w:tc>
        <w:tc>
          <w:tcPr>
            <w:tcW w:w="658" w:type="pct"/>
            <w:tcMar>
              <w:top w:w="11" w:type="dxa"/>
              <w:left w:w="85" w:type="dxa"/>
              <w:bottom w:w="6" w:type="dxa"/>
              <w:right w:w="85" w:type="dxa"/>
            </w:tcMar>
          </w:tcPr>
          <w:p w14:paraId="2E2CD1D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9,98%</w:t>
            </w:r>
          </w:p>
        </w:tc>
      </w:tr>
      <w:tr w:rsidR="00CC7CBB" w:rsidRPr="00CC7CBB" w14:paraId="5FA24274" w14:textId="77777777" w:rsidTr="00856E0B">
        <w:tc>
          <w:tcPr>
            <w:cnfStyle w:val="001000000000" w:firstRow="0" w:lastRow="0" w:firstColumn="1" w:lastColumn="0" w:oddVBand="0" w:evenVBand="0" w:oddHBand="0" w:evenHBand="0" w:firstRowFirstColumn="0" w:firstRowLastColumn="0" w:lastRowFirstColumn="0" w:lastRowLastColumn="0"/>
            <w:tcW w:w="1310" w:type="pct"/>
            <w:shd w:val="clear" w:color="auto" w:fill="auto"/>
            <w:tcMar>
              <w:top w:w="11" w:type="dxa"/>
              <w:left w:w="85" w:type="dxa"/>
              <w:bottom w:w="6" w:type="dxa"/>
              <w:right w:w="85" w:type="dxa"/>
            </w:tcMar>
          </w:tcPr>
          <w:p w14:paraId="0FF2DDC3" w14:textId="77777777" w:rsidR="00CC7CBB" w:rsidRPr="00856E0B" w:rsidRDefault="00CC7CBB" w:rsidP="00767C61">
            <w:pPr>
              <w:rPr>
                <w:rFonts w:ascii="Times New Roman" w:hAnsi="Times New Roman" w:cs="Times New Roman"/>
                <w:b/>
                <w:bCs/>
                <w:color w:val="auto"/>
                <w:sz w:val="22"/>
              </w:rPr>
            </w:pPr>
            <w:r w:rsidRPr="00856E0B">
              <w:rPr>
                <w:rFonts w:ascii="Times New Roman" w:hAnsi="Times New Roman" w:cs="Times New Roman"/>
                <w:b/>
                <w:bCs/>
                <w:color w:val="auto"/>
                <w:sz w:val="22"/>
              </w:rPr>
              <w:t>RAZEM DOCHODY OGÓŁEM</w:t>
            </w:r>
          </w:p>
        </w:tc>
        <w:tc>
          <w:tcPr>
            <w:tcW w:w="712" w:type="pct"/>
            <w:tcMar>
              <w:top w:w="11" w:type="dxa"/>
              <w:left w:w="85" w:type="dxa"/>
              <w:bottom w:w="6" w:type="dxa"/>
              <w:right w:w="85" w:type="dxa"/>
            </w:tcMar>
          </w:tcPr>
          <w:p w14:paraId="7332451F"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116 003 271,00</w:t>
            </w:r>
          </w:p>
        </w:tc>
        <w:tc>
          <w:tcPr>
            <w:tcW w:w="841" w:type="pct"/>
            <w:tcMar>
              <w:top w:w="11" w:type="dxa"/>
              <w:left w:w="85" w:type="dxa"/>
              <w:bottom w:w="6" w:type="dxa"/>
              <w:right w:w="85" w:type="dxa"/>
            </w:tcMar>
          </w:tcPr>
          <w:p w14:paraId="6A92BACF"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118 603 257,35</w:t>
            </w:r>
          </w:p>
        </w:tc>
        <w:tc>
          <w:tcPr>
            <w:tcW w:w="841" w:type="pct"/>
            <w:tcMar>
              <w:top w:w="11" w:type="dxa"/>
              <w:left w:w="85" w:type="dxa"/>
              <w:bottom w:w="6" w:type="dxa"/>
              <w:right w:w="85" w:type="dxa"/>
            </w:tcMar>
          </w:tcPr>
          <w:p w14:paraId="1A157D7B"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119 152 277,97</w:t>
            </w:r>
          </w:p>
        </w:tc>
        <w:tc>
          <w:tcPr>
            <w:tcW w:w="638" w:type="pct"/>
            <w:tcMar>
              <w:top w:w="11" w:type="dxa"/>
              <w:left w:w="85" w:type="dxa"/>
              <w:bottom w:w="6" w:type="dxa"/>
              <w:right w:w="85" w:type="dxa"/>
            </w:tcMar>
          </w:tcPr>
          <w:p w14:paraId="457B88D6"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100,46%</w:t>
            </w:r>
          </w:p>
        </w:tc>
        <w:tc>
          <w:tcPr>
            <w:tcW w:w="658" w:type="pct"/>
            <w:tcMar>
              <w:top w:w="11" w:type="dxa"/>
              <w:left w:w="85" w:type="dxa"/>
              <w:bottom w:w="6" w:type="dxa"/>
              <w:right w:w="85" w:type="dxa"/>
            </w:tcMar>
          </w:tcPr>
          <w:p w14:paraId="2F3D5994"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100,00%</w:t>
            </w:r>
          </w:p>
        </w:tc>
      </w:tr>
    </w:tbl>
    <w:p w14:paraId="40EFE80F" w14:textId="77777777" w:rsidR="00CC7CBB" w:rsidRDefault="00CC7CBB" w:rsidP="00CC7CBB">
      <w:pPr>
        <w:pStyle w:val="Legenda"/>
        <w:keepNext/>
        <w:jc w:val="both"/>
        <w:rPr>
          <w:rFonts w:cs="Times New Roman"/>
          <w:i w:val="0"/>
          <w:iCs w:val="0"/>
          <w:color w:val="auto"/>
          <w:sz w:val="22"/>
          <w:szCs w:val="22"/>
        </w:rPr>
      </w:pPr>
    </w:p>
    <w:p w14:paraId="6EDC451D" w14:textId="2E010DF0" w:rsidR="00CC7CBB" w:rsidRPr="00CC7CBB" w:rsidRDefault="00CC7CBB" w:rsidP="00CC7CBB">
      <w:pPr>
        <w:pStyle w:val="Legenda"/>
        <w:keepNext/>
        <w:jc w:val="both"/>
        <w:rPr>
          <w:rFonts w:cs="Times New Roman"/>
          <w:b/>
          <w:bCs/>
          <w:i w:val="0"/>
          <w:iCs w:val="0"/>
          <w:color w:val="auto"/>
          <w:sz w:val="24"/>
          <w:szCs w:val="24"/>
        </w:rPr>
      </w:pPr>
      <w:r w:rsidRPr="00CC7CBB">
        <w:rPr>
          <w:rFonts w:cs="Times New Roman"/>
          <w:b/>
          <w:bCs/>
          <w:i w:val="0"/>
          <w:iCs w:val="0"/>
          <w:color w:val="auto"/>
          <w:sz w:val="24"/>
          <w:szCs w:val="24"/>
        </w:rPr>
        <w:t>Realizacja planu dochodów w 2025 roku w Gminie Żabno według działów klasyfikacji budżetowej</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962"/>
        <w:gridCol w:w="1423"/>
        <w:gridCol w:w="1420"/>
        <w:gridCol w:w="1484"/>
        <w:gridCol w:w="1100"/>
        <w:gridCol w:w="948"/>
      </w:tblGrid>
      <w:tr w:rsidR="00CC7CBB" w:rsidRPr="00CC7CBB" w14:paraId="56A4D271" w14:textId="77777777" w:rsidTr="00CC7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5455BC" w14:textId="77777777" w:rsidR="00CC7CBB" w:rsidRPr="00CC7CBB" w:rsidRDefault="00CC7CBB" w:rsidP="00767C61">
            <w:pPr>
              <w:rPr>
                <w:rFonts w:ascii="Times New Roman" w:hAnsi="Times New Roman" w:cs="Times New Roman"/>
                <w:color w:val="auto"/>
                <w:sz w:val="20"/>
                <w:szCs w:val="20"/>
              </w:rPr>
            </w:pPr>
            <w:r w:rsidRPr="00CC7CBB">
              <w:rPr>
                <w:rFonts w:ascii="Times New Roman" w:hAnsi="Times New Roman" w:cs="Times New Roman"/>
                <w:color w:val="auto"/>
                <w:sz w:val="20"/>
                <w:szCs w:val="20"/>
              </w:rPr>
              <w:t>Dział</w:t>
            </w:r>
          </w:p>
        </w:tc>
        <w:tc>
          <w:tcPr>
            <w:tcW w:w="108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569CBD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Wyszczególnienie</w:t>
            </w:r>
          </w:p>
        </w:tc>
        <w:tc>
          <w:tcPr>
            <w:tcW w:w="78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6BEAA7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Plan na 1.01.2025 r. (w zł)</w:t>
            </w:r>
          </w:p>
        </w:tc>
        <w:tc>
          <w:tcPr>
            <w:tcW w:w="787"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B9E4E2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Plan na 31.12.2025 r. (w zł)</w:t>
            </w:r>
          </w:p>
        </w:tc>
        <w:tc>
          <w:tcPr>
            <w:tcW w:w="82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290D7A"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Wykonanie (w zł)</w:t>
            </w:r>
          </w:p>
        </w:tc>
        <w:tc>
          <w:tcPr>
            <w:tcW w:w="6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F6DCF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Realizacja planu po zmianach (w %)</w:t>
            </w:r>
          </w:p>
        </w:tc>
        <w:tc>
          <w:tcPr>
            <w:tcW w:w="526"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87827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Udział (w %)</w:t>
            </w:r>
          </w:p>
        </w:tc>
      </w:tr>
      <w:tr w:rsidR="00CC7CBB" w:rsidRPr="00CC7CBB" w14:paraId="0B5FC202" w14:textId="77777777" w:rsidTr="00CC7CBB">
        <w:tc>
          <w:tcPr>
            <w:cnfStyle w:val="001000000000" w:firstRow="0" w:lastRow="0" w:firstColumn="1" w:lastColumn="0" w:oddVBand="0" w:evenVBand="0" w:oddHBand="0" w:evenHBand="0" w:firstRowFirstColumn="0" w:firstRowLastColumn="0" w:lastRowFirstColumn="0" w:lastRowLastColumn="0"/>
            <w:tcW w:w="377" w:type="pct"/>
            <w:tcBorders>
              <w:top w:val="single" w:sz="4" w:space="0" w:color="auto"/>
            </w:tcBorders>
            <w:tcMar>
              <w:top w:w="11" w:type="dxa"/>
              <w:left w:w="85" w:type="dxa"/>
              <w:bottom w:w="6" w:type="dxa"/>
              <w:right w:w="85" w:type="dxa"/>
            </w:tcMar>
          </w:tcPr>
          <w:p w14:paraId="0C2A1045"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756</w:t>
            </w:r>
          </w:p>
        </w:tc>
        <w:tc>
          <w:tcPr>
            <w:tcW w:w="1088" w:type="pct"/>
            <w:tcBorders>
              <w:top w:val="single" w:sz="4" w:space="0" w:color="auto"/>
            </w:tcBorders>
            <w:tcMar>
              <w:top w:w="11" w:type="dxa"/>
              <w:left w:w="85" w:type="dxa"/>
              <w:bottom w:w="6" w:type="dxa"/>
              <w:right w:w="85" w:type="dxa"/>
            </w:tcMar>
          </w:tcPr>
          <w:p w14:paraId="44BEEB07"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Dochody od osób prawnych, od osób fizycznych i od innych jednostek nieposiadających osobowości prawnej oraz wydatki związane z ich poborem</w:t>
            </w:r>
          </w:p>
        </w:tc>
        <w:tc>
          <w:tcPr>
            <w:tcW w:w="789" w:type="pct"/>
            <w:tcBorders>
              <w:top w:val="single" w:sz="4" w:space="0" w:color="auto"/>
            </w:tcBorders>
            <w:tcMar>
              <w:top w:w="11" w:type="dxa"/>
              <w:left w:w="85" w:type="dxa"/>
              <w:bottom w:w="6" w:type="dxa"/>
              <w:right w:w="85" w:type="dxa"/>
            </w:tcMar>
          </w:tcPr>
          <w:p w14:paraId="6B4B3B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66 427 701,36</w:t>
            </w:r>
          </w:p>
        </w:tc>
        <w:tc>
          <w:tcPr>
            <w:tcW w:w="787" w:type="pct"/>
            <w:tcBorders>
              <w:top w:val="single" w:sz="4" w:space="0" w:color="auto"/>
            </w:tcBorders>
            <w:tcMar>
              <w:top w:w="11" w:type="dxa"/>
              <w:left w:w="85" w:type="dxa"/>
              <w:bottom w:w="6" w:type="dxa"/>
              <w:right w:w="85" w:type="dxa"/>
            </w:tcMar>
          </w:tcPr>
          <w:p w14:paraId="403EC2F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66 260 711,36</w:t>
            </w:r>
          </w:p>
        </w:tc>
        <w:tc>
          <w:tcPr>
            <w:tcW w:w="823" w:type="pct"/>
            <w:tcBorders>
              <w:top w:val="single" w:sz="4" w:space="0" w:color="auto"/>
            </w:tcBorders>
            <w:tcMar>
              <w:top w:w="11" w:type="dxa"/>
              <w:left w:w="85" w:type="dxa"/>
              <w:bottom w:w="6" w:type="dxa"/>
              <w:right w:w="85" w:type="dxa"/>
            </w:tcMar>
          </w:tcPr>
          <w:p w14:paraId="42CA050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67 537 963,98</w:t>
            </w:r>
          </w:p>
        </w:tc>
        <w:tc>
          <w:tcPr>
            <w:tcW w:w="610" w:type="pct"/>
            <w:tcBorders>
              <w:top w:val="single" w:sz="4" w:space="0" w:color="auto"/>
            </w:tcBorders>
            <w:tcMar>
              <w:top w:w="11" w:type="dxa"/>
              <w:left w:w="85" w:type="dxa"/>
              <w:bottom w:w="6" w:type="dxa"/>
              <w:right w:w="85" w:type="dxa"/>
            </w:tcMar>
          </w:tcPr>
          <w:p w14:paraId="5B2E9C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101,93%</w:t>
            </w:r>
          </w:p>
        </w:tc>
        <w:tc>
          <w:tcPr>
            <w:tcW w:w="526" w:type="pct"/>
            <w:tcBorders>
              <w:top w:val="single" w:sz="4" w:space="0" w:color="auto"/>
            </w:tcBorders>
            <w:tcMar>
              <w:top w:w="11" w:type="dxa"/>
              <w:left w:w="85" w:type="dxa"/>
              <w:bottom w:w="6" w:type="dxa"/>
              <w:right w:w="85" w:type="dxa"/>
            </w:tcMar>
          </w:tcPr>
          <w:p w14:paraId="262C44F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56,68%</w:t>
            </w:r>
          </w:p>
        </w:tc>
      </w:tr>
      <w:tr w:rsidR="00CC7CBB" w:rsidRPr="00CC7CBB" w14:paraId="537CA5D2"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3A27242"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758</w:t>
            </w:r>
          </w:p>
        </w:tc>
        <w:tc>
          <w:tcPr>
            <w:tcW w:w="1088" w:type="pct"/>
            <w:tcMar>
              <w:top w:w="11" w:type="dxa"/>
              <w:left w:w="85" w:type="dxa"/>
              <w:bottom w:w="6" w:type="dxa"/>
              <w:right w:w="85" w:type="dxa"/>
            </w:tcMar>
          </w:tcPr>
          <w:p w14:paraId="3A063C46"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Różne rozliczenia</w:t>
            </w:r>
          </w:p>
        </w:tc>
        <w:tc>
          <w:tcPr>
            <w:tcW w:w="789" w:type="pct"/>
            <w:tcMar>
              <w:top w:w="11" w:type="dxa"/>
              <w:left w:w="85" w:type="dxa"/>
              <w:bottom w:w="6" w:type="dxa"/>
              <w:right w:w="85" w:type="dxa"/>
            </w:tcMar>
          </w:tcPr>
          <w:p w14:paraId="1C430B4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21 075 495,93</w:t>
            </w:r>
          </w:p>
        </w:tc>
        <w:tc>
          <w:tcPr>
            <w:tcW w:w="787" w:type="pct"/>
            <w:tcMar>
              <w:top w:w="11" w:type="dxa"/>
              <w:left w:w="85" w:type="dxa"/>
              <w:bottom w:w="6" w:type="dxa"/>
              <w:right w:w="85" w:type="dxa"/>
            </w:tcMar>
          </w:tcPr>
          <w:p w14:paraId="5315091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21 579 682,44</w:t>
            </w:r>
          </w:p>
        </w:tc>
        <w:tc>
          <w:tcPr>
            <w:tcW w:w="823" w:type="pct"/>
            <w:tcMar>
              <w:top w:w="11" w:type="dxa"/>
              <w:left w:w="85" w:type="dxa"/>
              <w:bottom w:w="6" w:type="dxa"/>
              <w:right w:w="85" w:type="dxa"/>
            </w:tcMar>
          </w:tcPr>
          <w:p w14:paraId="690BD20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21 439 142,14</w:t>
            </w:r>
          </w:p>
        </w:tc>
        <w:tc>
          <w:tcPr>
            <w:tcW w:w="610" w:type="pct"/>
            <w:tcMar>
              <w:top w:w="11" w:type="dxa"/>
              <w:left w:w="85" w:type="dxa"/>
              <w:bottom w:w="6" w:type="dxa"/>
              <w:right w:w="85" w:type="dxa"/>
            </w:tcMar>
          </w:tcPr>
          <w:p w14:paraId="0585931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99,35%</w:t>
            </w:r>
          </w:p>
        </w:tc>
        <w:tc>
          <w:tcPr>
            <w:tcW w:w="526" w:type="pct"/>
            <w:tcMar>
              <w:top w:w="11" w:type="dxa"/>
              <w:left w:w="85" w:type="dxa"/>
              <w:bottom w:w="6" w:type="dxa"/>
              <w:right w:w="85" w:type="dxa"/>
            </w:tcMar>
          </w:tcPr>
          <w:p w14:paraId="7067A6F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17,99%</w:t>
            </w:r>
          </w:p>
        </w:tc>
      </w:tr>
      <w:tr w:rsidR="00CC7CBB" w:rsidRPr="00CC7CBB" w14:paraId="2775EDC8"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6FF258B4"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855</w:t>
            </w:r>
          </w:p>
        </w:tc>
        <w:tc>
          <w:tcPr>
            <w:tcW w:w="1088" w:type="pct"/>
            <w:tcMar>
              <w:top w:w="11" w:type="dxa"/>
              <w:left w:w="85" w:type="dxa"/>
              <w:bottom w:w="6" w:type="dxa"/>
              <w:right w:w="85" w:type="dxa"/>
            </w:tcMar>
          </w:tcPr>
          <w:p w14:paraId="3F41F56A"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Rodzina</w:t>
            </w:r>
          </w:p>
        </w:tc>
        <w:tc>
          <w:tcPr>
            <w:tcW w:w="789" w:type="pct"/>
            <w:tcMar>
              <w:top w:w="11" w:type="dxa"/>
              <w:left w:w="85" w:type="dxa"/>
              <w:bottom w:w="6" w:type="dxa"/>
              <w:right w:w="85" w:type="dxa"/>
            </w:tcMar>
          </w:tcPr>
          <w:p w14:paraId="6070BF7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7 393 299,00</w:t>
            </w:r>
          </w:p>
        </w:tc>
        <w:tc>
          <w:tcPr>
            <w:tcW w:w="787" w:type="pct"/>
            <w:tcMar>
              <w:top w:w="11" w:type="dxa"/>
              <w:left w:w="85" w:type="dxa"/>
              <w:bottom w:w="6" w:type="dxa"/>
              <w:right w:w="85" w:type="dxa"/>
            </w:tcMar>
          </w:tcPr>
          <w:p w14:paraId="606D4D6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9 407 278,43</w:t>
            </w:r>
          </w:p>
        </w:tc>
        <w:tc>
          <w:tcPr>
            <w:tcW w:w="823" w:type="pct"/>
            <w:tcMar>
              <w:top w:w="11" w:type="dxa"/>
              <w:left w:w="85" w:type="dxa"/>
              <w:bottom w:w="6" w:type="dxa"/>
              <w:right w:w="85" w:type="dxa"/>
            </w:tcMar>
          </w:tcPr>
          <w:p w14:paraId="5C3E81B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9 078 750,28</w:t>
            </w:r>
          </w:p>
        </w:tc>
        <w:tc>
          <w:tcPr>
            <w:tcW w:w="610" w:type="pct"/>
            <w:tcMar>
              <w:top w:w="11" w:type="dxa"/>
              <w:left w:w="85" w:type="dxa"/>
              <w:bottom w:w="6" w:type="dxa"/>
              <w:right w:w="85" w:type="dxa"/>
            </w:tcMar>
          </w:tcPr>
          <w:p w14:paraId="65023C0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96,51%</w:t>
            </w:r>
          </w:p>
        </w:tc>
        <w:tc>
          <w:tcPr>
            <w:tcW w:w="526" w:type="pct"/>
            <w:tcMar>
              <w:top w:w="11" w:type="dxa"/>
              <w:left w:w="85" w:type="dxa"/>
              <w:bottom w:w="6" w:type="dxa"/>
              <w:right w:w="85" w:type="dxa"/>
            </w:tcMar>
          </w:tcPr>
          <w:p w14:paraId="21C541B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7,62%</w:t>
            </w:r>
          </w:p>
        </w:tc>
      </w:tr>
      <w:tr w:rsidR="00CC7CBB" w:rsidRPr="00CC7CBB" w14:paraId="2E8DF3E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22FDA42"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900</w:t>
            </w:r>
          </w:p>
        </w:tc>
        <w:tc>
          <w:tcPr>
            <w:tcW w:w="1088" w:type="pct"/>
            <w:tcMar>
              <w:top w:w="11" w:type="dxa"/>
              <w:left w:w="85" w:type="dxa"/>
              <w:bottom w:w="6" w:type="dxa"/>
              <w:right w:w="85" w:type="dxa"/>
            </w:tcMar>
          </w:tcPr>
          <w:p w14:paraId="30D5168E"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Gospodarka komunalna i ochrona środowiska</w:t>
            </w:r>
          </w:p>
        </w:tc>
        <w:tc>
          <w:tcPr>
            <w:tcW w:w="789" w:type="pct"/>
            <w:tcMar>
              <w:top w:w="11" w:type="dxa"/>
              <w:left w:w="85" w:type="dxa"/>
              <w:bottom w:w="6" w:type="dxa"/>
              <w:right w:w="85" w:type="dxa"/>
            </w:tcMar>
          </w:tcPr>
          <w:p w14:paraId="79CF13B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5 412 355,71</w:t>
            </w:r>
          </w:p>
        </w:tc>
        <w:tc>
          <w:tcPr>
            <w:tcW w:w="787" w:type="pct"/>
            <w:tcMar>
              <w:top w:w="11" w:type="dxa"/>
              <w:left w:w="85" w:type="dxa"/>
              <w:bottom w:w="6" w:type="dxa"/>
              <w:right w:w="85" w:type="dxa"/>
            </w:tcMar>
          </w:tcPr>
          <w:p w14:paraId="1834FE7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4 894 929,72</w:t>
            </w:r>
          </w:p>
        </w:tc>
        <w:tc>
          <w:tcPr>
            <w:tcW w:w="823" w:type="pct"/>
            <w:tcMar>
              <w:top w:w="11" w:type="dxa"/>
              <w:left w:w="85" w:type="dxa"/>
              <w:bottom w:w="6" w:type="dxa"/>
              <w:right w:w="85" w:type="dxa"/>
            </w:tcMar>
          </w:tcPr>
          <w:p w14:paraId="44122BA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4 717 907,18</w:t>
            </w:r>
          </w:p>
        </w:tc>
        <w:tc>
          <w:tcPr>
            <w:tcW w:w="610" w:type="pct"/>
            <w:tcMar>
              <w:top w:w="11" w:type="dxa"/>
              <w:left w:w="85" w:type="dxa"/>
              <w:bottom w:w="6" w:type="dxa"/>
              <w:right w:w="85" w:type="dxa"/>
            </w:tcMar>
          </w:tcPr>
          <w:p w14:paraId="0821E0D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96,38%</w:t>
            </w:r>
          </w:p>
        </w:tc>
        <w:tc>
          <w:tcPr>
            <w:tcW w:w="526" w:type="pct"/>
            <w:tcMar>
              <w:top w:w="11" w:type="dxa"/>
              <w:left w:w="85" w:type="dxa"/>
              <w:bottom w:w="6" w:type="dxa"/>
              <w:right w:w="85" w:type="dxa"/>
            </w:tcMar>
          </w:tcPr>
          <w:p w14:paraId="16BB67E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3,96%</w:t>
            </w:r>
          </w:p>
        </w:tc>
      </w:tr>
      <w:tr w:rsidR="00CC7CBB" w:rsidRPr="00CC7CBB" w14:paraId="0B25A024"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6D34089"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700</w:t>
            </w:r>
          </w:p>
        </w:tc>
        <w:tc>
          <w:tcPr>
            <w:tcW w:w="1088" w:type="pct"/>
            <w:tcMar>
              <w:top w:w="11" w:type="dxa"/>
              <w:left w:w="85" w:type="dxa"/>
              <w:bottom w:w="6" w:type="dxa"/>
              <w:right w:w="85" w:type="dxa"/>
            </w:tcMar>
          </w:tcPr>
          <w:p w14:paraId="415F8A28"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Gospodarka mieszkaniowa</w:t>
            </w:r>
          </w:p>
        </w:tc>
        <w:tc>
          <w:tcPr>
            <w:tcW w:w="789" w:type="pct"/>
            <w:tcMar>
              <w:top w:w="11" w:type="dxa"/>
              <w:left w:w="85" w:type="dxa"/>
              <w:bottom w:w="6" w:type="dxa"/>
              <w:right w:w="85" w:type="dxa"/>
            </w:tcMar>
          </w:tcPr>
          <w:p w14:paraId="0943F7D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4 494 020,00</w:t>
            </w:r>
          </w:p>
        </w:tc>
        <w:tc>
          <w:tcPr>
            <w:tcW w:w="787" w:type="pct"/>
            <w:tcMar>
              <w:top w:w="11" w:type="dxa"/>
              <w:left w:w="85" w:type="dxa"/>
              <w:bottom w:w="6" w:type="dxa"/>
              <w:right w:w="85" w:type="dxa"/>
            </w:tcMar>
          </w:tcPr>
          <w:p w14:paraId="0F87249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4 300 947,00</w:t>
            </w:r>
          </w:p>
        </w:tc>
        <w:tc>
          <w:tcPr>
            <w:tcW w:w="823" w:type="pct"/>
            <w:tcMar>
              <w:top w:w="11" w:type="dxa"/>
              <w:left w:w="85" w:type="dxa"/>
              <w:bottom w:w="6" w:type="dxa"/>
              <w:right w:w="85" w:type="dxa"/>
            </w:tcMar>
          </w:tcPr>
          <w:p w14:paraId="4E93342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4 235 420,68</w:t>
            </w:r>
          </w:p>
        </w:tc>
        <w:tc>
          <w:tcPr>
            <w:tcW w:w="610" w:type="pct"/>
            <w:tcMar>
              <w:top w:w="11" w:type="dxa"/>
              <w:left w:w="85" w:type="dxa"/>
              <w:bottom w:w="6" w:type="dxa"/>
              <w:right w:w="85" w:type="dxa"/>
            </w:tcMar>
          </w:tcPr>
          <w:p w14:paraId="0045B09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98,48%</w:t>
            </w:r>
          </w:p>
        </w:tc>
        <w:tc>
          <w:tcPr>
            <w:tcW w:w="526" w:type="pct"/>
            <w:tcMar>
              <w:top w:w="11" w:type="dxa"/>
              <w:left w:w="85" w:type="dxa"/>
              <w:bottom w:w="6" w:type="dxa"/>
              <w:right w:w="85" w:type="dxa"/>
            </w:tcMar>
          </w:tcPr>
          <w:p w14:paraId="0C9354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3,55%</w:t>
            </w:r>
          </w:p>
        </w:tc>
      </w:tr>
      <w:tr w:rsidR="00CC7CBB" w:rsidRPr="00CC7CBB" w14:paraId="7F2555C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3D7D34A6"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801</w:t>
            </w:r>
          </w:p>
        </w:tc>
        <w:tc>
          <w:tcPr>
            <w:tcW w:w="1088" w:type="pct"/>
            <w:tcMar>
              <w:top w:w="11" w:type="dxa"/>
              <w:left w:w="85" w:type="dxa"/>
              <w:bottom w:w="6" w:type="dxa"/>
              <w:right w:w="85" w:type="dxa"/>
            </w:tcMar>
          </w:tcPr>
          <w:p w14:paraId="07599C01"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Oświata i wychowanie</w:t>
            </w:r>
          </w:p>
        </w:tc>
        <w:tc>
          <w:tcPr>
            <w:tcW w:w="789" w:type="pct"/>
            <w:tcMar>
              <w:top w:w="11" w:type="dxa"/>
              <w:left w:w="85" w:type="dxa"/>
              <w:bottom w:w="6" w:type="dxa"/>
              <w:right w:w="85" w:type="dxa"/>
            </w:tcMar>
          </w:tcPr>
          <w:p w14:paraId="13C27AD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5 010 200,00</w:t>
            </w:r>
          </w:p>
        </w:tc>
        <w:tc>
          <w:tcPr>
            <w:tcW w:w="787" w:type="pct"/>
            <w:tcMar>
              <w:top w:w="11" w:type="dxa"/>
              <w:left w:w="85" w:type="dxa"/>
              <w:bottom w:w="6" w:type="dxa"/>
              <w:right w:w="85" w:type="dxa"/>
            </w:tcMar>
          </w:tcPr>
          <w:p w14:paraId="26EECDC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2 422 975,81</w:t>
            </w:r>
          </w:p>
        </w:tc>
        <w:tc>
          <w:tcPr>
            <w:tcW w:w="823" w:type="pct"/>
            <w:tcMar>
              <w:top w:w="11" w:type="dxa"/>
              <w:left w:w="85" w:type="dxa"/>
              <w:bottom w:w="6" w:type="dxa"/>
              <w:right w:w="85" w:type="dxa"/>
            </w:tcMar>
          </w:tcPr>
          <w:p w14:paraId="32598FC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2 503 753,44</w:t>
            </w:r>
          </w:p>
        </w:tc>
        <w:tc>
          <w:tcPr>
            <w:tcW w:w="610" w:type="pct"/>
            <w:tcMar>
              <w:top w:w="11" w:type="dxa"/>
              <w:left w:w="85" w:type="dxa"/>
              <w:bottom w:w="6" w:type="dxa"/>
              <w:right w:w="85" w:type="dxa"/>
            </w:tcMar>
          </w:tcPr>
          <w:p w14:paraId="30ECC2F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103,33%</w:t>
            </w:r>
          </w:p>
        </w:tc>
        <w:tc>
          <w:tcPr>
            <w:tcW w:w="526" w:type="pct"/>
            <w:tcMar>
              <w:top w:w="11" w:type="dxa"/>
              <w:left w:w="85" w:type="dxa"/>
              <w:bottom w:w="6" w:type="dxa"/>
              <w:right w:w="85" w:type="dxa"/>
            </w:tcMar>
          </w:tcPr>
          <w:p w14:paraId="060168F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2,10%</w:t>
            </w:r>
          </w:p>
        </w:tc>
      </w:tr>
      <w:tr w:rsidR="00CC7CBB" w:rsidRPr="00CC7CBB" w14:paraId="5934DA0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6597389"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852</w:t>
            </w:r>
          </w:p>
        </w:tc>
        <w:tc>
          <w:tcPr>
            <w:tcW w:w="1088" w:type="pct"/>
            <w:tcMar>
              <w:top w:w="11" w:type="dxa"/>
              <w:left w:w="85" w:type="dxa"/>
              <w:bottom w:w="6" w:type="dxa"/>
              <w:right w:w="85" w:type="dxa"/>
            </w:tcMar>
          </w:tcPr>
          <w:p w14:paraId="40B2357F"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Pomoc społeczna</w:t>
            </w:r>
          </w:p>
        </w:tc>
        <w:tc>
          <w:tcPr>
            <w:tcW w:w="789" w:type="pct"/>
            <w:tcMar>
              <w:top w:w="11" w:type="dxa"/>
              <w:left w:w="85" w:type="dxa"/>
              <w:bottom w:w="6" w:type="dxa"/>
              <w:right w:w="85" w:type="dxa"/>
            </w:tcMar>
          </w:tcPr>
          <w:p w14:paraId="0FBB241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1 441 090,00</w:t>
            </w:r>
          </w:p>
        </w:tc>
        <w:tc>
          <w:tcPr>
            <w:tcW w:w="787" w:type="pct"/>
            <w:tcMar>
              <w:top w:w="11" w:type="dxa"/>
              <w:left w:w="85" w:type="dxa"/>
              <w:bottom w:w="6" w:type="dxa"/>
              <w:right w:w="85" w:type="dxa"/>
            </w:tcMar>
          </w:tcPr>
          <w:p w14:paraId="1964C08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1 874 269,79</w:t>
            </w:r>
          </w:p>
        </w:tc>
        <w:tc>
          <w:tcPr>
            <w:tcW w:w="823" w:type="pct"/>
            <w:tcMar>
              <w:top w:w="11" w:type="dxa"/>
              <w:left w:w="85" w:type="dxa"/>
              <w:bottom w:w="6" w:type="dxa"/>
              <w:right w:w="85" w:type="dxa"/>
            </w:tcMar>
          </w:tcPr>
          <w:p w14:paraId="493BC98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1 968 197,03</w:t>
            </w:r>
          </w:p>
        </w:tc>
        <w:tc>
          <w:tcPr>
            <w:tcW w:w="610" w:type="pct"/>
            <w:tcMar>
              <w:top w:w="11" w:type="dxa"/>
              <w:left w:w="85" w:type="dxa"/>
              <w:bottom w:w="6" w:type="dxa"/>
              <w:right w:w="85" w:type="dxa"/>
            </w:tcMar>
          </w:tcPr>
          <w:p w14:paraId="15AEED8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105,01%</w:t>
            </w:r>
          </w:p>
        </w:tc>
        <w:tc>
          <w:tcPr>
            <w:tcW w:w="526" w:type="pct"/>
            <w:tcMar>
              <w:top w:w="11" w:type="dxa"/>
              <w:left w:w="85" w:type="dxa"/>
              <w:bottom w:w="6" w:type="dxa"/>
              <w:right w:w="85" w:type="dxa"/>
            </w:tcMar>
          </w:tcPr>
          <w:p w14:paraId="72DB115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1,65%</w:t>
            </w:r>
          </w:p>
        </w:tc>
      </w:tr>
      <w:tr w:rsidR="00CC7CBB" w:rsidRPr="00CC7CBB" w14:paraId="45F94441"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B9DD50D"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010</w:t>
            </w:r>
          </w:p>
        </w:tc>
        <w:tc>
          <w:tcPr>
            <w:tcW w:w="1088" w:type="pct"/>
            <w:tcMar>
              <w:top w:w="11" w:type="dxa"/>
              <w:left w:w="85" w:type="dxa"/>
              <w:bottom w:w="6" w:type="dxa"/>
              <w:right w:w="85" w:type="dxa"/>
            </w:tcMar>
          </w:tcPr>
          <w:p w14:paraId="510333A1"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Rolnictwo i łowiectwo</w:t>
            </w:r>
          </w:p>
        </w:tc>
        <w:tc>
          <w:tcPr>
            <w:tcW w:w="789" w:type="pct"/>
            <w:tcMar>
              <w:top w:w="11" w:type="dxa"/>
              <w:left w:w="85" w:type="dxa"/>
              <w:bottom w:w="6" w:type="dxa"/>
              <w:right w:w="85" w:type="dxa"/>
            </w:tcMar>
          </w:tcPr>
          <w:p w14:paraId="02E0948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84 190,00</w:t>
            </w:r>
          </w:p>
        </w:tc>
        <w:tc>
          <w:tcPr>
            <w:tcW w:w="787" w:type="pct"/>
            <w:tcMar>
              <w:top w:w="11" w:type="dxa"/>
              <w:left w:w="85" w:type="dxa"/>
              <w:bottom w:w="6" w:type="dxa"/>
              <w:right w:w="85" w:type="dxa"/>
            </w:tcMar>
          </w:tcPr>
          <w:p w14:paraId="7CAE241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1 646 880,21</w:t>
            </w:r>
          </w:p>
        </w:tc>
        <w:tc>
          <w:tcPr>
            <w:tcW w:w="823" w:type="pct"/>
            <w:tcMar>
              <w:top w:w="11" w:type="dxa"/>
              <w:left w:w="85" w:type="dxa"/>
              <w:bottom w:w="6" w:type="dxa"/>
              <w:right w:w="85" w:type="dxa"/>
            </w:tcMar>
          </w:tcPr>
          <w:p w14:paraId="3FAAFFD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1 658 182,54</w:t>
            </w:r>
          </w:p>
        </w:tc>
        <w:tc>
          <w:tcPr>
            <w:tcW w:w="610" w:type="pct"/>
            <w:tcMar>
              <w:top w:w="11" w:type="dxa"/>
              <w:left w:w="85" w:type="dxa"/>
              <w:bottom w:w="6" w:type="dxa"/>
              <w:right w:w="85" w:type="dxa"/>
            </w:tcMar>
          </w:tcPr>
          <w:p w14:paraId="1E25AD2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100,69%</w:t>
            </w:r>
          </w:p>
        </w:tc>
        <w:tc>
          <w:tcPr>
            <w:tcW w:w="526" w:type="pct"/>
            <w:tcMar>
              <w:top w:w="11" w:type="dxa"/>
              <w:left w:w="85" w:type="dxa"/>
              <w:bottom w:w="6" w:type="dxa"/>
              <w:right w:w="85" w:type="dxa"/>
            </w:tcMar>
          </w:tcPr>
          <w:p w14:paraId="2670870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1,39%</w:t>
            </w:r>
          </w:p>
        </w:tc>
      </w:tr>
      <w:tr w:rsidR="00CC7CBB" w:rsidRPr="00CC7CBB" w14:paraId="163E0E66"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6BC3F3E"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600</w:t>
            </w:r>
          </w:p>
        </w:tc>
        <w:tc>
          <w:tcPr>
            <w:tcW w:w="1088" w:type="pct"/>
            <w:tcMar>
              <w:top w:w="11" w:type="dxa"/>
              <w:left w:w="85" w:type="dxa"/>
              <w:bottom w:w="6" w:type="dxa"/>
              <w:right w:w="85" w:type="dxa"/>
            </w:tcMar>
          </w:tcPr>
          <w:p w14:paraId="7ED2E7E4"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Transport i łączność</w:t>
            </w:r>
          </w:p>
        </w:tc>
        <w:tc>
          <w:tcPr>
            <w:tcW w:w="789" w:type="pct"/>
            <w:tcMar>
              <w:top w:w="11" w:type="dxa"/>
              <w:left w:w="85" w:type="dxa"/>
              <w:bottom w:w="6" w:type="dxa"/>
              <w:right w:w="85" w:type="dxa"/>
            </w:tcMar>
          </w:tcPr>
          <w:p w14:paraId="7C1702C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1 747 604,00</w:t>
            </w:r>
          </w:p>
        </w:tc>
        <w:tc>
          <w:tcPr>
            <w:tcW w:w="787" w:type="pct"/>
            <w:tcMar>
              <w:top w:w="11" w:type="dxa"/>
              <w:left w:w="85" w:type="dxa"/>
              <w:bottom w:w="6" w:type="dxa"/>
              <w:right w:w="85" w:type="dxa"/>
            </w:tcMar>
          </w:tcPr>
          <w:p w14:paraId="19D243F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1 687 650,00</w:t>
            </w:r>
          </w:p>
        </w:tc>
        <w:tc>
          <w:tcPr>
            <w:tcW w:w="823" w:type="pct"/>
            <w:tcMar>
              <w:top w:w="11" w:type="dxa"/>
              <w:left w:w="85" w:type="dxa"/>
              <w:bottom w:w="6" w:type="dxa"/>
              <w:right w:w="85" w:type="dxa"/>
            </w:tcMar>
          </w:tcPr>
          <w:p w14:paraId="3286331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1 511 999,19</w:t>
            </w:r>
          </w:p>
        </w:tc>
        <w:tc>
          <w:tcPr>
            <w:tcW w:w="610" w:type="pct"/>
            <w:tcMar>
              <w:top w:w="11" w:type="dxa"/>
              <w:left w:w="85" w:type="dxa"/>
              <w:bottom w:w="6" w:type="dxa"/>
              <w:right w:w="85" w:type="dxa"/>
            </w:tcMar>
          </w:tcPr>
          <w:p w14:paraId="6162194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89,59%</w:t>
            </w:r>
          </w:p>
        </w:tc>
        <w:tc>
          <w:tcPr>
            <w:tcW w:w="526" w:type="pct"/>
            <w:tcMar>
              <w:top w:w="11" w:type="dxa"/>
              <w:left w:w="85" w:type="dxa"/>
              <w:bottom w:w="6" w:type="dxa"/>
              <w:right w:w="85" w:type="dxa"/>
            </w:tcMar>
          </w:tcPr>
          <w:p w14:paraId="0B7157B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1,27%</w:t>
            </w:r>
          </w:p>
        </w:tc>
      </w:tr>
      <w:tr w:rsidR="00CC7CBB" w:rsidRPr="00CC7CBB" w14:paraId="57B887E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65BB2483"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752</w:t>
            </w:r>
          </w:p>
        </w:tc>
        <w:tc>
          <w:tcPr>
            <w:tcW w:w="1088" w:type="pct"/>
            <w:tcMar>
              <w:top w:w="11" w:type="dxa"/>
              <w:left w:w="85" w:type="dxa"/>
              <w:bottom w:w="6" w:type="dxa"/>
              <w:right w:w="85" w:type="dxa"/>
            </w:tcMar>
          </w:tcPr>
          <w:p w14:paraId="57749E0A"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Obrona narodowa</w:t>
            </w:r>
          </w:p>
        </w:tc>
        <w:tc>
          <w:tcPr>
            <w:tcW w:w="789" w:type="pct"/>
            <w:tcMar>
              <w:top w:w="11" w:type="dxa"/>
              <w:left w:w="85" w:type="dxa"/>
              <w:bottom w:w="6" w:type="dxa"/>
              <w:right w:w="85" w:type="dxa"/>
            </w:tcMar>
          </w:tcPr>
          <w:p w14:paraId="2FDFC76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380,00</w:t>
            </w:r>
          </w:p>
        </w:tc>
        <w:tc>
          <w:tcPr>
            <w:tcW w:w="787" w:type="pct"/>
            <w:tcMar>
              <w:top w:w="11" w:type="dxa"/>
              <w:left w:w="85" w:type="dxa"/>
              <w:bottom w:w="6" w:type="dxa"/>
              <w:right w:w="85" w:type="dxa"/>
            </w:tcMar>
          </w:tcPr>
          <w:p w14:paraId="36F208E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1 337 110,62</w:t>
            </w:r>
          </w:p>
        </w:tc>
        <w:tc>
          <w:tcPr>
            <w:tcW w:w="823" w:type="pct"/>
            <w:tcMar>
              <w:top w:w="11" w:type="dxa"/>
              <w:left w:w="85" w:type="dxa"/>
              <w:bottom w:w="6" w:type="dxa"/>
              <w:right w:w="85" w:type="dxa"/>
            </w:tcMar>
          </w:tcPr>
          <w:p w14:paraId="7E4D104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1 336 962,35</w:t>
            </w:r>
          </w:p>
        </w:tc>
        <w:tc>
          <w:tcPr>
            <w:tcW w:w="610" w:type="pct"/>
            <w:tcMar>
              <w:top w:w="11" w:type="dxa"/>
              <w:left w:w="85" w:type="dxa"/>
              <w:bottom w:w="6" w:type="dxa"/>
              <w:right w:w="85" w:type="dxa"/>
            </w:tcMar>
          </w:tcPr>
          <w:p w14:paraId="6D76B67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99,99%</w:t>
            </w:r>
          </w:p>
        </w:tc>
        <w:tc>
          <w:tcPr>
            <w:tcW w:w="526" w:type="pct"/>
            <w:tcMar>
              <w:top w:w="11" w:type="dxa"/>
              <w:left w:w="85" w:type="dxa"/>
              <w:bottom w:w="6" w:type="dxa"/>
              <w:right w:w="85" w:type="dxa"/>
            </w:tcMar>
          </w:tcPr>
          <w:p w14:paraId="7E427CB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1,12%</w:t>
            </w:r>
          </w:p>
        </w:tc>
      </w:tr>
      <w:tr w:rsidR="00CC7CBB" w:rsidRPr="00CC7CBB" w14:paraId="5F6A52EA"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D434F29"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754</w:t>
            </w:r>
          </w:p>
        </w:tc>
        <w:tc>
          <w:tcPr>
            <w:tcW w:w="1088" w:type="pct"/>
            <w:tcMar>
              <w:top w:w="11" w:type="dxa"/>
              <w:left w:w="85" w:type="dxa"/>
              <w:bottom w:w="6" w:type="dxa"/>
              <w:right w:w="85" w:type="dxa"/>
            </w:tcMar>
          </w:tcPr>
          <w:p w14:paraId="7A40BD58"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Bezpieczeństwo publiczne i ochrona przeciwpożarowa</w:t>
            </w:r>
          </w:p>
        </w:tc>
        <w:tc>
          <w:tcPr>
            <w:tcW w:w="789" w:type="pct"/>
            <w:tcMar>
              <w:top w:w="11" w:type="dxa"/>
              <w:left w:w="85" w:type="dxa"/>
              <w:bottom w:w="6" w:type="dxa"/>
              <w:right w:w="85" w:type="dxa"/>
            </w:tcMar>
          </w:tcPr>
          <w:p w14:paraId="20ACD6E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930 000,00</w:t>
            </w:r>
          </w:p>
        </w:tc>
        <w:tc>
          <w:tcPr>
            <w:tcW w:w="787" w:type="pct"/>
            <w:tcMar>
              <w:top w:w="11" w:type="dxa"/>
              <w:left w:w="85" w:type="dxa"/>
              <w:bottom w:w="6" w:type="dxa"/>
              <w:right w:w="85" w:type="dxa"/>
            </w:tcMar>
          </w:tcPr>
          <w:p w14:paraId="21BE029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914 078,00</w:t>
            </w:r>
          </w:p>
        </w:tc>
        <w:tc>
          <w:tcPr>
            <w:tcW w:w="823" w:type="pct"/>
            <w:tcMar>
              <w:top w:w="11" w:type="dxa"/>
              <w:left w:w="85" w:type="dxa"/>
              <w:bottom w:w="6" w:type="dxa"/>
              <w:right w:w="85" w:type="dxa"/>
            </w:tcMar>
          </w:tcPr>
          <w:p w14:paraId="1177039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910 327,35</w:t>
            </w:r>
          </w:p>
        </w:tc>
        <w:tc>
          <w:tcPr>
            <w:tcW w:w="610" w:type="pct"/>
            <w:tcMar>
              <w:top w:w="11" w:type="dxa"/>
              <w:left w:w="85" w:type="dxa"/>
              <w:bottom w:w="6" w:type="dxa"/>
              <w:right w:w="85" w:type="dxa"/>
            </w:tcMar>
          </w:tcPr>
          <w:p w14:paraId="1DD0DD4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99,59%</w:t>
            </w:r>
          </w:p>
        </w:tc>
        <w:tc>
          <w:tcPr>
            <w:tcW w:w="526" w:type="pct"/>
            <w:tcMar>
              <w:top w:w="11" w:type="dxa"/>
              <w:left w:w="85" w:type="dxa"/>
              <w:bottom w:w="6" w:type="dxa"/>
              <w:right w:w="85" w:type="dxa"/>
            </w:tcMar>
          </w:tcPr>
          <w:p w14:paraId="70C562C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0,76%</w:t>
            </w:r>
          </w:p>
        </w:tc>
      </w:tr>
      <w:tr w:rsidR="00CC7CBB" w:rsidRPr="00CC7CBB" w14:paraId="54A678FA"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CFBBBE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921</w:t>
            </w:r>
          </w:p>
        </w:tc>
        <w:tc>
          <w:tcPr>
            <w:tcW w:w="1088" w:type="pct"/>
            <w:tcMar>
              <w:top w:w="11" w:type="dxa"/>
              <w:left w:w="85" w:type="dxa"/>
              <w:bottom w:w="6" w:type="dxa"/>
              <w:right w:w="85" w:type="dxa"/>
            </w:tcMar>
          </w:tcPr>
          <w:p w14:paraId="3063EE59"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Kultura i ochrona dziedzictwa narodowego</w:t>
            </w:r>
          </w:p>
        </w:tc>
        <w:tc>
          <w:tcPr>
            <w:tcW w:w="789" w:type="pct"/>
            <w:tcMar>
              <w:top w:w="11" w:type="dxa"/>
              <w:left w:w="85" w:type="dxa"/>
              <w:bottom w:w="6" w:type="dxa"/>
              <w:right w:w="85" w:type="dxa"/>
            </w:tcMar>
          </w:tcPr>
          <w:p w14:paraId="04BBA1F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653 427,00</w:t>
            </w:r>
          </w:p>
        </w:tc>
        <w:tc>
          <w:tcPr>
            <w:tcW w:w="787" w:type="pct"/>
            <w:tcMar>
              <w:top w:w="11" w:type="dxa"/>
              <w:left w:w="85" w:type="dxa"/>
              <w:bottom w:w="6" w:type="dxa"/>
              <w:right w:w="85" w:type="dxa"/>
            </w:tcMar>
          </w:tcPr>
          <w:p w14:paraId="2D41BEE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720 377,00</w:t>
            </w:r>
          </w:p>
        </w:tc>
        <w:tc>
          <w:tcPr>
            <w:tcW w:w="823" w:type="pct"/>
            <w:tcMar>
              <w:top w:w="11" w:type="dxa"/>
              <w:left w:w="85" w:type="dxa"/>
              <w:bottom w:w="6" w:type="dxa"/>
              <w:right w:w="85" w:type="dxa"/>
            </w:tcMar>
          </w:tcPr>
          <w:p w14:paraId="4E45578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720 326,97</w:t>
            </w:r>
          </w:p>
        </w:tc>
        <w:tc>
          <w:tcPr>
            <w:tcW w:w="610" w:type="pct"/>
            <w:tcMar>
              <w:top w:w="11" w:type="dxa"/>
              <w:left w:w="85" w:type="dxa"/>
              <w:bottom w:w="6" w:type="dxa"/>
              <w:right w:w="85" w:type="dxa"/>
            </w:tcMar>
          </w:tcPr>
          <w:p w14:paraId="553C4F1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99,99%</w:t>
            </w:r>
          </w:p>
        </w:tc>
        <w:tc>
          <w:tcPr>
            <w:tcW w:w="526" w:type="pct"/>
            <w:tcMar>
              <w:top w:w="11" w:type="dxa"/>
              <w:left w:w="85" w:type="dxa"/>
              <w:bottom w:w="6" w:type="dxa"/>
              <w:right w:w="85" w:type="dxa"/>
            </w:tcMar>
          </w:tcPr>
          <w:p w14:paraId="05B38FF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0,60%</w:t>
            </w:r>
          </w:p>
        </w:tc>
      </w:tr>
      <w:tr w:rsidR="00CC7CBB" w:rsidRPr="00CC7CBB" w14:paraId="7AB5B4B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17BF9E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926</w:t>
            </w:r>
          </w:p>
        </w:tc>
        <w:tc>
          <w:tcPr>
            <w:tcW w:w="1088" w:type="pct"/>
            <w:tcMar>
              <w:top w:w="11" w:type="dxa"/>
              <w:left w:w="85" w:type="dxa"/>
              <w:bottom w:w="6" w:type="dxa"/>
              <w:right w:w="85" w:type="dxa"/>
            </w:tcMar>
          </w:tcPr>
          <w:p w14:paraId="5C2E8F52"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Kultura fizyczna</w:t>
            </w:r>
          </w:p>
        </w:tc>
        <w:tc>
          <w:tcPr>
            <w:tcW w:w="789" w:type="pct"/>
            <w:tcMar>
              <w:top w:w="11" w:type="dxa"/>
              <w:left w:w="85" w:type="dxa"/>
              <w:bottom w:w="6" w:type="dxa"/>
              <w:right w:w="85" w:type="dxa"/>
            </w:tcMar>
          </w:tcPr>
          <w:p w14:paraId="013D216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1 150 000,00</w:t>
            </w:r>
          </w:p>
        </w:tc>
        <w:tc>
          <w:tcPr>
            <w:tcW w:w="787" w:type="pct"/>
            <w:tcMar>
              <w:top w:w="11" w:type="dxa"/>
              <w:left w:w="85" w:type="dxa"/>
              <w:bottom w:w="6" w:type="dxa"/>
              <w:right w:w="85" w:type="dxa"/>
            </w:tcMar>
          </w:tcPr>
          <w:p w14:paraId="2137DD8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749 730,00</w:t>
            </w:r>
          </w:p>
        </w:tc>
        <w:tc>
          <w:tcPr>
            <w:tcW w:w="823" w:type="pct"/>
            <w:tcMar>
              <w:top w:w="11" w:type="dxa"/>
              <w:left w:w="85" w:type="dxa"/>
              <w:bottom w:w="6" w:type="dxa"/>
              <w:right w:w="85" w:type="dxa"/>
            </w:tcMar>
          </w:tcPr>
          <w:p w14:paraId="773ABE8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712 143,08</w:t>
            </w:r>
          </w:p>
        </w:tc>
        <w:tc>
          <w:tcPr>
            <w:tcW w:w="610" w:type="pct"/>
            <w:tcMar>
              <w:top w:w="11" w:type="dxa"/>
              <w:left w:w="85" w:type="dxa"/>
              <w:bottom w:w="6" w:type="dxa"/>
              <w:right w:w="85" w:type="dxa"/>
            </w:tcMar>
          </w:tcPr>
          <w:p w14:paraId="23AC9D7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94,99%</w:t>
            </w:r>
          </w:p>
        </w:tc>
        <w:tc>
          <w:tcPr>
            <w:tcW w:w="526" w:type="pct"/>
            <w:tcMar>
              <w:top w:w="11" w:type="dxa"/>
              <w:left w:w="85" w:type="dxa"/>
              <w:bottom w:w="6" w:type="dxa"/>
              <w:right w:w="85" w:type="dxa"/>
            </w:tcMar>
          </w:tcPr>
          <w:p w14:paraId="3020F07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0,60%</w:t>
            </w:r>
          </w:p>
        </w:tc>
      </w:tr>
      <w:tr w:rsidR="00CC7CBB" w:rsidRPr="00CC7CBB" w14:paraId="7FF5B2FE"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7E37048"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750</w:t>
            </w:r>
          </w:p>
        </w:tc>
        <w:tc>
          <w:tcPr>
            <w:tcW w:w="1088" w:type="pct"/>
            <w:tcMar>
              <w:top w:w="11" w:type="dxa"/>
              <w:left w:w="85" w:type="dxa"/>
              <w:bottom w:w="6" w:type="dxa"/>
              <w:right w:w="85" w:type="dxa"/>
            </w:tcMar>
          </w:tcPr>
          <w:p w14:paraId="5B5747DB"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Administracja publiczna</w:t>
            </w:r>
          </w:p>
        </w:tc>
        <w:tc>
          <w:tcPr>
            <w:tcW w:w="789" w:type="pct"/>
            <w:tcMar>
              <w:top w:w="11" w:type="dxa"/>
              <w:left w:w="85" w:type="dxa"/>
              <w:bottom w:w="6" w:type="dxa"/>
              <w:right w:w="85" w:type="dxa"/>
            </w:tcMar>
          </w:tcPr>
          <w:p w14:paraId="3E6C844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173 208,00</w:t>
            </w:r>
          </w:p>
        </w:tc>
        <w:tc>
          <w:tcPr>
            <w:tcW w:w="787" w:type="pct"/>
            <w:tcMar>
              <w:top w:w="11" w:type="dxa"/>
              <w:left w:w="85" w:type="dxa"/>
              <w:bottom w:w="6" w:type="dxa"/>
              <w:right w:w="85" w:type="dxa"/>
            </w:tcMar>
          </w:tcPr>
          <w:p w14:paraId="641AC0C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474 095,97</w:t>
            </w:r>
          </w:p>
        </w:tc>
        <w:tc>
          <w:tcPr>
            <w:tcW w:w="823" w:type="pct"/>
            <w:tcMar>
              <w:top w:w="11" w:type="dxa"/>
              <w:left w:w="85" w:type="dxa"/>
              <w:bottom w:w="6" w:type="dxa"/>
              <w:right w:w="85" w:type="dxa"/>
            </w:tcMar>
          </w:tcPr>
          <w:p w14:paraId="716356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492 322,87</w:t>
            </w:r>
          </w:p>
        </w:tc>
        <w:tc>
          <w:tcPr>
            <w:tcW w:w="610" w:type="pct"/>
            <w:tcMar>
              <w:top w:w="11" w:type="dxa"/>
              <w:left w:w="85" w:type="dxa"/>
              <w:bottom w:w="6" w:type="dxa"/>
              <w:right w:w="85" w:type="dxa"/>
            </w:tcMar>
          </w:tcPr>
          <w:p w14:paraId="0B03311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103,84%</w:t>
            </w:r>
          </w:p>
        </w:tc>
        <w:tc>
          <w:tcPr>
            <w:tcW w:w="526" w:type="pct"/>
            <w:tcMar>
              <w:top w:w="11" w:type="dxa"/>
              <w:left w:w="85" w:type="dxa"/>
              <w:bottom w:w="6" w:type="dxa"/>
              <w:right w:w="85" w:type="dxa"/>
            </w:tcMar>
          </w:tcPr>
          <w:p w14:paraId="147FA55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0,41%</w:t>
            </w:r>
          </w:p>
        </w:tc>
      </w:tr>
      <w:tr w:rsidR="00CC7CBB" w:rsidRPr="00CC7CBB" w14:paraId="2E709322"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FE0BEAD"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751</w:t>
            </w:r>
          </w:p>
        </w:tc>
        <w:tc>
          <w:tcPr>
            <w:tcW w:w="1088" w:type="pct"/>
            <w:tcMar>
              <w:top w:w="11" w:type="dxa"/>
              <w:left w:w="85" w:type="dxa"/>
              <w:bottom w:w="6" w:type="dxa"/>
              <w:right w:w="85" w:type="dxa"/>
            </w:tcMar>
          </w:tcPr>
          <w:p w14:paraId="3BFFA4D3"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Urzędy naczelnych organów władzy państwowej, kontroli i ochrony prawa oraz sądownictwa</w:t>
            </w:r>
          </w:p>
        </w:tc>
        <w:tc>
          <w:tcPr>
            <w:tcW w:w="789" w:type="pct"/>
            <w:tcMar>
              <w:top w:w="11" w:type="dxa"/>
              <w:left w:w="85" w:type="dxa"/>
              <w:bottom w:w="6" w:type="dxa"/>
              <w:right w:w="85" w:type="dxa"/>
            </w:tcMar>
          </w:tcPr>
          <w:p w14:paraId="5963126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48C625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274 481,00</w:t>
            </w:r>
          </w:p>
        </w:tc>
        <w:tc>
          <w:tcPr>
            <w:tcW w:w="823" w:type="pct"/>
            <w:tcMar>
              <w:top w:w="11" w:type="dxa"/>
              <w:left w:w="85" w:type="dxa"/>
              <w:bottom w:w="6" w:type="dxa"/>
              <w:right w:w="85" w:type="dxa"/>
            </w:tcMar>
          </w:tcPr>
          <w:p w14:paraId="748F0F2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273 606,00</w:t>
            </w:r>
          </w:p>
        </w:tc>
        <w:tc>
          <w:tcPr>
            <w:tcW w:w="610" w:type="pct"/>
            <w:tcMar>
              <w:top w:w="11" w:type="dxa"/>
              <w:left w:w="85" w:type="dxa"/>
              <w:bottom w:w="6" w:type="dxa"/>
              <w:right w:w="85" w:type="dxa"/>
            </w:tcMar>
          </w:tcPr>
          <w:p w14:paraId="2F45AA1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99,68%</w:t>
            </w:r>
          </w:p>
        </w:tc>
        <w:tc>
          <w:tcPr>
            <w:tcW w:w="526" w:type="pct"/>
            <w:tcMar>
              <w:top w:w="11" w:type="dxa"/>
              <w:left w:w="85" w:type="dxa"/>
              <w:bottom w:w="6" w:type="dxa"/>
              <w:right w:w="85" w:type="dxa"/>
            </w:tcMar>
          </w:tcPr>
          <w:p w14:paraId="1E9AA9C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0,23%</w:t>
            </w:r>
          </w:p>
        </w:tc>
      </w:tr>
      <w:tr w:rsidR="00CC7CBB" w:rsidRPr="00CC7CBB" w14:paraId="4FAC0FEE"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FC956A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854</w:t>
            </w:r>
          </w:p>
        </w:tc>
        <w:tc>
          <w:tcPr>
            <w:tcW w:w="1088" w:type="pct"/>
            <w:tcMar>
              <w:top w:w="11" w:type="dxa"/>
              <w:left w:w="85" w:type="dxa"/>
              <w:bottom w:w="6" w:type="dxa"/>
              <w:right w:w="85" w:type="dxa"/>
            </w:tcMar>
          </w:tcPr>
          <w:p w14:paraId="5A0DC2DE"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Edukacyjna opieka wychowawcza</w:t>
            </w:r>
          </w:p>
        </w:tc>
        <w:tc>
          <w:tcPr>
            <w:tcW w:w="789" w:type="pct"/>
            <w:tcMar>
              <w:top w:w="11" w:type="dxa"/>
              <w:left w:w="85" w:type="dxa"/>
              <w:bottom w:w="6" w:type="dxa"/>
              <w:right w:w="85" w:type="dxa"/>
            </w:tcMar>
          </w:tcPr>
          <w:p w14:paraId="5CF9B11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720A9AA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46 800,00</w:t>
            </w:r>
          </w:p>
        </w:tc>
        <w:tc>
          <w:tcPr>
            <w:tcW w:w="823" w:type="pct"/>
            <w:tcMar>
              <w:top w:w="11" w:type="dxa"/>
              <w:left w:w="85" w:type="dxa"/>
              <w:bottom w:w="6" w:type="dxa"/>
              <w:right w:w="85" w:type="dxa"/>
            </w:tcMar>
          </w:tcPr>
          <w:p w14:paraId="1BDC3C2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43 729,02</w:t>
            </w:r>
          </w:p>
        </w:tc>
        <w:tc>
          <w:tcPr>
            <w:tcW w:w="610" w:type="pct"/>
            <w:tcMar>
              <w:top w:w="11" w:type="dxa"/>
              <w:left w:w="85" w:type="dxa"/>
              <w:bottom w:w="6" w:type="dxa"/>
              <w:right w:w="85" w:type="dxa"/>
            </w:tcMar>
          </w:tcPr>
          <w:p w14:paraId="6AFCA09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93,44%</w:t>
            </w:r>
          </w:p>
        </w:tc>
        <w:tc>
          <w:tcPr>
            <w:tcW w:w="526" w:type="pct"/>
            <w:tcMar>
              <w:top w:w="11" w:type="dxa"/>
              <w:left w:w="85" w:type="dxa"/>
              <w:bottom w:w="6" w:type="dxa"/>
              <w:right w:w="85" w:type="dxa"/>
            </w:tcMar>
          </w:tcPr>
          <w:p w14:paraId="78AAE8A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0,04%</w:t>
            </w:r>
          </w:p>
        </w:tc>
      </w:tr>
      <w:tr w:rsidR="00CC7CBB" w:rsidRPr="00CC7CBB" w14:paraId="395A04F0"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6EBFF6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400</w:t>
            </w:r>
          </w:p>
        </w:tc>
        <w:tc>
          <w:tcPr>
            <w:tcW w:w="1088" w:type="pct"/>
            <w:tcMar>
              <w:top w:w="11" w:type="dxa"/>
              <w:left w:w="85" w:type="dxa"/>
              <w:bottom w:w="6" w:type="dxa"/>
              <w:right w:w="85" w:type="dxa"/>
            </w:tcMar>
          </w:tcPr>
          <w:p w14:paraId="76B188AD"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Wytwarzanie i zaopatrywanie w energię elektryczną, gaz i wodę</w:t>
            </w:r>
          </w:p>
        </w:tc>
        <w:tc>
          <w:tcPr>
            <w:tcW w:w="789" w:type="pct"/>
            <w:tcMar>
              <w:top w:w="11" w:type="dxa"/>
              <w:left w:w="85" w:type="dxa"/>
              <w:bottom w:w="6" w:type="dxa"/>
              <w:right w:w="85" w:type="dxa"/>
            </w:tcMar>
          </w:tcPr>
          <w:p w14:paraId="13D53D8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7 500,00</w:t>
            </w:r>
          </w:p>
        </w:tc>
        <w:tc>
          <w:tcPr>
            <w:tcW w:w="787" w:type="pct"/>
            <w:tcMar>
              <w:top w:w="11" w:type="dxa"/>
              <w:left w:w="85" w:type="dxa"/>
              <w:bottom w:w="6" w:type="dxa"/>
              <w:right w:w="85" w:type="dxa"/>
            </w:tcMar>
          </w:tcPr>
          <w:p w14:paraId="76A60E1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7 500,00</w:t>
            </w:r>
          </w:p>
        </w:tc>
        <w:tc>
          <w:tcPr>
            <w:tcW w:w="823" w:type="pct"/>
            <w:tcMar>
              <w:top w:w="11" w:type="dxa"/>
              <w:left w:w="85" w:type="dxa"/>
              <w:bottom w:w="6" w:type="dxa"/>
              <w:right w:w="85" w:type="dxa"/>
            </w:tcMar>
          </w:tcPr>
          <w:p w14:paraId="5B76EB4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7 921,07</w:t>
            </w:r>
          </w:p>
        </w:tc>
        <w:tc>
          <w:tcPr>
            <w:tcW w:w="610" w:type="pct"/>
            <w:tcMar>
              <w:top w:w="11" w:type="dxa"/>
              <w:left w:w="85" w:type="dxa"/>
              <w:bottom w:w="6" w:type="dxa"/>
              <w:right w:w="85" w:type="dxa"/>
            </w:tcMar>
          </w:tcPr>
          <w:p w14:paraId="7C2D171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105,61%</w:t>
            </w:r>
          </w:p>
        </w:tc>
        <w:tc>
          <w:tcPr>
            <w:tcW w:w="526" w:type="pct"/>
            <w:tcMar>
              <w:top w:w="11" w:type="dxa"/>
              <w:left w:w="85" w:type="dxa"/>
              <w:bottom w:w="6" w:type="dxa"/>
              <w:right w:w="85" w:type="dxa"/>
            </w:tcMar>
          </w:tcPr>
          <w:p w14:paraId="68DB1FA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5320DBDF"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4D7C38AA"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020</w:t>
            </w:r>
          </w:p>
        </w:tc>
        <w:tc>
          <w:tcPr>
            <w:tcW w:w="1088" w:type="pct"/>
            <w:tcMar>
              <w:top w:w="11" w:type="dxa"/>
              <w:left w:w="85" w:type="dxa"/>
              <w:bottom w:w="6" w:type="dxa"/>
              <w:right w:w="85" w:type="dxa"/>
            </w:tcMar>
          </w:tcPr>
          <w:p w14:paraId="3196A48E"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Leśnictwo</w:t>
            </w:r>
          </w:p>
        </w:tc>
        <w:tc>
          <w:tcPr>
            <w:tcW w:w="789" w:type="pct"/>
            <w:tcMar>
              <w:top w:w="11" w:type="dxa"/>
              <w:left w:w="85" w:type="dxa"/>
              <w:bottom w:w="6" w:type="dxa"/>
              <w:right w:w="85" w:type="dxa"/>
            </w:tcMar>
          </w:tcPr>
          <w:p w14:paraId="7B33AA6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2 800,00</w:t>
            </w:r>
          </w:p>
        </w:tc>
        <w:tc>
          <w:tcPr>
            <w:tcW w:w="787" w:type="pct"/>
            <w:tcMar>
              <w:top w:w="11" w:type="dxa"/>
              <w:left w:w="85" w:type="dxa"/>
              <w:bottom w:w="6" w:type="dxa"/>
              <w:right w:w="85" w:type="dxa"/>
            </w:tcMar>
          </w:tcPr>
          <w:p w14:paraId="081D5B4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2 800,00</w:t>
            </w:r>
          </w:p>
        </w:tc>
        <w:tc>
          <w:tcPr>
            <w:tcW w:w="823" w:type="pct"/>
            <w:tcMar>
              <w:top w:w="11" w:type="dxa"/>
              <w:left w:w="85" w:type="dxa"/>
              <w:bottom w:w="6" w:type="dxa"/>
              <w:right w:w="85" w:type="dxa"/>
            </w:tcMar>
          </w:tcPr>
          <w:p w14:paraId="6943AA9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2 662,80</w:t>
            </w:r>
          </w:p>
        </w:tc>
        <w:tc>
          <w:tcPr>
            <w:tcW w:w="610" w:type="pct"/>
            <w:tcMar>
              <w:top w:w="11" w:type="dxa"/>
              <w:left w:w="85" w:type="dxa"/>
              <w:bottom w:w="6" w:type="dxa"/>
              <w:right w:w="85" w:type="dxa"/>
            </w:tcMar>
          </w:tcPr>
          <w:p w14:paraId="63F4C0C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95,10%</w:t>
            </w:r>
          </w:p>
        </w:tc>
        <w:tc>
          <w:tcPr>
            <w:tcW w:w="526" w:type="pct"/>
            <w:tcMar>
              <w:top w:w="11" w:type="dxa"/>
              <w:left w:w="85" w:type="dxa"/>
              <w:bottom w:w="6" w:type="dxa"/>
              <w:right w:w="85" w:type="dxa"/>
            </w:tcMar>
          </w:tcPr>
          <w:p w14:paraId="3F95065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6FBB1BA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E9FD08E"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851</w:t>
            </w:r>
          </w:p>
        </w:tc>
        <w:tc>
          <w:tcPr>
            <w:tcW w:w="1088" w:type="pct"/>
            <w:tcMar>
              <w:top w:w="11" w:type="dxa"/>
              <w:left w:w="85" w:type="dxa"/>
              <w:bottom w:w="6" w:type="dxa"/>
              <w:right w:w="85" w:type="dxa"/>
            </w:tcMar>
          </w:tcPr>
          <w:p w14:paraId="4410A98F"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Ochrona zdrowia</w:t>
            </w:r>
          </w:p>
        </w:tc>
        <w:tc>
          <w:tcPr>
            <w:tcW w:w="789" w:type="pct"/>
            <w:tcMar>
              <w:top w:w="11" w:type="dxa"/>
              <w:left w:w="85" w:type="dxa"/>
              <w:bottom w:w="6" w:type="dxa"/>
              <w:right w:w="85" w:type="dxa"/>
            </w:tcMar>
          </w:tcPr>
          <w:p w14:paraId="4E45A1D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605EE5E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960,00</w:t>
            </w:r>
          </w:p>
        </w:tc>
        <w:tc>
          <w:tcPr>
            <w:tcW w:w="823" w:type="pct"/>
            <w:tcMar>
              <w:top w:w="11" w:type="dxa"/>
              <w:left w:w="85" w:type="dxa"/>
              <w:bottom w:w="6" w:type="dxa"/>
              <w:right w:w="85" w:type="dxa"/>
            </w:tcMar>
          </w:tcPr>
          <w:p w14:paraId="33A7F57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960,00</w:t>
            </w:r>
          </w:p>
        </w:tc>
        <w:tc>
          <w:tcPr>
            <w:tcW w:w="610" w:type="pct"/>
            <w:tcMar>
              <w:top w:w="11" w:type="dxa"/>
              <w:left w:w="85" w:type="dxa"/>
              <w:bottom w:w="6" w:type="dxa"/>
              <w:right w:w="85" w:type="dxa"/>
            </w:tcMar>
          </w:tcPr>
          <w:p w14:paraId="4D7FADF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100,00%</w:t>
            </w:r>
          </w:p>
        </w:tc>
        <w:tc>
          <w:tcPr>
            <w:tcW w:w="526" w:type="pct"/>
            <w:tcMar>
              <w:top w:w="11" w:type="dxa"/>
              <w:left w:w="85" w:type="dxa"/>
              <w:bottom w:w="6" w:type="dxa"/>
              <w:right w:w="85" w:type="dxa"/>
            </w:tcMar>
          </w:tcPr>
          <w:p w14:paraId="3640D1B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73BAD91F"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821716B" w14:textId="77777777" w:rsidR="00CC7CBB" w:rsidRPr="00CC7CBB" w:rsidRDefault="00CC7CBB" w:rsidP="00CC7CBB">
            <w:pPr>
              <w:jc w:val="center"/>
              <w:rPr>
                <w:rFonts w:ascii="Times New Roman" w:hAnsi="Times New Roman" w:cs="Times New Roman"/>
                <w:b/>
                <w:bCs/>
                <w:color w:val="auto"/>
                <w:sz w:val="20"/>
                <w:szCs w:val="20"/>
              </w:rPr>
            </w:pPr>
          </w:p>
        </w:tc>
        <w:tc>
          <w:tcPr>
            <w:tcW w:w="1088" w:type="pct"/>
            <w:tcMar>
              <w:top w:w="11" w:type="dxa"/>
              <w:left w:w="85" w:type="dxa"/>
              <w:bottom w:w="6" w:type="dxa"/>
              <w:right w:w="85" w:type="dxa"/>
            </w:tcMar>
          </w:tcPr>
          <w:p w14:paraId="36091147"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18"/>
              </w:rPr>
            </w:pPr>
            <w:r w:rsidRPr="00CC7CBB">
              <w:rPr>
                <w:rFonts w:ascii="Times New Roman" w:hAnsi="Times New Roman" w:cs="Times New Roman"/>
                <w:b/>
                <w:bCs/>
                <w:color w:val="auto"/>
                <w:szCs w:val="18"/>
              </w:rPr>
              <w:t>RAZEM DOCHODY OGÓŁEM</w:t>
            </w:r>
          </w:p>
        </w:tc>
        <w:tc>
          <w:tcPr>
            <w:tcW w:w="789" w:type="pct"/>
            <w:tcMar>
              <w:top w:w="11" w:type="dxa"/>
              <w:left w:w="85" w:type="dxa"/>
              <w:bottom w:w="6" w:type="dxa"/>
              <w:right w:w="85" w:type="dxa"/>
            </w:tcMar>
          </w:tcPr>
          <w:p w14:paraId="14E8B0E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116 003 271,00</w:t>
            </w:r>
          </w:p>
        </w:tc>
        <w:tc>
          <w:tcPr>
            <w:tcW w:w="787" w:type="pct"/>
            <w:tcMar>
              <w:top w:w="11" w:type="dxa"/>
              <w:left w:w="85" w:type="dxa"/>
              <w:bottom w:w="6" w:type="dxa"/>
              <w:right w:w="85" w:type="dxa"/>
            </w:tcMar>
          </w:tcPr>
          <w:p w14:paraId="3DD84FA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118 603 257,35</w:t>
            </w:r>
          </w:p>
        </w:tc>
        <w:tc>
          <w:tcPr>
            <w:tcW w:w="823" w:type="pct"/>
            <w:tcMar>
              <w:top w:w="11" w:type="dxa"/>
              <w:left w:w="85" w:type="dxa"/>
              <w:bottom w:w="6" w:type="dxa"/>
              <w:right w:w="85" w:type="dxa"/>
            </w:tcMar>
          </w:tcPr>
          <w:p w14:paraId="2E74DEE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119 152 277,97</w:t>
            </w:r>
          </w:p>
        </w:tc>
        <w:tc>
          <w:tcPr>
            <w:tcW w:w="610" w:type="pct"/>
            <w:tcMar>
              <w:top w:w="11" w:type="dxa"/>
              <w:left w:w="85" w:type="dxa"/>
              <w:bottom w:w="6" w:type="dxa"/>
              <w:right w:w="85" w:type="dxa"/>
            </w:tcMar>
          </w:tcPr>
          <w:p w14:paraId="549771C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100,46%</w:t>
            </w:r>
          </w:p>
        </w:tc>
        <w:tc>
          <w:tcPr>
            <w:tcW w:w="526" w:type="pct"/>
            <w:tcMar>
              <w:top w:w="11" w:type="dxa"/>
              <w:left w:w="85" w:type="dxa"/>
              <w:bottom w:w="6" w:type="dxa"/>
              <w:right w:w="85" w:type="dxa"/>
            </w:tcMar>
          </w:tcPr>
          <w:p w14:paraId="50F575F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100,00%</w:t>
            </w:r>
          </w:p>
        </w:tc>
      </w:tr>
    </w:tbl>
    <w:p w14:paraId="62285F0A" w14:textId="77777777" w:rsidR="00CC7CBB" w:rsidRPr="00CC7CBB" w:rsidRDefault="00CC7CBB" w:rsidP="00CC7CBB">
      <w:pPr>
        <w:rPr>
          <w:rFonts w:ascii="Times New Roman" w:hAnsi="Times New Roman" w:cs="Times New Roman"/>
        </w:rPr>
      </w:pPr>
    </w:p>
    <w:p w14:paraId="41D2E850" w14:textId="77777777" w:rsidR="00CC7CBB" w:rsidRPr="00CC7CBB" w:rsidRDefault="00CC7CBB" w:rsidP="00CC7CBB">
      <w:pPr>
        <w:pStyle w:val="Nagwek2"/>
        <w:jc w:val="both"/>
        <w:rPr>
          <w:rFonts w:ascii="Times New Roman" w:hAnsi="Times New Roman" w:cs="Times New Roman"/>
          <w:b/>
          <w:bCs/>
          <w:color w:val="auto"/>
          <w:sz w:val="24"/>
          <w:szCs w:val="24"/>
        </w:rPr>
      </w:pPr>
      <w:r w:rsidRPr="00CC7CBB">
        <w:rPr>
          <w:rFonts w:ascii="Times New Roman" w:hAnsi="Times New Roman" w:cs="Times New Roman"/>
          <w:b/>
          <w:bCs/>
          <w:color w:val="auto"/>
          <w:sz w:val="24"/>
          <w:szCs w:val="24"/>
        </w:rPr>
        <w:t>DOCHODY BIEŻĄCE</w:t>
      </w:r>
    </w:p>
    <w:p w14:paraId="53270B32"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W strukturze dochodów znaczący udział odgrywają dochody bieżące, które w 2025 roku zostały wykonane na poziomie 107 255 861,00 zł, tj. w 100,63% w stosunku do planu wynoszącego 106 583 337,87 zł. Wartości zrealizowanych w 2025 roku dochodów bieżących według głównych źródeł przedstawia poniża tabela.</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45"/>
        <w:gridCol w:w="1545"/>
        <w:gridCol w:w="1545"/>
        <w:gridCol w:w="1148"/>
        <w:gridCol w:w="995"/>
      </w:tblGrid>
      <w:tr w:rsidR="00CC7CBB" w:rsidRPr="00CC7CBB" w14:paraId="14145895" w14:textId="77777777" w:rsidTr="00540E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auto"/>
              <w:left w:val="single" w:sz="4" w:space="0" w:color="auto"/>
              <w:bottom w:val="single" w:sz="4" w:space="0" w:color="auto"/>
            </w:tcBorders>
            <w:tcMar>
              <w:top w:w="11" w:type="dxa"/>
              <w:left w:w="85" w:type="dxa"/>
              <w:bottom w:w="6" w:type="dxa"/>
              <w:right w:w="85" w:type="dxa"/>
            </w:tcMar>
          </w:tcPr>
          <w:p w14:paraId="1BE5579B" w14:textId="77777777" w:rsidR="00CC7CBB" w:rsidRPr="00CC7CBB" w:rsidRDefault="00CC7CBB" w:rsidP="00767C61">
            <w:pPr>
              <w:rPr>
                <w:rFonts w:ascii="Times New Roman" w:hAnsi="Times New Roman" w:cs="Times New Roman"/>
                <w:color w:val="auto"/>
                <w:sz w:val="22"/>
              </w:rPr>
            </w:pPr>
            <w:bookmarkStart w:id="2" w:name="_Hlk224207871"/>
            <w:r w:rsidRPr="00CC7CBB">
              <w:rPr>
                <w:rFonts w:ascii="Times New Roman" w:hAnsi="Times New Roman" w:cs="Times New Roman"/>
                <w:color w:val="auto"/>
                <w:sz w:val="22"/>
              </w:rPr>
              <w:t>Wyszczególnienie</w:t>
            </w:r>
          </w:p>
        </w:tc>
        <w:tc>
          <w:tcPr>
            <w:tcW w:w="900" w:type="pct"/>
            <w:tcBorders>
              <w:top w:val="single" w:sz="4" w:space="0" w:color="auto"/>
              <w:bottom w:val="single" w:sz="4" w:space="0" w:color="auto"/>
            </w:tcBorders>
            <w:tcMar>
              <w:top w:w="11" w:type="dxa"/>
              <w:left w:w="85" w:type="dxa"/>
              <w:bottom w:w="6" w:type="dxa"/>
              <w:right w:w="85" w:type="dxa"/>
            </w:tcMar>
          </w:tcPr>
          <w:p w14:paraId="485E9200"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1.01.2025 r. (w zł)</w:t>
            </w:r>
          </w:p>
        </w:tc>
        <w:tc>
          <w:tcPr>
            <w:tcW w:w="900" w:type="pct"/>
            <w:tcBorders>
              <w:top w:val="single" w:sz="4" w:space="0" w:color="auto"/>
              <w:bottom w:val="single" w:sz="4" w:space="0" w:color="auto"/>
            </w:tcBorders>
            <w:tcMar>
              <w:top w:w="11" w:type="dxa"/>
              <w:left w:w="85" w:type="dxa"/>
              <w:bottom w:w="6" w:type="dxa"/>
              <w:right w:w="85" w:type="dxa"/>
            </w:tcMar>
          </w:tcPr>
          <w:p w14:paraId="6F13E8C8"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31.12.2025 r. (w zł)</w:t>
            </w:r>
          </w:p>
        </w:tc>
        <w:tc>
          <w:tcPr>
            <w:tcW w:w="900" w:type="pct"/>
            <w:tcBorders>
              <w:top w:val="single" w:sz="4" w:space="0" w:color="auto"/>
              <w:bottom w:val="single" w:sz="4" w:space="0" w:color="auto"/>
            </w:tcBorders>
            <w:tcMar>
              <w:top w:w="11" w:type="dxa"/>
              <w:left w:w="85" w:type="dxa"/>
              <w:bottom w:w="6" w:type="dxa"/>
              <w:right w:w="85" w:type="dxa"/>
            </w:tcMar>
          </w:tcPr>
          <w:p w14:paraId="69D6383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Wykonanie (w zł)</w:t>
            </w:r>
          </w:p>
        </w:tc>
        <w:tc>
          <w:tcPr>
            <w:tcW w:w="750" w:type="pct"/>
            <w:tcBorders>
              <w:top w:val="single" w:sz="4" w:space="0" w:color="auto"/>
              <w:bottom w:val="single" w:sz="4" w:space="0" w:color="auto"/>
            </w:tcBorders>
            <w:tcMar>
              <w:top w:w="11" w:type="dxa"/>
              <w:left w:w="85" w:type="dxa"/>
              <w:bottom w:w="6" w:type="dxa"/>
              <w:right w:w="85" w:type="dxa"/>
            </w:tcMar>
          </w:tcPr>
          <w:p w14:paraId="5A38787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Realizacja planu po zmianach (w %)</w:t>
            </w:r>
          </w:p>
        </w:tc>
        <w:tc>
          <w:tcPr>
            <w:tcW w:w="250" w:type="pct"/>
            <w:tcBorders>
              <w:top w:val="single" w:sz="4" w:space="0" w:color="auto"/>
              <w:bottom w:val="single" w:sz="4" w:space="0" w:color="auto"/>
              <w:right w:val="single" w:sz="4" w:space="0" w:color="auto"/>
            </w:tcBorders>
            <w:tcMar>
              <w:top w:w="11" w:type="dxa"/>
              <w:left w:w="85" w:type="dxa"/>
              <w:bottom w:w="6" w:type="dxa"/>
              <w:right w:w="85" w:type="dxa"/>
            </w:tcMar>
          </w:tcPr>
          <w:p w14:paraId="4372542F"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Udział (w %)</w:t>
            </w:r>
          </w:p>
        </w:tc>
      </w:tr>
      <w:tr w:rsidR="00CC7CBB" w:rsidRPr="00CC7CBB" w14:paraId="564494BC" w14:textId="77777777" w:rsidTr="00540E6E">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auto"/>
            </w:tcBorders>
            <w:tcMar>
              <w:top w:w="11" w:type="dxa"/>
              <w:left w:w="85" w:type="dxa"/>
              <w:bottom w:w="6" w:type="dxa"/>
              <w:right w:w="85" w:type="dxa"/>
            </w:tcMar>
          </w:tcPr>
          <w:p w14:paraId="6B9706DF"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Dotacje i dochody celowe</w:t>
            </w:r>
          </w:p>
        </w:tc>
        <w:tc>
          <w:tcPr>
            <w:tcW w:w="900" w:type="pct"/>
            <w:tcBorders>
              <w:top w:val="single" w:sz="4" w:space="0" w:color="auto"/>
            </w:tcBorders>
            <w:tcMar>
              <w:top w:w="11" w:type="dxa"/>
              <w:left w:w="85" w:type="dxa"/>
              <w:bottom w:w="6" w:type="dxa"/>
              <w:right w:w="85" w:type="dxa"/>
            </w:tcMar>
          </w:tcPr>
          <w:p w14:paraId="1BEF827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8 567 920,71</w:t>
            </w:r>
          </w:p>
        </w:tc>
        <w:tc>
          <w:tcPr>
            <w:tcW w:w="900" w:type="pct"/>
            <w:tcBorders>
              <w:top w:val="single" w:sz="4" w:space="0" w:color="auto"/>
            </w:tcBorders>
            <w:tcMar>
              <w:top w:w="11" w:type="dxa"/>
              <w:left w:w="85" w:type="dxa"/>
              <w:bottom w:w="6" w:type="dxa"/>
              <w:right w:w="85" w:type="dxa"/>
            </w:tcMar>
          </w:tcPr>
          <w:p w14:paraId="4E6BCC0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12 949 702,78</w:t>
            </w:r>
          </w:p>
        </w:tc>
        <w:tc>
          <w:tcPr>
            <w:tcW w:w="900" w:type="pct"/>
            <w:tcBorders>
              <w:top w:val="single" w:sz="4" w:space="0" w:color="auto"/>
            </w:tcBorders>
            <w:tcMar>
              <w:top w:w="11" w:type="dxa"/>
              <w:left w:w="85" w:type="dxa"/>
              <w:bottom w:w="6" w:type="dxa"/>
              <w:right w:w="85" w:type="dxa"/>
            </w:tcMar>
          </w:tcPr>
          <w:p w14:paraId="187F952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12 699 309,41</w:t>
            </w:r>
          </w:p>
        </w:tc>
        <w:tc>
          <w:tcPr>
            <w:tcW w:w="750" w:type="pct"/>
            <w:tcBorders>
              <w:top w:val="single" w:sz="4" w:space="0" w:color="auto"/>
            </w:tcBorders>
            <w:tcMar>
              <w:top w:w="11" w:type="dxa"/>
              <w:left w:w="85" w:type="dxa"/>
              <w:bottom w:w="6" w:type="dxa"/>
              <w:right w:w="85" w:type="dxa"/>
            </w:tcMar>
          </w:tcPr>
          <w:p w14:paraId="718A5DE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98,07%</w:t>
            </w:r>
          </w:p>
        </w:tc>
        <w:tc>
          <w:tcPr>
            <w:tcW w:w="250" w:type="pct"/>
            <w:tcBorders>
              <w:top w:val="single" w:sz="4" w:space="0" w:color="auto"/>
            </w:tcBorders>
            <w:tcMar>
              <w:top w:w="11" w:type="dxa"/>
              <w:left w:w="85" w:type="dxa"/>
              <w:bottom w:w="6" w:type="dxa"/>
              <w:right w:w="85" w:type="dxa"/>
            </w:tcMar>
          </w:tcPr>
          <w:p w14:paraId="644215A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11,84%</w:t>
            </w:r>
          </w:p>
        </w:tc>
      </w:tr>
      <w:tr w:rsidR="00CC7CBB" w:rsidRPr="00CC7CBB" w14:paraId="5862CFF4"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200AC292"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Subwencja ogólna</w:t>
            </w:r>
          </w:p>
        </w:tc>
        <w:tc>
          <w:tcPr>
            <w:tcW w:w="900" w:type="pct"/>
            <w:tcMar>
              <w:top w:w="11" w:type="dxa"/>
              <w:left w:w="85" w:type="dxa"/>
              <w:bottom w:w="6" w:type="dxa"/>
              <w:right w:w="85" w:type="dxa"/>
            </w:tcMar>
          </w:tcPr>
          <w:p w14:paraId="57D71F7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17 883 495,93</w:t>
            </w:r>
          </w:p>
        </w:tc>
        <w:tc>
          <w:tcPr>
            <w:tcW w:w="900" w:type="pct"/>
            <w:tcMar>
              <w:top w:w="11" w:type="dxa"/>
              <w:left w:w="85" w:type="dxa"/>
              <w:bottom w:w="6" w:type="dxa"/>
              <w:right w:w="85" w:type="dxa"/>
            </w:tcMar>
          </w:tcPr>
          <w:p w14:paraId="72DE526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18 246 247,93</w:t>
            </w:r>
          </w:p>
        </w:tc>
        <w:tc>
          <w:tcPr>
            <w:tcW w:w="900" w:type="pct"/>
            <w:tcMar>
              <w:top w:w="11" w:type="dxa"/>
              <w:left w:w="85" w:type="dxa"/>
              <w:bottom w:w="6" w:type="dxa"/>
              <w:right w:w="85" w:type="dxa"/>
            </w:tcMar>
          </w:tcPr>
          <w:p w14:paraId="560BE1C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18 246 247,93</w:t>
            </w:r>
          </w:p>
        </w:tc>
        <w:tc>
          <w:tcPr>
            <w:tcW w:w="750" w:type="pct"/>
            <w:tcMar>
              <w:top w:w="11" w:type="dxa"/>
              <w:left w:w="85" w:type="dxa"/>
              <w:bottom w:w="6" w:type="dxa"/>
              <w:right w:w="85" w:type="dxa"/>
            </w:tcMar>
          </w:tcPr>
          <w:p w14:paraId="20E2721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100,00%</w:t>
            </w:r>
          </w:p>
        </w:tc>
        <w:tc>
          <w:tcPr>
            <w:tcW w:w="250" w:type="pct"/>
            <w:tcMar>
              <w:top w:w="11" w:type="dxa"/>
              <w:left w:w="85" w:type="dxa"/>
              <w:bottom w:w="6" w:type="dxa"/>
              <w:right w:w="85" w:type="dxa"/>
            </w:tcMar>
          </w:tcPr>
          <w:p w14:paraId="2A3F45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17,01%</w:t>
            </w:r>
          </w:p>
        </w:tc>
      </w:tr>
      <w:tr w:rsidR="00CC7CBB" w:rsidRPr="00CC7CBB" w14:paraId="3CCF9538"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61D0A63F"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Udziały w PIT i CIT</w:t>
            </w:r>
          </w:p>
        </w:tc>
        <w:tc>
          <w:tcPr>
            <w:tcW w:w="900" w:type="pct"/>
            <w:tcMar>
              <w:top w:w="11" w:type="dxa"/>
              <w:left w:w="85" w:type="dxa"/>
              <w:bottom w:w="6" w:type="dxa"/>
              <w:right w:w="85" w:type="dxa"/>
            </w:tcMar>
          </w:tcPr>
          <w:p w14:paraId="1C869A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900" w:type="pct"/>
            <w:tcMar>
              <w:top w:w="11" w:type="dxa"/>
              <w:left w:w="85" w:type="dxa"/>
              <w:bottom w:w="6" w:type="dxa"/>
              <w:right w:w="85" w:type="dxa"/>
            </w:tcMar>
          </w:tcPr>
          <w:p w14:paraId="72D766A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900" w:type="pct"/>
            <w:tcMar>
              <w:top w:w="11" w:type="dxa"/>
              <w:left w:w="85" w:type="dxa"/>
              <w:bottom w:w="6" w:type="dxa"/>
              <w:right w:w="85" w:type="dxa"/>
            </w:tcMar>
          </w:tcPr>
          <w:p w14:paraId="4C8A0EB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750" w:type="pct"/>
            <w:tcMar>
              <w:top w:w="11" w:type="dxa"/>
              <w:left w:w="85" w:type="dxa"/>
              <w:bottom w:w="6" w:type="dxa"/>
              <w:right w:w="85" w:type="dxa"/>
            </w:tcMar>
          </w:tcPr>
          <w:p w14:paraId="6763CB5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100,00%</w:t>
            </w:r>
          </w:p>
        </w:tc>
        <w:tc>
          <w:tcPr>
            <w:tcW w:w="250" w:type="pct"/>
            <w:tcMar>
              <w:top w:w="11" w:type="dxa"/>
              <w:left w:w="85" w:type="dxa"/>
              <w:bottom w:w="6" w:type="dxa"/>
              <w:right w:w="85" w:type="dxa"/>
            </w:tcMar>
          </w:tcPr>
          <w:p w14:paraId="7A7D87C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46,85%</w:t>
            </w:r>
          </w:p>
        </w:tc>
      </w:tr>
      <w:tr w:rsidR="00CC7CBB" w:rsidRPr="00CC7CBB" w14:paraId="257FBFAE"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029C65C8"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Wpływy z podatków i opłat</w:t>
            </w:r>
          </w:p>
        </w:tc>
        <w:tc>
          <w:tcPr>
            <w:tcW w:w="900" w:type="pct"/>
            <w:tcMar>
              <w:top w:w="11" w:type="dxa"/>
              <w:left w:w="85" w:type="dxa"/>
              <w:bottom w:w="6" w:type="dxa"/>
              <w:right w:w="85" w:type="dxa"/>
            </w:tcMar>
          </w:tcPr>
          <w:p w14:paraId="44F9545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22 729 258,73</w:t>
            </w:r>
          </w:p>
        </w:tc>
        <w:tc>
          <w:tcPr>
            <w:tcW w:w="900" w:type="pct"/>
            <w:tcMar>
              <w:top w:w="11" w:type="dxa"/>
              <w:left w:w="85" w:type="dxa"/>
              <w:bottom w:w="6" w:type="dxa"/>
              <w:right w:w="85" w:type="dxa"/>
            </w:tcMar>
          </w:tcPr>
          <w:p w14:paraId="2C26622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22 730 646,73</w:t>
            </w:r>
          </w:p>
        </w:tc>
        <w:tc>
          <w:tcPr>
            <w:tcW w:w="900" w:type="pct"/>
            <w:tcMar>
              <w:top w:w="11" w:type="dxa"/>
              <w:left w:w="85" w:type="dxa"/>
              <w:bottom w:w="6" w:type="dxa"/>
              <w:right w:w="85" w:type="dxa"/>
            </w:tcMar>
          </w:tcPr>
          <w:p w14:paraId="5790785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23 703 242,90</w:t>
            </w:r>
          </w:p>
        </w:tc>
        <w:tc>
          <w:tcPr>
            <w:tcW w:w="750" w:type="pct"/>
            <w:tcMar>
              <w:top w:w="11" w:type="dxa"/>
              <w:left w:w="85" w:type="dxa"/>
              <w:bottom w:w="6" w:type="dxa"/>
              <w:right w:w="85" w:type="dxa"/>
            </w:tcMar>
          </w:tcPr>
          <w:p w14:paraId="5C666DD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104,28%</w:t>
            </w:r>
          </w:p>
        </w:tc>
        <w:tc>
          <w:tcPr>
            <w:tcW w:w="250" w:type="pct"/>
            <w:tcMar>
              <w:top w:w="11" w:type="dxa"/>
              <w:left w:w="85" w:type="dxa"/>
              <w:bottom w:w="6" w:type="dxa"/>
              <w:right w:w="85" w:type="dxa"/>
            </w:tcMar>
          </w:tcPr>
          <w:p w14:paraId="609093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22,10%</w:t>
            </w:r>
          </w:p>
        </w:tc>
      </w:tr>
      <w:tr w:rsidR="00CC7CBB" w:rsidRPr="00CC7CBB" w14:paraId="7832817E"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30E934C7"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Pozostałe dochody</w:t>
            </w:r>
          </w:p>
        </w:tc>
        <w:tc>
          <w:tcPr>
            <w:tcW w:w="900" w:type="pct"/>
            <w:tcMar>
              <w:top w:w="11" w:type="dxa"/>
              <w:left w:w="85" w:type="dxa"/>
              <w:bottom w:w="6" w:type="dxa"/>
              <w:right w:w="85" w:type="dxa"/>
            </w:tcMar>
          </w:tcPr>
          <w:p w14:paraId="7D9A837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1 370 550,00</w:t>
            </w:r>
          </w:p>
        </w:tc>
        <w:tc>
          <w:tcPr>
            <w:tcW w:w="900" w:type="pct"/>
            <w:tcMar>
              <w:top w:w="11" w:type="dxa"/>
              <w:left w:w="85" w:type="dxa"/>
              <w:bottom w:w="6" w:type="dxa"/>
              <w:right w:w="85" w:type="dxa"/>
            </w:tcMar>
          </w:tcPr>
          <w:p w14:paraId="2BB26FE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2 409 141,80</w:t>
            </w:r>
          </w:p>
        </w:tc>
        <w:tc>
          <w:tcPr>
            <w:tcW w:w="900" w:type="pct"/>
            <w:tcMar>
              <w:top w:w="11" w:type="dxa"/>
              <w:left w:w="85" w:type="dxa"/>
              <w:bottom w:w="6" w:type="dxa"/>
              <w:right w:w="85" w:type="dxa"/>
            </w:tcMar>
          </w:tcPr>
          <w:p w14:paraId="777AEA1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2 359 462,13</w:t>
            </w:r>
          </w:p>
        </w:tc>
        <w:tc>
          <w:tcPr>
            <w:tcW w:w="750" w:type="pct"/>
            <w:tcMar>
              <w:top w:w="11" w:type="dxa"/>
              <w:left w:w="85" w:type="dxa"/>
              <w:bottom w:w="6" w:type="dxa"/>
              <w:right w:w="85" w:type="dxa"/>
            </w:tcMar>
          </w:tcPr>
          <w:p w14:paraId="417489D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97,94%</w:t>
            </w:r>
          </w:p>
        </w:tc>
        <w:tc>
          <w:tcPr>
            <w:tcW w:w="250" w:type="pct"/>
            <w:tcMar>
              <w:top w:w="11" w:type="dxa"/>
              <w:left w:w="85" w:type="dxa"/>
              <w:bottom w:w="6" w:type="dxa"/>
              <w:right w:w="85" w:type="dxa"/>
            </w:tcMar>
          </w:tcPr>
          <w:p w14:paraId="2ED9E4F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2,20%</w:t>
            </w:r>
          </w:p>
        </w:tc>
      </w:tr>
      <w:tr w:rsidR="00CC7CBB" w:rsidRPr="00CC7CBB" w14:paraId="1467EECB"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449EB8D5" w14:textId="77777777" w:rsidR="00CC7CBB" w:rsidRPr="00CC7CBB" w:rsidRDefault="00CC7CBB" w:rsidP="00767C61">
            <w:pPr>
              <w:rPr>
                <w:rFonts w:ascii="Times New Roman" w:hAnsi="Times New Roman" w:cs="Times New Roman"/>
                <w:b/>
                <w:bCs/>
                <w:color w:val="auto"/>
                <w:sz w:val="22"/>
              </w:rPr>
            </w:pPr>
            <w:r w:rsidRPr="00CC7CBB">
              <w:rPr>
                <w:rFonts w:ascii="Times New Roman" w:hAnsi="Times New Roman" w:cs="Times New Roman"/>
                <w:b/>
                <w:bCs/>
                <w:color w:val="auto"/>
                <w:sz w:val="22"/>
              </w:rPr>
              <w:t>RAZEM DOCHODY BIEŻĄCE</w:t>
            </w:r>
          </w:p>
        </w:tc>
        <w:tc>
          <w:tcPr>
            <w:tcW w:w="900" w:type="pct"/>
            <w:tcMar>
              <w:top w:w="11" w:type="dxa"/>
              <w:left w:w="85" w:type="dxa"/>
              <w:bottom w:w="6" w:type="dxa"/>
              <w:right w:w="85" w:type="dxa"/>
            </w:tcMar>
          </w:tcPr>
          <w:p w14:paraId="1825992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100 798 824,00</w:t>
            </w:r>
          </w:p>
        </w:tc>
        <w:tc>
          <w:tcPr>
            <w:tcW w:w="900" w:type="pct"/>
            <w:tcMar>
              <w:top w:w="11" w:type="dxa"/>
              <w:left w:w="85" w:type="dxa"/>
              <w:bottom w:w="6" w:type="dxa"/>
              <w:right w:w="85" w:type="dxa"/>
            </w:tcMar>
          </w:tcPr>
          <w:p w14:paraId="757205F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106 583 337,87</w:t>
            </w:r>
          </w:p>
        </w:tc>
        <w:tc>
          <w:tcPr>
            <w:tcW w:w="900" w:type="pct"/>
            <w:tcMar>
              <w:top w:w="11" w:type="dxa"/>
              <w:left w:w="85" w:type="dxa"/>
              <w:bottom w:w="6" w:type="dxa"/>
              <w:right w:w="85" w:type="dxa"/>
            </w:tcMar>
          </w:tcPr>
          <w:p w14:paraId="325CFFB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107 255 861,00</w:t>
            </w:r>
          </w:p>
        </w:tc>
        <w:tc>
          <w:tcPr>
            <w:tcW w:w="750" w:type="pct"/>
            <w:tcMar>
              <w:top w:w="11" w:type="dxa"/>
              <w:left w:w="85" w:type="dxa"/>
              <w:bottom w:w="6" w:type="dxa"/>
              <w:right w:w="85" w:type="dxa"/>
            </w:tcMar>
          </w:tcPr>
          <w:p w14:paraId="34CC22D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100,63%</w:t>
            </w:r>
          </w:p>
        </w:tc>
        <w:tc>
          <w:tcPr>
            <w:tcW w:w="250" w:type="pct"/>
            <w:tcMar>
              <w:top w:w="11" w:type="dxa"/>
              <w:left w:w="85" w:type="dxa"/>
              <w:bottom w:w="6" w:type="dxa"/>
              <w:right w:w="85" w:type="dxa"/>
            </w:tcMar>
          </w:tcPr>
          <w:p w14:paraId="1660A35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100,00%</w:t>
            </w:r>
          </w:p>
        </w:tc>
      </w:tr>
      <w:bookmarkEnd w:id="2"/>
    </w:tbl>
    <w:p w14:paraId="7240AA93" w14:textId="77777777" w:rsidR="00CC7CBB" w:rsidRPr="00CC7CBB" w:rsidRDefault="00CC7CBB" w:rsidP="00CC7CBB">
      <w:pPr>
        <w:jc w:val="both"/>
        <w:rPr>
          <w:rFonts w:ascii="Times New Roman" w:hAnsi="Times New Roman" w:cs="Times New Roman"/>
          <w:bCs/>
        </w:rPr>
      </w:pPr>
    </w:p>
    <w:p w14:paraId="35DCB886"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bCs/>
        </w:rPr>
        <w:t>W</w:t>
      </w:r>
      <w:r w:rsidRPr="00CC7CBB">
        <w:rPr>
          <w:rFonts w:ascii="Times New Roman" w:hAnsi="Times New Roman" w:cs="Times New Roman"/>
          <w:b/>
        </w:rPr>
        <w:t xml:space="preserve"> </w:t>
      </w:r>
      <w:r w:rsidRPr="00CC7CBB">
        <w:rPr>
          <w:rFonts w:ascii="Times New Roman" w:hAnsi="Times New Roman" w:cs="Times New Roman"/>
          <w:bCs/>
        </w:rPr>
        <w:t>załączniku nr 1</w:t>
      </w:r>
      <w:r w:rsidRPr="00CC7CBB">
        <w:rPr>
          <w:rFonts w:ascii="Times New Roman" w:hAnsi="Times New Roman" w:cs="Times New Roman"/>
        </w:rPr>
        <w:t xml:space="preserve"> do sprawozdania został przedstawiony plan i wykonanie dochodów wg podziałek klasyfikacji budżetowej.</w:t>
      </w:r>
    </w:p>
    <w:p w14:paraId="6F9FAE8A" w14:textId="122C96BB" w:rsidR="00CC7CBB" w:rsidRPr="00CC7CBB" w:rsidRDefault="00CC7CBB" w:rsidP="00CC7CBB">
      <w:pPr>
        <w:jc w:val="both"/>
        <w:rPr>
          <w:rFonts w:ascii="Times New Roman" w:hAnsi="Times New Roman" w:cs="Times New Roman"/>
        </w:rPr>
      </w:pPr>
      <w:r w:rsidRPr="00CC7CBB">
        <w:rPr>
          <w:rFonts w:ascii="Times New Roman" w:hAnsi="Times New Roman" w:cs="Times New Roman"/>
          <w:bCs/>
        </w:rPr>
        <w:t>W</w:t>
      </w:r>
      <w:r w:rsidRPr="00CC7CBB">
        <w:rPr>
          <w:rFonts w:ascii="Times New Roman" w:hAnsi="Times New Roman" w:cs="Times New Roman"/>
          <w:b/>
        </w:rPr>
        <w:t xml:space="preserve"> </w:t>
      </w:r>
      <w:r w:rsidRPr="00CC7CBB">
        <w:rPr>
          <w:rFonts w:ascii="Times New Roman" w:hAnsi="Times New Roman" w:cs="Times New Roman"/>
          <w:bCs/>
        </w:rPr>
        <w:t>załączniku nr 2</w:t>
      </w:r>
      <w:r w:rsidRPr="00CC7CBB">
        <w:rPr>
          <w:rFonts w:ascii="Times New Roman" w:hAnsi="Times New Roman" w:cs="Times New Roman"/>
        </w:rPr>
        <w:t xml:space="preserve"> przedstawione są dochody wg ważniejszych źródeł oraz jednostek je realizujących.</w:t>
      </w:r>
    </w:p>
    <w:p w14:paraId="4E0E3F70" w14:textId="539F2BDF" w:rsidR="00CC7CBB" w:rsidRPr="00CC7CBB" w:rsidRDefault="00CC7CBB" w:rsidP="00CC7CBB">
      <w:pPr>
        <w:jc w:val="both"/>
        <w:rPr>
          <w:rFonts w:ascii="Times New Roman" w:hAnsi="Times New Roman" w:cs="Times New Roman"/>
        </w:rPr>
      </w:pPr>
      <w:r w:rsidRPr="00CC7CBB">
        <w:rPr>
          <w:rFonts w:ascii="Times New Roman" w:hAnsi="Times New Roman" w:cs="Times New Roman"/>
        </w:rPr>
        <w:t>W dalszej części przedstawia się dochody realizowane przez poszczególne jednostki budżetowe.</w:t>
      </w:r>
    </w:p>
    <w:p w14:paraId="13A4830F" w14:textId="277C110B" w:rsidR="00CC7CBB" w:rsidRPr="006B49B2" w:rsidRDefault="006B49B2" w:rsidP="006B49B2">
      <w:pPr>
        <w:rPr>
          <w:rFonts w:ascii="Times New Roman" w:hAnsi="Times New Roman" w:cs="Times New Roman"/>
          <w:b/>
          <w:bCs/>
        </w:rPr>
      </w:pPr>
      <w:r w:rsidRPr="006B49B2">
        <w:rPr>
          <w:rFonts w:ascii="Times New Roman" w:hAnsi="Times New Roman" w:cs="Times New Roman"/>
          <w:b/>
          <w:bCs/>
        </w:rPr>
        <w:t>1.1</w:t>
      </w:r>
      <w:r w:rsidR="00CC7CBB" w:rsidRPr="006B49B2">
        <w:rPr>
          <w:rFonts w:ascii="Times New Roman" w:hAnsi="Times New Roman" w:cs="Times New Roman"/>
          <w:b/>
          <w:bCs/>
        </w:rPr>
        <w:t xml:space="preserve"> Szkoły i przedszkola oraz Z</w:t>
      </w:r>
      <w:r w:rsidR="006277E7" w:rsidRPr="006B49B2">
        <w:rPr>
          <w:rFonts w:ascii="Times New Roman" w:hAnsi="Times New Roman" w:cs="Times New Roman"/>
          <w:b/>
          <w:bCs/>
        </w:rPr>
        <w:t xml:space="preserve">akład </w:t>
      </w:r>
      <w:r w:rsidR="00CC7CBB" w:rsidRPr="006B49B2">
        <w:rPr>
          <w:rFonts w:ascii="Times New Roman" w:hAnsi="Times New Roman" w:cs="Times New Roman"/>
          <w:b/>
          <w:bCs/>
        </w:rPr>
        <w:t>O</w:t>
      </w:r>
      <w:r w:rsidR="006277E7" w:rsidRPr="006B49B2">
        <w:rPr>
          <w:rFonts w:ascii="Times New Roman" w:hAnsi="Times New Roman" w:cs="Times New Roman"/>
          <w:b/>
          <w:bCs/>
        </w:rPr>
        <w:t xml:space="preserve">bsługi </w:t>
      </w:r>
      <w:r w:rsidR="00CC7CBB" w:rsidRPr="006B49B2">
        <w:rPr>
          <w:rFonts w:ascii="Times New Roman" w:hAnsi="Times New Roman" w:cs="Times New Roman"/>
          <w:b/>
          <w:bCs/>
        </w:rPr>
        <w:t>S</w:t>
      </w:r>
      <w:r w:rsidR="006277E7" w:rsidRPr="006B49B2">
        <w:rPr>
          <w:rFonts w:ascii="Times New Roman" w:hAnsi="Times New Roman" w:cs="Times New Roman"/>
          <w:b/>
          <w:bCs/>
        </w:rPr>
        <w:t xml:space="preserve">amorządowych </w:t>
      </w:r>
      <w:r w:rsidR="00CC7CBB" w:rsidRPr="006B49B2">
        <w:rPr>
          <w:rFonts w:ascii="Times New Roman" w:hAnsi="Times New Roman" w:cs="Times New Roman"/>
          <w:b/>
          <w:bCs/>
        </w:rPr>
        <w:t>S</w:t>
      </w:r>
      <w:r w:rsidR="006277E7" w:rsidRPr="006B49B2">
        <w:rPr>
          <w:rFonts w:ascii="Times New Roman" w:hAnsi="Times New Roman" w:cs="Times New Roman"/>
          <w:b/>
          <w:bCs/>
        </w:rPr>
        <w:t xml:space="preserve">zkół </w:t>
      </w:r>
      <w:r w:rsidR="00CC7CBB" w:rsidRPr="006B49B2">
        <w:rPr>
          <w:rFonts w:ascii="Times New Roman" w:hAnsi="Times New Roman" w:cs="Times New Roman"/>
          <w:b/>
          <w:bCs/>
        </w:rPr>
        <w:t>i</w:t>
      </w:r>
      <w:r w:rsidR="006277E7" w:rsidRPr="006B49B2">
        <w:rPr>
          <w:rFonts w:ascii="Times New Roman" w:hAnsi="Times New Roman" w:cs="Times New Roman"/>
          <w:b/>
          <w:bCs/>
        </w:rPr>
        <w:t xml:space="preserve"> </w:t>
      </w:r>
      <w:r w:rsidR="00CC7CBB" w:rsidRPr="006B49B2">
        <w:rPr>
          <w:rFonts w:ascii="Times New Roman" w:hAnsi="Times New Roman" w:cs="Times New Roman"/>
          <w:b/>
          <w:bCs/>
        </w:rPr>
        <w:t>P</w:t>
      </w:r>
      <w:r w:rsidR="006277E7" w:rsidRPr="006B49B2">
        <w:rPr>
          <w:rFonts w:ascii="Times New Roman" w:hAnsi="Times New Roman" w:cs="Times New Roman"/>
          <w:b/>
          <w:bCs/>
        </w:rPr>
        <w:t>rzedszkoli</w:t>
      </w:r>
      <w:r w:rsidR="00CC7CBB" w:rsidRPr="006B49B2">
        <w:rPr>
          <w:rFonts w:ascii="Times New Roman" w:hAnsi="Times New Roman" w:cs="Times New Roman"/>
          <w:b/>
          <w:bCs/>
        </w:rPr>
        <w:t xml:space="preserve"> - dotyczy to wykonanych łącznych dochodów w kwocie 3 028 936,21 zł z tytułów:</w:t>
      </w:r>
    </w:p>
    <w:p w14:paraId="294481FC"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wyżywienia i opłat stałych w żłobkach, przedszkolach, klasach zerowych oraz świetlicach,</w:t>
      </w:r>
    </w:p>
    <w:p w14:paraId="443B687A"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odsetek od środków na rachunkach bankowych jednostek oświaty i żłobkach,</w:t>
      </w:r>
    </w:p>
    <w:p w14:paraId="3623F88C"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 xml:space="preserve">wpływów odszkodowań od ubezpieczycieli oraz wpłaty za wynajem </w:t>
      </w:r>
      <w:proofErr w:type="spellStart"/>
      <w:r w:rsidRPr="00CC7CBB">
        <w:rPr>
          <w:rFonts w:ascii="Times New Roman" w:hAnsi="Times New Roman" w:cs="Times New Roman"/>
        </w:rPr>
        <w:t>sal</w:t>
      </w:r>
      <w:proofErr w:type="spellEnd"/>
      <w:r w:rsidRPr="00CC7CBB">
        <w:rPr>
          <w:rFonts w:ascii="Times New Roman" w:hAnsi="Times New Roman" w:cs="Times New Roman"/>
        </w:rPr>
        <w:t xml:space="preserve"> gimnastycznych,</w:t>
      </w:r>
    </w:p>
    <w:p w14:paraId="28981962" w14:textId="77777777" w:rsidR="007007BC" w:rsidRDefault="00CC7CBB" w:rsidP="007007BC">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zwrotów kosztów poniesionych w przedszkolach na dzieci z sąsiednich gmin uczęszczających do przedszkoli publicznych i niepublicznych w gminie Żabno.</w:t>
      </w:r>
    </w:p>
    <w:p w14:paraId="0CA5D5CA" w14:textId="77777777" w:rsidR="007007BC" w:rsidRDefault="007007BC" w:rsidP="007007BC">
      <w:pPr>
        <w:spacing w:after="0" w:line="240" w:lineRule="auto"/>
        <w:ind w:left="851"/>
        <w:jc w:val="both"/>
        <w:rPr>
          <w:rFonts w:ascii="Times New Roman" w:hAnsi="Times New Roman" w:cs="Times New Roman"/>
        </w:rPr>
      </w:pPr>
    </w:p>
    <w:p w14:paraId="58D7FD55" w14:textId="67EA7504" w:rsidR="00CC7CBB" w:rsidRPr="007007BC" w:rsidRDefault="007007BC" w:rsidP="007007BC">
      <w:pPr>
        <w:spacing w:after="0" w:line="240" w:lineRule="auto"/>
        <w:jc w:val="both"/>
        <w:rPr>
          <w:rFonts w:ascii="Times New Roman" w:hAnsi="Times New Roman" w:cs="Times New Roman"/>
          <w:b/>
          <w:bCs/>
        </w:rPr>
      </w:pPr>
      <w:r w:rsidRPr="007007BC">
        <w:rPr>
          <w:rFonts w:ascii="Times New Roman" w:hAnsi="Times New Roman" w:cs="Times New Roman"/>
          <w:b/>
          <w:bCs/>
        </w:rPr>
        <w:t xml:space="preserve">1.2. </w:t>
      </w:r>
      <w:r w:rsidR="00CC7CBB" w:rsidRPr="007007BC">
        <w:rPr>
          <w:rFonts w:ascii="Times New Roman" w:hAnsi="Times New Roman" w:cs="Times New Roman"/>
          <w:b/>
          <w:bCs/>
        </w:rPr>
        <w:t>Ośrodek Pomocy Społecznej - zrealizowane dochody: 263 136,99 zł z działalności:</w:t>
      </w:r>
    </w:p>
    <w:p w14:paraId="711E8004"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usługi opiekuńcze,</w:t>
      </w:r>
    </w:p>
    <w:p w14:paraId="3A220700"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odsetki od środków na rachunkach bankowych i odsetki od świadczeń nienależnie pobranych,</w:t>
      </w:r>
    </w:p>
    <w:p w14:paraId="4673540E" w14:textId="77777777" w:rsidR="00CC7CBB" w:rsidRPr="00CC7CBB" w:rsidRDefault="00CC7CBB" w:rsidP="00CC7CBB">
      <w:pPr>
        <w:numPr>
          <w:ilvl w:val="2"/>
          <w:numId w:val="58"/>
        </w:numPr>
        <w:tabs>
          <w:tab w:val="clear" w:pos="2340"/>
          <w:tab w:val="num" w:pos="1985"/>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część należna gminie z tytułu odzyskanych środków z zajęć komorniczych od dłużników alimentacyjnych oraz świadczeń nienależnie pobranych,</w:t>
      </w:r>
    </w:p>
    <w:p w14:paraId="516C7ABF"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zwroty za odpłatność ponoszona na rzecz osób przebywających w domach pomocy społecznej,</w:t>
      </w:r>
    </w:p>
    <w:p w14:paraId="2BA4FE62" w14:textId="722CB133" w:rsid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odprowadzane do budżetu państwa zwroty świadczeń nadebranych w latach ubiegłych.</w:t>
      </w:r>
    </w:p>
    <w:p w14:paraId="31EA4588" w14:textId="77777777" w:rsidR="00CC7CBB" w:rsidRPr="00CC7CBB" w:rsidRDefault="00CC7CBB" w:rsidP="00CC7CBB">
      <w:pPr>
        <w:spacing w:after="0" w:line="240" w:lineRule="auto"/>
        <w:ind w:left="851"/>
        <w:jc w:val="both"/>
        <w:rPr>
          <w:rFonts w:ascii="Times New Roman" w:hAnsi="Times New Roman" w:cs="Times New Roman"/>
          <w:b/>
          <w:bCs/>
        </w:rPr>
      </w:pPr>
    </w:p>
    <w:p w14:paraId="1BE5A902" w14:textId="14939AA9" w:rsidR="00CC7CBB" w:rsidRPr="00CC7CBB" w:rsidRDefault="00CC7CBB" w:rsidP="00CC7CBB">
      <w:pPr>
        <w:jc w:val="both"/>
        <w:rPr>
          <w:rFonts w:ascii="Times New Roman" w:hAnsi="Times New Roman" w:cs="Times New Roman"/>
          <w:b/>
          <w:color w:val="FF0000"/>
        </w:rPr>
      </w:pPr>
      <w:r w:rsidRPr="00CC7CBB">
        <w:rPr>
          <w:rFonts w:ascii="Times New Roman" w:hAnsi="Times New Roman" w:cs="Times New Roman"/>
          <w:b/>
        </w:rPr>
        <w:t xml:space="preserve">Szczegółowe kwoty uzyskane w jednostkach wg sprawozdania Rb-27S przedstawione są </w:t>
      </w:r>
      <w:r w:rsidRPr="00CC7CBB">
        <w:rPr>
          <w:rFonts w:ascii="Times New Roman" w:hAnsi="Times New Roman" w:cs="Times New Roman"/>
          <w:b/>
        </w:rPr>
        <w:br/>
        <w:t>w załącznikach</w:t>
      </w:r>
      <w:r w:rsidRPr="00CC7CBB">
        <w:rPr>
          <w:rFonts w:ascii="Times New Roman" w:hAnsi="Times New Roman" w:cs="Times New Roman"/>
          <w:b/>
          <w:color w:val="4472C4" w:themeColor="accent1"/>
        </w:rPr>
        <w:t xml:space="preserve"> </w:t>
      </w:r>
      <w:r w:rsidRPr="006277E7">
        <w:rPr>
          <w:rFonts w:ascii="Times New Roman" w:hAnsi="Times New Roman" w:cs="Times New Roman"/>
          <w:b/>
        </w:rPr>
        <w:t>nr 1</w:t>
      </w:r>
      <w:r w:rsidR="006277E7" w:rsidRPr="006277E7">
        <w:rPr>
          <w:rFonts w:ascii="Times New Roman" w:hAnsi="Times New Roman" w:cs="Times New Roman"/>
          <w:b/>
        </w:rPr>
        <w:t>3</w:t>
      </w:r>
      <w:r w:rsidRPr="006277E7">
        <w:rPr>
          <w:rFonts w:ascii="Times New Roman" w:hAnsi="Times New Roman" w:cs="Times New Roman"/>
          <w:b/>
        </w:rPr>
        <w:t xml:space="preserve"> (oświata) i nr 1</w:t>
      </w:r>
      <w:r w:rsidR="006277E7" w:rsidRPr="006277E7">
        <w:rPr>
          <w:rFonts w:ascii="Times New Roman" w:hAnsi="Times New Roman" w:cs="Times New Roman"/>
          <w:b/>
        </w:rPr>
        <w:t>4</w:t>
      </w:r>
      <w:r w:rsidRPr="006277E7">
        <w:rPr>
          <w:rFonts w:ascii="Times New Roman" w:hAnsi="Times New Roman" w:cs="Times New Roman"/>
          <w:b/>
        </w:rPr>
        <w:t xml:space="preserve"> (pomoc społeczna).</w:t>
      </w:r>
    </w:p>
    <w:p w14:paraId="54916ECB" w14:textId="5ADDF005" w:rsidR="00CC7CBB" w:rsidRPr="007007BC" w:rsidRDefault="00CC7CBB" w:rsidP="009B6ABB">
      <w:pPr>
        <w:pStyle w:val="Akapitzlist"/>
      </w:pPr>
      <w:r w:rsidRPr="007007BC">
        <w:t>Urząd Miejski - dochody wykonane zostały w kwocie:  115 860 204,77 zł</w:t>
      </w:r>
    </w:p>
    <w:p w14:paraId="6A543D02" w14:textId="77777777" w:rsidR="00CC7CBB" w:rsidRPr="00CC7CBB" w:rsidRDefault="00CC7CBB" w:rsidP="00CC7CBB">
      <w:pPr>
        <w:pStyle w:val="Stopka"/>
        <w:tabs>
          <w:tab w:val="clear" w:pos="4536"/>
          <w:tab w:val="clear" w:pos="9072"/>
        </w:tabs>
        <w:jc w:val="both"/>
        <w:rPr>
          <w:b/>
          <w:sz w:val="22"/>
          <w:szCs w:val="22"/>
          <w:lang w:val="pl-PL"/>
        </w:rPr>
      </w:pPr>
    </w:p>
    <w:p w14:paraId="3CB558B5" w14:textId="77777777" w:rsidR="00CC7CBB" w:rsidRPr="002746C8" w:rsidRDefault="00CC7CBB" w:rsidP="00CC7CBB">
      <w:pPr>
        <w:pStyle w:val="Stopka"/>
        <w:tabs>
          <w:tab w:val="clear" w:pos="4536"/>
          <w:tab w:val="clear" w:pos="9072"/>
        </w:tabs>
        <w:jc w:val="both"/>
        <w:rPr>
          <w:bCs/>
          <w:sz w:val="22"/>
          <w:szCs w:val="22"/>
          <w:lang w:val="pl-PL"/>
        </w:rPr>
      </w:pPr>
      <w:r w:rsidRPr="002746C8">
        <w:rPr>
          <w:bCs/>
          <w:sz w:val="22"/>
          <w:szCs w:val="22"/>
          <w:lang w:val="pl-PL"/>
        </w:rPr>
        <w:t>Opis ważniejszych dochodów wykazany jest w załącznika nr 2.</w:t>
      </w:r>
    </w:p>
    <w:p w14:paraId="1418EF93" w14:textId="77777777" w:rsidR="00CC7CBB" w:rsidRPr="00CC7CBB" w:rsidRDefault="00CC7CBB" w:rsidP="00CC7CBB">
      <w:pPr>
        <w:pStyle w:val="Stopka"/>
        <w:tabs>
          <w:tab w:val="clear" w:pos="4536"/>
          <w:tab w:val="clear" w:pos="9072"/>
        </w:tabs>
        <w:jc w:val="both"/>
        <w:rPr>
          <w:b/>
          <w:sz w:val="22"/>
          <w:szCs w:val="22"/>
          <w:u w:val="single"/>
          <w:lang w:val="pl-PL"/>
        </w:rPr>
      </w:pPr>
    </w:p>
    <w:p w14:paraId="1BAB8963" w14:textId="0B422059" w:rsidR="00CC7CBB" w:rsidRPr="00CC7CBB" w:rsidRDefault="001603AE" w:rsidP="001603AE">
      <w:pPr>
        <w:pStyle w:val="Stopka"/>
        <w:tabs>
          <w:tab w:val="clear" w:pos="4536"/>
          <w:tab w:val="clear" w:pos="9072"/>
        </w:tabs>
        <w:jc w:val="both"/>
        <w:rPr>
          <w:b/>
          <w:sz w:val="22"/>
          <w:szCs w:val="22"/>
          <w:lang w:val="pl-PL"/>
        </w:rPr>
      </w:pPr>
      <w:r>
        <w:rPr>
          <w:b/>
          <w:sz w:val="22"/>
          <w:szCs w:val="22"/>
          <w:lang w:val="pl-PL"/>
        </w:rPr>
        <w:t>1.</w:t>
      </w:r>
      <w:r w:rsidR="006B49B2">
        <w:rPr>
          <w:b/>
          <w:sz w:val="22"/>
          <w:szCs w:val="22"/>
          <w:lang w:val="pl-PL"/>
        </w:rPr>
        <w:t>3.1</w:t>
      </w:r>
      <w:r>
        <w:rPr>
          <w:b/>
          <w:sz w:val="22"/>
          <w:szCs w:val="22"/>
          <w:lang w:val="pl-PL"/>
        </w:rPr>
        <w:t xml:space="preserve"> </w:t>
      </w:r>
      <w:r w:rsidR="00CC7CBB" w:rsidRPr="00CC7CBB">
        <w:rPr>
          <w:b/>
          <w:sz w:val="22"/>
          <w:szCs w:val="22"/>
          <w:lang w:val="pl-PL"/>
        </w:rPr>
        <w:t>Subwencje - realizacja: 18 246 247,93 zł</w:t>
      </w:r>
    </w:p>
    <w:p w14:paraId="1EC24A2C" w14:textId="77777777" w:rsidR="00CC7CBB" w:rsidRPr="00CC7CBB" w:rsidRDefault="00CC7CBB" w:rsidP="00CC7CBB">
      <w:pPr>
        <w:pStyle w:val="Stopka"/>
        <w:tabs>
          <w:tab w:val="clear" w:pos="4536"/>
          <w:tab w:val="clear" w:pos="9072"/>
        </w:tabs>
        <w:jc w:val="both"/>
        <w:rPr>
          <w:sz w:val="22"/>
          <w:szCs w:val="22"/>
          <w:u w:val="single"/>
          <w:lang w:val="pl-PL"/>
        </w:rPr>
      </w:pPr>
    </w:p>
    <w:p w14:paraId="1EA43E19"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 xml:space="preserve">Dochody z subwencji w 2025 roku zostały zaplanowane i zrealizowane na poziomie 18 246 247,93 zł, przy czym: </w:t>
      </w:r>
    </w:p>
    <w:p w14:paraId="1DEEFCD5" w14:textId="1C12BA63" w:rsidR="00CC7CBB" w:rsidRPr="00DC346C" w:rsidRDefault="00CC7CBB" w:rsidP="009B6ABB">
      <w:pPr>
        <w:pStyle w:val="Akapitzlist"/>
        <w:numPr>
          <w:ilvl w:val="0"/>
          <w:numId w:val="87"/>
        </w:numPr>
      </w:pPr>
      <w:r w:rsidRPr="00DC346C">
        <w:t>dochody z subwencji ogólnej 16 968 739 ,73 zł;</w:t>
      </w:r>
    </w:p>
    <w:p w14:paraId="7466303F" w14:textId="77777777" w:rsidR="00CC7CBB" w:rsidRPr="00DC346C" w:rsidRDefault="00CC7CBB" w:rsidP="009B6ABB">
      <w:pPr>
        <w:pStyle w:val="Akapitzlist"/>
        <w:numPr>
          <w:ilvl w:val="0"/>
          <w:numId w:val="87"/>
        </w:numPr>
      </w:pPr>
      <w:r w:rsidRPr="00DC346C">
        <w:t>rezerwa na uzupełnienie dochodów 1 277 508,20 zł;</w:t>
      </w:r>
    </w:p>
    <w:p w14:paraId="3899D62F" w14:textId="77777777" w:rsidR="00255DBD" w:rsidRPr="00DC346C" w:rsidRDefault="00255DBD" w:rsidP="00A203E6">
      <w:pPr>
        <w:ind w:left="600"/>
      </w:pPr>
    </w:p>
    <w:p w14:paraId="6915A391" w14:textId="7EFD03B4" w:rsidR="006B49B2"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1.3.2. </w:t>
      </w:r>
      <w:r w:rsidR="00CC7CBB" w:rsidRPr="00DC346C">
        <w:rPr>
          <w:rFonts w:ascii="Times New Roman" w:hAnsi="Times New Roman" w:cs="Times New Roman"/>
          <w:b/>
          <w:bCs/>
        </w:rPr>
        <w:t xml:space="preserve">Dotacje celowe na zadania zlecone z zakresu administracji rządowej </w:t>
      </w:r>
      <w:r w:rsidR="00F83D3F">
        <w:rPr>
          <w:rFonts w:ascii="Times New Roman" w:hAnsi="Times New Roman" w:cs="Times New Roman"/>
          <w:b/>
          <w:bCs/>
        </w:rPr>
        <w:t xml:space="preserve">- </w:t>
      </w:r>
      <w:r w:rsidR="00540E6E" w:rsidRPr="00DC346C">
        <w:rPr>
          <w:rFonts w:ascii="Times New Roman" w:hAnsi="Times New Roman" w:cs="Times New Roman"/>
          <w:b/>
          <w:bCs/>
        </w:rPr>
        <w:t>wykonanie:</w:t>
      </w:r>
      <w:r w:rsidR="00DC346C">
        <w:rPr>
          <w:rFonts w:ascii="Times New Roman" w:hAnsi="Times New Roman" w:cs="Times New Roman"/>
          <w:b/>
          <w:bCs/>
        </w:rPr>
        <w:t xml:space="preserve"> </w:t>
      </w:r>
      <w:r w:rsidR="00540E6E" w:rsidRPr="00DC346C">
        <w:rPr>
          <w:rFonts w:ascii="Times New Roman" w:hAnsi="Times New Roman" w:cs="Times New Roman"/>
          <w:b/>
          <w:bCs/>
        </w:rPr>
        <w:t>8 461 442,82 zł</w:t>
      </w:r>
    </w:p>
    <w:p w14:paraId="71A47837" w14:textId="7E30E6EF" w:rsidR="00CC7CBB" w:rsidRPr="00DC346C" w:rsidRDefault="00CC7CBB" w:rsidP="006E2F43">
      <w:pPr>
        <w:ind w:left="360"/>
      </w:pPr>
      <w:r w:rsidRPr="00DC346C">
        <w:t>Dotacje te gmina otrzymała na realizację zadań z zakresu:</w:t>
      </w:r>
    </w:p>
    <w:p w14:paraId="4DA4CEFD" w14:textId="77777777" w:rsidR="00CC7CBB" w:rsidRPr="00DC346C" w:rsidRDefault="00CC7CBB" w:rsidP="009B6ABB">
      <w:pPr>
        <w:pStyle w:val="Akapitzlist"/>
        <w:numPr>
          <w:ilvl w:val="0"/>
          <w:numId w:val="60"/>
        </w:numPr>
      </w:pPr>
      <w:r w:rsidRPr="00DC346C">
        <w:t>pomocy społecznej,</w:t>
      </w:r>
    </w:p>
    <w:p w14:paraId="46A5A73C" w14:textId="77777777" w:rsidR="00CC7CBB" w:rsidRPr="00DC346C" w:rsidRDefault="00CC7CBB" w:rsidP="009B6ABB">
      <w:pPr>
        <w:pStyle w:val="Akapitzlist"/>
        <w:numPr>
          <w:ilvl w:val="0"/>
          <w:numId w:val="60"/>
        </w:numPr>
      </w:pPr>
      <w:r w:rsidRPr="00DC346C">
        <w:t>pomocy rodzinie,</w:t>
      </w:r>
    </w:p>
    <w:p w14:paraId="5C0D9524" w14:textId="77777777" w:rsidR="00CC7CBB" w:rsidRPr="00DC346C" w:rsidRDefault="00CC7CBB" w:rsidP="009B6ABB">
      <w:pPr>
        <w:pStyle w:val="Akapitzlist"/>
        <w:numPr>
          <w:ilvl w:val="0"/>
          <w:numId w:val="60"/>
        </w:numPr>
      </w:pPr>
      <w:r w:rsidRPr="00DC346C">
        <w:t xml:space="preserve">oświaty, </w:t>
      </w:r>
    </w:p>
    <w:p w14:paraId="101F78F2" w14:textId="77777777" w:rsidR="00CC7CBB" w:rsidRPr="00DC346C" w:rsidRDefault="00CC7CBB" w:rsidP="009B6ABB">
      <w:pPr>
        <w:pStyle w:val="Akapitzlist"/>
        <w:numPr>
          <w:ilvl w:val="0"/>
          <w:numId w:val="60"/>
        </w:numPr>
      </w:pPr>
      <w:r w:rsidRPr="00DC346C">
        <w:t xml:space="preserve">administracji, </w:t>
      </w:r>
    </w:p>
    <w:p w14:paraId="226FA0DA" w14:textId="77777777" w:rsidR="00CC7CBB" w:rsidRPr="00DC346C" w:rsidRDefault="00CC7CBB" w:rsidP="009B6ABB">
      <w:pPr>
        <w:pStyle w:val="Akapitzlist"/>
        <w:numPr>
          <w:ilvl w:val="0"/>
          <w:numId w:val="60"/>
        </w:numPr>
      </w:pPr>
      <w:r w:rsidRPr="00DC346C">
        <w:t>obrony cywilnej,</w:t>
      </w:r>
    </w:p>
    <w:p w14:paraId="2F7A82DE" w14:textId="77777777" w:rsidR="00CC7CBB" w:rsidRPr="00DC346C" w:rsidRDefault="00CC7CBB" w:rsidP="009B6ABB">
      <w:pPr>
        <w:pStyle w:val="Akapitzlist"/>
        <w:numPr>
          <w:ilvl w:val="0"/>
          <w:numId w:val="60"/>
        </w:numPr>
      </w:pPr>
      <w:r w:rsidRPr="00DC346C">
        <w:t>ochrony zdrowia,</w:t>
      </w:r>
    </w:p>
    <w:p w14:paraId="09FB56EB" w14:textId="77777777" w:rsidR="00CC7CBB" w:rsidRPr="00DC346C" w:rsidRDefault="00CC7CBB" w:rsidP="009B6ABB">
      <w:pPr>
        <w:pStyle w:val="Akapitzlist"/>
        <w:numPr>
          <w:ilvl w:val="0"/>
          <w:numId w:val="60"/>
        </w:numPr>
      </w:pPr>
      <w:r w:rsidRPr="00DC346C">
        <w:t>zwrotu rolnikom akcyzy od paliwa,</w:t>
      </w:r>
    </w:p>
    <w:p w14:paraId="0A4227CD" w14:textId="365F1076" w:rsidR="00CC7CBB" w:rsidRPr="00DC346C" w:rsidRDefault="00CC7CBB" w:rsidP="009B6ABB">
      <w:pPr>
        <w:pStyle w:val="Akapitzlist"/>
        <w:numPr>
          <w:ilvl w:val="0"/>
          <w:numId w:val="60"/>
        </w:numPr>
      </w:pPr>
      <w:r w:rsidRPr="00DC346C">
        <w:t>przeprowadzenia wyborów na Prezydenta Rzeczpospolitej Polskiej, uzupełniające do Rady Miejskiej</w:t>
      </w:r>
      <w:r w:rsidR="00255DBD" w:rsidRPr="00DC346C">
        <w:t>.</w:t>
      </w:r>
    </w:p>
    <w:p w14:paraId="26FDA051" w14:textId="77777777" w:rsidR="00CC7CBB" w:rsidRPr="00CC7CBB" w:rsidRDefault="00CC7CBB" w:rsidP="00A203E6">
      <w:pPr>
        <w:ind w:left="780"/>
      </w:pPr>
    </w:p>
    <w:p w14:paraId="6AFC09C8"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 xml:space="preserve">Niewykorzystane kwoty dotacji na zadania zlecone zostały zwrócone w ciągu roku oraz </w:t>
      </w:r>
      <w:r w:rsidRPr="00CC7CBB">
        <w:rPr>
          <w:rFonts w:ascii="Times New Roman" w:hAnsi="Times New Roman" w:cs="Times New Roman"/>
          <w:bCs/>
        </w:rPr>
        <w:br/>
        <w:t>w „okresie przejściowym” w styczniu 2026 r. dysponentowi środków, tj. do Małopolskiego Urzędu Wojewódzkiego w Krakowie oraz do Krajowego Biura Wyborczego. Łączna kwota zwrotów to 12 312,40 zł. Plan wykonano w 99,80%.</w:t>
      </w:r>
    </w:p>
    <w:p w14:paraId="62102CFF"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 xml:space="preserve">Większe zwroty dotyczą: </w:t>
      </w:r>
    </w:p>
    <w:p w14:paraId="219B2FD8" w14:textId="0C091234" w:rsidR="00CC7CBB" w:rsidRPr="00DC346C" w:rsidRDefault="00CC7CBB" w:rsidP="009B6ABB">
      <w:pPr>
        <w:pStyle w:val="Akapitzlist"/>
        <w:numPr>
          <w:ilvl w:val="0"/>
          <w:numId w:val="28"/>
        </w:numPr>
      </w:pPr>
      <w:r w:rsidRPr="00DC346C">
        <w:t>dotacj</w:t>
      </w:r>
      <w:r w:rsidR="00081E02">
        <w:t>i</w:t>
      </w:r>
      <w:r w:rsidRPr="00DC346C">
        <w:t xml:space="preserve"> dotycząc</w:t>
      </w:r>
      <w:r w:rsidR="00081E02">
        <w:t>ej</w:t>
      </w:r>
      <w:r w:rsidRPr="00DC346C">
        <w:t xml:space="preserve"> spraw obywatelskich – 8 707,46 zł, </w:t>
      </w:r>
    </w:p>
    <w:p w14:paraId="598738F3" w14:textId="77777777" w:rsidR="00CC7CBB" w:rsidRPr="00DC346C" w:rsidRDefault="00CC7CBB" w:rsidP="009B6ABB">
      <w:pPr>
        <w:pStyle w:val="Akapitzlist"/>
        <w:numPr>
          <w:ilvl w:val="0"/>
          <w:numId w:val="28"/>
        </w:numPr>
      </w:pPr>
      <w:r w:rsidRPr="00DC346C">
        <w:t>dotacji na zakup podręczników – 2 674,14 zł,</w:t>
      </w:r>
    </w:p>
    <w:p w14:paraId="3535A9B1" w14:textId="4CA9FB52" w:rsidR="00CC7CBB" w:rsidRPr="00DC346C" w:rsidRDefault="00CC7CBB" w:rsidP="009B6ABB">
      <w:pPr>
        <w:pStyle w:val="Akapitzlist"/>
        <w:numPr>
          <w:ilvl w:val="0"/>
          <w:numId w:val="28"/>
        </w:numPr>
      </w:pPr>
      <w:r w:rsidRPr="00DC346C">
        <w:t>dotacji na wybory Prezydenta Rzeczpospolitej Polskiej – diety dla członków O</w:t>
      </w:r>
      <w:r w:rsidR="007C5D8B">
        <w:t xml:space="preserve">kręgowej </w:t>
      </w:r>
      <w:r w:rsidRPr="00DC346C">
        <w:t>K</w:t>
      </w:r>
      <w:r w:rsidR="007C5D8B">
        <w:t xml:space="preserve">omisji </w:t>
      </w:r>
      <w:r w:rsidRPr="00DC346C">
        <w:t>W</w:t>
      </w:r>
      <w:r w:rsidR="007C5D8B">
        <w:t>yborczej</w:t>
      </w:r>
      <w:r w:rsidRPr="00DC346C">
        <w:t xml:space="preserve"> – 875,00 zł.</w:t>
      </w:r>
    </w:p>
    <w:p w14:paraId="488775CA" w14:textId="66B7D2EB" w:rsidR="00CC7CBB" w:rsidRPr="00CC7CBB" w:rsidRDefault="00CC7CBB" w:rsidP="00CC7CBB">
      <w:pPr>
        <w:jc w:val="both"/>
        <w:rPr>
          <w:rFonts w:ascii="Times New Roman" w:hAnsi="Times New Roman" w:cs="Times New Roman"/>
          <w:bCs/>
        </w:rPr>
      </w:pPr>
      <w:bookmarkStart w:id="3" w:name="_Hlk67394022"/>
      <w:r w:rsidRPr="00CC7CBB">
        <w:rPr>
          <w:rFonts w:ascii="Times New Roman" w:hAnsi="Times New Roman" w:cs="Times New Roman"/>
          <w:bCs/>
        </w:rPr>
        <w:t>Załącznik nr 7 przedstawia dochody wpływające do gminy z budżetu państwa.</w:t>
      </w:r>
      <w:bookmarkEnd w:id="3"/>
    </w:p>
    <w:p w14:paraId="1C62C337" w14:textId="1E6B47E8" w:rsidR="00255DBD" w:rsidRPr="00DC346C" w:rsidRDefault="006B49B2" w:rsidP="00DC346C">
      <w:pPr>
        <w:ind w:left="360" w:hanging="360"/>
        <w:rPr>
          <w:rFonts w:ascii="Times New Roman" w:hAnsi="Times New Roman" w:cs="Times New Roman"/>
          <w:b/>
          <w:bCs/>
        </w:rPr>
      </w:pPr>
      <w:r w:rsidRPr="00DC346C">
        <w:rPr>
          <w:rFonts w:ascii="Times New Roman" w:hAnsi="Times New Roman" w:cs="Times New Roman"/>
          <w:b/>
          <w:bCs/>
        </w:rPr>
        <w:t xml:space="preserve">1.3.3. </w:t>
      </w:r>
      <w:r w:rsidR="00CC7CBB" w:rsidRPr="00DC346C">
        <w:rPr>
          <w:rFonts w:ascii="Times New Roman" w:hAnsi="Times New Roman" w:cs="Times New Roman"/>
          <w:b/>
          <w:bCs/>
        </w:rPr>
        <w:t>Dotacje na dofinansowanie zadań własnych  - wykonanie:  2 331 334,46 zł</w:t>
      </w:r>
    </w:p>
    <w:p w14:paraId="6AC63DB9"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Zadania te, to przede wszystkim pomoc społeczna, oświata oraz Ochrona Ludności i Obrona Cywilna, które są zadaniami własnymi dofinansowanymi z budżetu państwa. Dofinansowanie takie dostała gmina do zadań:</w:t>
      </w:r>
    </w:p>
    <w:p w14:paraId="523ADCA4" w14:textId="301B5C12" w:rsidR="00CC7CBB" w:rsidRPr="00DC346C" w:rsidRDefault="00CC7CBB" w:rsidP="009B6ABB">
      <w:pPr>
        <w:pStyle w:val="Akapitzlist"/>
        <w:numPr>
          <w:ilvl w:val="0"/>
          <w:numId w:val="63"/>
        </w:numPr>
      </w:pPr>
      <w:r w:rsidRPr="00DC346C">
        <w:t>oświaty – dofinansowanie do Narodowego Programu Rozwoju Czytelnictwa oraz program wspierania organów prowadzących</w:t>
      </w:r>
      <w:r w:rsidR="007C5D8B">
        <w:t>,</w:t>
      </w:r>
    </w:p>
    <w:p w14:paraId="372F51ED" w14:textId="4131AAF8" w:rsidR="00CC7CBB" w:rsidRPr="00DC346C" w:rsidRDefault="00CC7CBB" w:rsidP="009B6ABB">
      <w:pPr>
        <w:pStyle w:val="Akapitzlist"/>
        <w:numPr>
          <w:ilvl w:val="0"/>
          <w:numId w:val="63"/>
        </w:numPr>
      </w:pPr>
      <w:r w:rsidRPr="00DC346C">
        <w:t>pomocy społecznej – (składki na ubezpieczenia zdrowotne osób pobierających świadczenia, zasiłków stałych, okresowych, utrzymanie Ośrodka Pomocy Społecznej</w:t>
      </w:r>
      <w:r w:rsidR="00EB3C0E">
        <w:t xml:space="preserve"> w Żabnie</w:t>
      </w:r>
      <w:r w:rsidRPr="00DC346C">
        <w:t xml:space="preserve">), </w:t>
      </w:r>
    </w:p>
    <w:p w14:paraId="2D66BC7A" w14:textId="77777777" w:rsidR="00CC7CBB" w:rsidRPr="00DC346C" w:rsidRDefault="00CC7CBB" w:rsidP="009B6ABB">
      <w:pPr>
        <w:pStyle w:val="Akapitzlist"/>
        <w:numPr>
          <w:ilvl w:val="0"/>
          <w:numId w:val="63"/>
        </w:numPr>
      </w:pPr>
      <w:r w:rsidRPr="00DC346C">
        <w:t>pomocy materialnej dla uczniów (stypendia i zasiłki szkolne),</w:t>
      </w:r>
    </w:p>
    <w:p w14:paraId="595963D1" w14:textId="77777777" w:rsidR="00CC7CBB" w:rsidRPr="00DC346C" w:rsidRDefault="00CC7CBB" w:rsidP="009B6ABB">
      <w:pPr>
        <w:pStyle w:val="Akapitzlist"/>
        <w:numPr>
          <w:ilvl w:val="0"/>
          <w:numId w:val="63"/>
        </w:numPr>
      </w:pPr>
      <w:r w:rsidRPr="00DC346C">
        <w:t>pomocy w zakresie dożywiania – program „Posiłek w szkole i w domu”,</w:t>
      </w:r>
    </w:p>
    <w:p w14:paraId="55573E6A" w14:textId="77777777" w:rsidR="00CC7CBB" w:rsidRPr="00DC346C" w:rsidRDefault="00CC7CBB" w:rsidP="009B6ABB">
      <w:pPr>
        <w:pStyle w:val="Akapitzlist"/>
        <w:numPr>
          <w:ilvl w:val="0"/>
          <w:numId w:val="63"/>
        </w:numPr>
      </w:pPr>
      <w:r w:rsidRPr="00DC346C">
        <w:t>Rządowy program dofinansowania wynagrodzeń pracowników jednostek organizacyjnych – Ośrodka pomocy Społecznej, asystentów Rodziny oraz w postaci dodatku motywacyjnego dla pracowników żłobka,</w:t>
      </w:r>
    </w:p>
    <w:p w14:paraId="0F023B28" w14:textId="50679A61" w:rsidR="00CC7CBB" w:rsidRPr="00DC346C" w:rsidRDefault="00CC7CBB" w:rsidP="009B6ABB">
      <w:pPr>
        <w:pStyle w:val="Akapitzlist"/>
        <w:numPr>
          <w:ilvl w:val="0"/>
          <w:numId w:val="63"/>
        </w:numPr>
      </w:pPr>
      <w:r w:rsidRPr="00DC346C">
        <w:t xml:space="preserve">dofinansowanie programu „Senior+” w celu zwiększenia aktywnego uczestnictwa seniorów </w:t>
      </w:r>
      <w:r w:rsidR="00255DBD" w:rsidRPr="00DC346C">
        <w:br/>
      </w:r>
      <w:r w:rsidRPr="00DC346C">
        <w:t>w życiu społecznym,</w:t>
      </w:r>
    </w:p>
    <w:p w14:paraId="63A42E6B" w14:textId="77777777" w:rsidR="00CC7CBB" w:rsidRPr="00DC346C" w:rsidRDefault="00CC7CBB" w:rsidP="009B6ABB">
      <w:pPr>
        <w:pStyle w:val="Akapitzlist"/>
        <w:numPr>
          <w:ilvl w:val="0"/>
          <w:numId w:val="63"/>
        </w:numPr>
      </w:pPr>
      <w:r w:rsidRPr="00DC346C">
        <w:t>dofinansowanie wydatków wykonanych w ramach Funduszu Sołeckiego,</w:t>
      </w:r>
    </w:p>
    <w:p w14:paraId="2C95A440" w14:textId="77777777" w:rsidR="00CC7CBB" w:rsidRPr="00DC346C" w:rsidRDefault="00CC7CBB" w:rsidP="009B6ABB">
      <w:pPr>
        <w:pStyle w:val="Akapitzlist"/>
        <w:numPr>
          <w:ilvl w:val="0"/>
          <w:numId w:val="63"/>
        </w:numPr>
      </w:pPr>
      <w:r w:rsidRPr="00DC346C">
        <w:t>dotacja na zakup sprzętu w zakresie Ochrony Ludności i Obrony Cywilnej oraz szkoleń w tym zakresie.</w:t>
      </w:r>
    </w:p>
    <w:p w14:paraId="7651A661" w14:textId="77777777" w:rsidR="00CC7CBB" w:rsidRPr="00255DBD" w:rsidRDefault="00CC7CBB" w:rsidP="00A203E6">
      <w:pPr>
        <w:ind w:left="1200"/>
      </w:pPr>
    </w:p>
    <w:p w14:paraId="2434CDA2" w14:textId="39D532E3" w:rsidR="001603AE"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1.3.4. </w:t>
      </w:r>
      <w:r w:rsidR="00CC7CBB" w:rsidRPr="00DC346C">
        <w:rPr>
          <w:rFonts w:ascii="Times New Roman" w:hAnsi="Times New Roman" w:cs="Times New Roman"/>
          <w:b/>
          <w:bCs/>
        </w:rPr>
        <w:t xml:space="preserve">Pozostałe dotacje i środki otrzymane z różnych źródeł na finansowanie zadań bieżących - wykonanie: 2 383 637,05 zł        </w:t>
      </w:r>
    </w:p>
    <w:p w14:paraId="7B8F49AC" w14:textId="31264514"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Dofinansowanie do bieżących zadań własnych gmina otrzymała w 2025 r. na:</w:t>
      </w:r>
    </w:p>
    <w:p w14:paraId="430A4E62" w14:textId="77777777" w:rsidR="00CC7CBB" w:rsidRPr="00DC346C" w:rsidRDefault="00CC7CBB" w:rsidP="009B6ABB">
      <w:pPr>
        <w:pStyle w:val="Akapitzlist"/>
        <w:numPr>
          <w:ilvl w:val="0"/>
          <w:numId w:val="61"/>
        </w:numPr>
      </w:pPr>
      <w:r w:rsidRPr="00DC346C">
        <w:t>utrzymanie drogi wojewódzkiej,</w:t>
      </w:r>
    </w:p>
    <w:p w14:paraId="7D6DEC06" w14:textId="77777777" w:rsidR="00CC7CBB" w:rsidRPr="00DC346C" w:rsidRDefault="00CC7CBB" w:rsidP="009B6ABB">
      <w:pPr>
        <w:pStyle w:val="Akapitzlist"/>
        <w:numPr>
          <w:ilvl w:val="0"/>
          <w:numId w:val="61"/>
        </w:numPr>
      </w:pPr>
      <w:r w:rsidRPr="00DC346C">
        <w:t>program „Asystent rodziny” – dodatek do wynagrodzeń,</w:t>
      </w:r>
    </w:p>
    <w:p w14:paraId="7D04ADFE" w14:textId="77777777" w:rsidR="00CC7CBB" w:rsidRPr="00DC346C" w:rsidRDefault="00CC7CBB" w:rsidP="009B6ABB">
      <w:pPr>
        <w:pStyle w:val="Akapitzlist"/>
        <w:numPr>
          <w:ilvl w:val="0"/>
          <w:numId w:val="61"/>
        </w:numPr>
      </w:pPr>
      <w:r w:rsidRPr="00DC346C">
        <w:t>program „Aktywny Maluch+” na funkcjonowanie nowych miejsc w Żłobkach,</w:t>
      </w:r>
    </w:p>
    <w:p w14:paraId="3793E761" w14:textId="21F4D852" w:rsidR="00CC7CBB" w:rsidRPr="00DC346C" w:rsidRDefault="00CC7CBB" w:rsidP="009B6ABB">
      <w:pPr>
        <w:pStyle w:val="Akapitzlist"/>
        <w:numPr>
          <w:ilvl w:val="0"/>
          <w:numId w:val="61"/>
        </w:numPr>
      </w:pPr>
      <w:r w:rsidRPr="00DC346C">
        <w:t>na projekt „Małopolska Maluchom”</w:t>
      </w:r>
      <w:r w:rsidR="00255DBD" w:rsidRPr="00DC346C">
        <w:t>,</w:t>
      </w:r>
    </w:p>
    <w:p w14:paraId="402042B0" w14:textId="77777777" w:rsidR="00CC7CBB" w:rsidRPr="00DC346C" w:rsidRDefault="00CC7CBB" w:rsidP="009B6ABB">
      <w:pPr>
        <w:pStyle w:val="Akapitzlist"/>
        <w:numPr>
          <w:ilvl w:val="0"/>
          <w:numId w:val="61"/>
        </w:numPr>
      </w:pPr>
      <w:r w:rsidRPr="00DC346C">
        <w:t>dotacja na zakup podręczników, materiałów edukacyjnych dla uczniów,</w:t>
      </w:r>
    </w:p>
    <w:p w14:paraId="30AB3A99" w14:textId="491B7C28" w:rsidR="00CC7CBB" w:rsidRPr="00DC346C" w:rsidRDefault="00CC7CBB" w:rsidP="009B6ABB">
      <w:pPr>
        <w:pStyle w:val="Akapitzlist"/>
        <w:numPr>
          <w:ilvl w:val="0"/>
          <w:numId w:val="61"/>
        </w:numPr>
      </w:pPr>
      <w:r w:rsidRPr="00DC346C">
        <w:t xml:space="preserve">dotacja na „Małopolskie świetlice wiejskie” na zakup stołów i krzeseł do domu ludowego </w:t>
      </w:r>
      <w:r w:rsidR="00255DBD" w:rsidRPr="00DC346C">
        <w:br/>
      </w:r>
      <w:r w:rsidRPr="00DC346C">
        <w:t>w Otfinowie</w:t>
      </w:r>
      <w:r w:rsidR="00255DBD" w:rsidRPr="00DC346C">
        <w:t>,</w:t>
      </w:r>
    </w:p>
    <w:p w14:paraId="33F3BF32" w14:textId="77777777" w:rsidR="00CC7CBB" w:rsidRPr="00DC346C" w:rsidRDefault="00CC7CBB" w:rsidP="009B6ABB">
      <w:pPr>
        <w:pStyle w:val="Akapitzlist"/>
        <w:numPr>
          <w:ilvl w:val="0"/>
          <w:numId w:val="61"/>
        </w:numPr>
      </w:pPr>
      <w:r w:rsidRPr="00DC346C">
        <w:t>zwrot opłaty od napojów alkoholowych do 300 ml,</w:t>
      </w:r>
    </w:p>
    <w:p w14:paraId="28FAC32C" w14:textId="77777777" w:rsidR="00CC7CBB" w:rsidRPr="00DC346C" w:rsidRDefault="00CC7CBB" w:rsidP="009B6ABB">
      <w:pPr>
        <w:pStyle w:val="Akapitzlist"/>
        <w:numPr>
          <w:ilvl w:val="0"/>
          <w:numId w:val="61"/>
        </w:numPr>
      </w:pPr>
      <w:r w:rsidRPr="00DC346C">
        <w:t>na projekt „Już pływam”,</w:t>
      </w:r>
    </w:p>
    <w:p w14:paraId="371E38F1" w14:textId="7CAC1E5F" w:rsidR="00CC7CBB" w:rsidRPr="00DC346C" w:rsidRDefault="00CC7CBB" w:rsidP="009B6ABB">
      <w:pPr>
        <w:pStyle w:val="Akapitzlist"/>
        <w:numPr>
          <w:ilvl w:val="0"/>
          <w:numId w:val="61"/>
        </w:numPr>
      </w:pPr>
      <w:r w:rsidRPr="00DC346C">
        <w:t xml:space="preserve">na dofinansowanie projektu pn. </w:t>
      </w:r>
      <w:r w:rsidR="00DD77C0">
        <w:t>„</w:t>
      </w:r>
      <w:r w:rsidRPr="00DC346C">
        <w:t>Likwidacja barier komunikacyjnych w budynku Urzędu Miejskiego w Żabnie</w:t>
      </w:r>
      <w:r w:rsidR="00DD77C0">
        <w:t>”</w:t>
      </w:r>
      <w:r w:rsidR="00255DBD" w:rsidRPr="00DC346C">
        <w:t>,</w:t>
      </w:r>
    </w:p>
    <w:p w14:paraId="1D7B33BE" w14:textId="0DBBA78A" w:rsidR="00CC7CBB" w:rsidRPr="00DC346C" w:rsidRDefault="00CC7CBB" w:rsidP="009B6ABB">
      <w:pPr>
        <w:pStyle w:val="Akapitzlist"/>
        <w:numPr>
          <w:ilvl w:val="0"/>
          <w:numId w:val="61"/>
        </w:numPr>
      </w:pPr>
      <w:r w:rsidRPr="00DC346C">
        <w:t>na kurs udzielania pierwszej pomocy oraz zakup sprzętu pralniczo-suszącego dla O</w:t>
      </w:r>
      <w:r w:rsidR="00255DBD" w:rsidRPr="00DC346C">
        <w:t xml:space="preserve">chotniczych </w:t>
      </w:r>
      <w:r w:rsidRPr="00DC346C">
        <w:t>S</w:t>
      </w:r>
      <w:r w:rsidR="00255DBD" w:rsidRPr="00DC346C">
        <w:t xml:space="preserve">traży </w:t>
      </w:r>
      <w:r w:rsidRPr="00DC346C">
        <w:t>P</w:t>
      </w:r>
      <w:r w:rsidR="00255DBD" w:rsidRPr="00DC346C">
        <w:t>ożarnych</w:t>
      </w:r>
      <w:r w:rsidRPr="00DC346C">
        <w:t>,</w:t>
      </w:r>
    </w:p>
    <w:p w14:paraId="1A7CD0B9" w14:textId="30A21AF9" w:rsidR="00CC7CBB" w:rsidRPr="00DC346C" w:rsidRDefault="00CC7CBB" w:rsidP="009B6ABB">
      <w:pPr>
        <w:pStyle w:val="Akapitzlist"/>
        <w:numPr>
          <w:ilvl w:val="0"/>
          <w:numId w:val="61"/>
        </w:numPr>
      </w:pPr>
      <w:r w:rsidRPr="00DC346C">
        <w:t>Dofinansowanie projektu „Modernizacja infrastruktury oświetleniowej w celu poprawy efektywności energetycznej przez obniżenie energochłonności oświetlenia na terenie Gminy Żabno</w:t>
      </w:r>
      <w:r w:rsidR="00DD77C0">
        <w:t>”</w:t>
      </w:r>
      <w:r w:rsidR="00255DBD" w:rsidRPr="00DC346C">
        <w:t>,</w:t>
      </w:r>
    </w:p>
    <w:p w14:paraId="416014BC" w14:textId="572044C6" w:rsidR="00CC7CBB" w:rsidRPr="00DC346C" w:rsidRDefault="00CC7CBB" w:rsidP="009B6ABB">
      <w:pPr>
        <w:pStyle w:val="Akapitzlist"/>
        <w:numPr>
          <w:ilvl w:val="0"/>
          <w:numId w:val="61"/>
        </w:numPr>
      </w:pPr>
      <w:r w:rsidRPr="00DC346C">
        <w:t xml:space="preserve">Program Fundusze Europejskie Małopolski 2021-2027 dla rynku pracy, edukacji </w:t>
      </w:r>
      <w:r w:rsidRPr="00DC346C">
        <w:br/>
        <w:t>i włączenia społecznego</w:t>
      </w:r>
      <w:r w:rsidR="00255DBD" w:rsidRPr="00DC346C">
        <w:t>,</w:t>
      </w:r>
    </w:p>
    <w:p w14:paraId="1E084DBC" w14:textId="771A1E67" w:rsidR="00CC7CBB" w:rsidRPr="00DC346C" w:rsidRDefault="00CC7CBB" w:rsidP="009B6ABB">
      <w:pPr>
        <w:pStyle w:val="Akapitzlist"/>
        <w:numPr>
          <w:ilvl w:val="0"/>
          <w:numId w:val="69"/>
        </w:numPr>
      </w:pPr>
      <w:r w:rsidRPr="00DC346C">
        <w:t xml:space="preserve">refundacja kosztów poniesionych na wdrożenie ochrony powietrza, punkt konsultacyjny oraz obsługa PP </w:t>
      </w:r>
      <w:r w:rsidR="002E414A">
        <w:t>„</w:t>
      </w:r>
      <w:r w:rsidRPr="00DC346C">
        <w:t>Czyste powietrze w gminie</w:t>
      </w:r>
      <w:r w:rsidR="002E414A">
        <w:t>”</w:t>
      </w:r>
      <w:r w:rsidR="00255DBD" w:rsidRPr="00DC346C">
        <w:t>,</w:t>
      </w:r>
    </w:p>
    <w:p w14:paraId="3F9AEC2E" w14:textId="48369F5D" w:rsidR="00CC7CBB" w:rsidRPr="00DC346C" w:rsidRDefault="00CC7CBB" w:rsidP="009B6ABB">
      <w:pPr>
        <w:pStyle w:val="Akapitzlist"/>
        <w:numPr>
          <w:ilvl w:val="0"/>
          <w:numId w:val="69"/>
        </w:numPr>
      </w:pPr>
      <w:r w:rsidRPr="00DC346C">
        <w:t>na zaopatrzenie gospodarstw domowych w kompostowniki oraz na projekt „Małopolska Deszczówka 2025”</w:t>
      </w:r>
      <w:r w:rsidR="00255DBD" w:rsidRPr="00DC346C">
        <w:t>.</w:t>
      </w:r>
    </w:p>
    <w:p w14:paraId="3563741B" w14:textId="77777777" w:rsidR="00CC7CBB" w:rsidRPr="00DC346C" w:rsidRDefault="00CC7CBB" w:rsidP="009B6ABB">
      <w:pPr>
        <w:pStyle w:val="Akapitzlist"/>
        <w:numPr>
          <w:ilvl w:val="0"/>
          <w:numId w:val="75"/>
        </w:numPr>
      </w:pPr>
      <w:r w:rsidRPr="00DC346C">
        <w:t>środki z Funduszu Pomocy na realizację zadań:</w:t>
      </w:r>
    </w:p>
    <w:p w14:paraId="436A1004" w14:textId="77777777" w:rsidR="00CC7CBB" w:rsidRPr="00DC346C" w:rsidRDefault="00CC7CBB" w:rsidP="009B6ABB">
      <w:pPr>
        <w:pStyle w:val="Akapitzlist"/>
        <w:numPr>
          <w:ilvl w:val="0"/>
          <w:numId w:val="68"/>
        </w:numPr>
      </w:pPr>
      <w:r w:rsidRPr="00DC346C">
        <w:t>nadanie nr pesel i wykonanie profilu zaufanego obywatelom Ukrainy,</w:t>
      </w:r>
    </w:p>
    <w:p w14:paraId="56F54BFC" w14:textId="77777777" w:rsidR="00CC7CBB" w:rsidRPr="00DC346C" w:rsidRDefault="00CC7CBB" w:rsidP="009B6ABB">
      <w:pPr>
        <w:pStyle w:val="Akapitzlist"/>
        <w:numPr>
          <w:ilvl w:val="0"/>
          <w:numId w:val="68"/>
        </w:numPr>
      </w:pPr>
      <w:r w:rsidRPr="00DC346C">
        <w:t>wypłata świadczeń na zakwaterowanie i wyżywienie obywateli Ukrainy,</w:t>
      </w:r>
    </w:p>
    <w:p w14:paraId="1B70D6EB" w14:textId="77777777" w:rsidR="00CC7CBB" w:rsidRPr="00DC346C" w:rsidRDefault="00CC7CBB" w:rsidP="009B6ABB">
      <w:pPr>
        <w:pStyle w:val="Akapitzlist"/>
        <w:numPr>
          <w:ilvl w:val="0"/>
          <w:numId w:val="68"/>
        </w:numPr>
      </w:pPr>
      <w:r w:rsidRPr="00DC346C">
        <w:t>składki zdrowotne należne od wypłaconych niektórych świadczeń rodzinnych obywatelom Ukrainy,</w:t>
      </w:r>
    </w:p>
    <w:p w14:paraId="52F1BD14" w14:textId="77777777" w:rsidR="00CC7CBB" w:rsidRPr="00DC346C" w:rsidRDefault="00CC7CBB" w:rsidP="009B6ABB">
      <w:pPr>
        <w:pStyle w:val="Akapitzlist"/>
        <w:numPr>
          <w:ilvl w:val="0"/>
          <w:numId w:val="68"/>
        </w:numPr>
      </w:pPr>
      <w:r w:rsidRPr="00DC346C">
        <w:t>dofinansowanie świadczeń pomocy materialnej o charakterze socjalnym dla uczniów obywateli Ukrainy,</w:t>
      </w:r>
    </w:p>
    <w:p w14:paraId="1EEF7B97" w14:textId="77777777" w:rsidR="00CC7CBB" w:rsidRPr="00DC346C" w:rsidRDefault="00CC7CBB" w:rsidP="009B6ABB">
      <w:pPr>
        <w:pStyle w:val="Akapitzlist"/>
        <w:numPr>
          <w:ilvl w:val="0"/>
          <w:numId w:val="68"/>
        </w:numPr>
      </w:pPr>
      <w:r w:rsidRPr="00DC346C">
        <w:t>na dodatkowe zadania oświatowe,</w:t>
      </w:r>
    </w:p>
    <w:p w14:paraId="646502BB" w14:textId="77777777" w:rsidR="00CC7CBB" w:rsidRPr="00DC346C" w:rsidRDefault="00CC7CBB" w:rsidP="009B6ABB">
      <w:pPr>
        <w:pStyle w:val="Akapitzlist"/>
        <w:numPr>
          <w:ilvl w:val="0"/>
          <w:numId w:val="68"/>
        </w:numPr>
      </w:pPr>
      <w:r w:rsidRPr="00DC346C">
        <w:t>na wyposażenie szkół w podręczniki, materiały edukacyjne dla uczniów z Ukrainy,</w:t>
      </w:r>
    </w:p>
    <w:p w14:paraId="1226A697" w14:textId="77777777" w:rsidR="00CC7CBB" w:rsidRPr="00DC346C" w:rsidRDefault="00CC7CBB" w:rsidP="009B6ABB">
      <w:pPr>
        <w:pStyle w:val="Akapitzlist"/>
        <w:numPr>
          <w:ilvl w:val="0"/>
          <w:numId w:val="68"/>
        </w:numPr>
      </w:pPr>
      <w:r w:rsidRPr="00DC346C">
        <w:t>wypłatę zasiłków stałych i okresowych,</w:t>
      </w:r>
    </w:p>
    <w:p w14:paraId="6FD19C7C" w14:textId="77777777" w:rsidR="00CC7CBB" w:rsidRPr="00DC346C" w:rsidRDefault="00CC7CBB" w:rsidP="009B6ABB">
      <w:pPr>
        <w:pStyle w:val="Akapitzlist"/>
        <w:numPr>
          <w:ilvl w:val="0"/>
          <w:numId w:val="68"/>
        </w:numPr>
      </w:pPr>
      <w:r w:rsidRPr="00DC346C">
        <w:t>wypłatę świadczeń rodzinnych.</w:t>
      </w:r>
    </w:p>
    <w:p w14:paraId="576D32A3" w14:textId="77777777" w:rsidR="00CC7CBB" w:rsidRPr="006B49B2" w:rsidRDefault="00CC7CBB" w:rsidP="00CC7CBB">
      <w:pPr>
        <w:jc w:val="both"/>
        <w:rPr>
          <w:rFonts w:ascii="Times New Roman" w:hAnsi="Times New Roman" w:cs="Times New Roman"/>
        </w:rPr>
      </w:pPr>
    </w:p>
    <w:p w14:paraId="12E65F73" w14:textId="11B9EAC3" w:rsidR="00CC7CBB" w:rsidRPr="00DC346C" w:rsidRDefault="006B49B2" w:rsidP="00DC346C">
      <w:pPr>
        <w:jc w:val="both"/>
        <w:rPr>
          <w:rFonts w:ascii="Times New Roman" w:hAnsi="Times New Roman" w:cs="Times New Roman"/>
          <w:b/>
          <w:bCs/>
        </w:rPr>
      </w:pPr>
      <w:r w:rsidRPr="00DC346C">
        <w:rPr>
          <w:rFonts w:ascii="Times New Roman" w:hAnsi="Times New Roman" w:cs="Times New Roman"/>
          <w:b/>
          <w:bCs/>
        </w:rPr>
        <w:t xml:space="preserve">1.3.5. </w:t>
      </w:r>
      <w:r w:rsidR="00CC7CBB" w:rsidRPr="00DC346C">
        <w:rPr>
          <w:rFonts w:ascii="Times New Roman" w:hAnsi="Times New Roman" w:cs="Times New Roman"/>
          <w:b/>
          <w:bCs/>
        </w:rPr>
        <w:t>Dotacje i środki uzyskane przez Gminę na realizację zadań inwestycyjnych - wykonanie:  10 869 455,53 zł</w:t>
      </w:r>
    </w:p>
    <w:p w14:paraId="314346FF" w14:textId="4D199EEC"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Gmina otrzymała dofinansowania do zadań własnych majątkowych w związku z realizacją zadań wymienionych w poz. 2.2. załącznika nr 2. Plan dochodów wykonany został w 99,54%.</w:t>
      </w:r>
    </w:p>
    <w:p w14:paraId="7D07667F"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Zadania inwestycyjne realizowane przez Gminę dofinansowywane były z:</w:t>
      </w:r>
    </w:p>
    <w:p w14:paraId="1FF40961" w14:textId="77777777" w:rsidR="00CC7CBB" w:rsidRPr="00DC346C" w:rsidRDefault="00CC7CBB" w:rsidP="009B6ABB">
      <w:pPr>
        <w:pStyle w:val="Akapitzlist"/>
        <w:numPr>
          <w:ilvl w:val="0"/>
          <w:numId w:val="59"/>
        </w:numPr>
      </w:pPr>
      <w:r w:rsidRPr="00DC346C">
        <w:t xml:space="preserve">Województwa Małopolskiego: </w:t>
      </w:r>
    </w:p>
    <w:p w14:paraId="70188FCC" w14:textId="77777777" w:rsidR="00CC7CBB" w:rsidRPr="00DC346C" w:rsidRDefault="00CC7CBB" w:rsidP="009B6ABB">
      <w:pPr>
        <w:pStyle w:val="Akapitzlist"/>
        <w:numPr>
          <w:ilvl w:val="0"/>
          <w:numId w:val="70"/>
        </w:numPr>
      </w:pPr>
      <w:r w:rsidRPr="00DC346C">
        <w:t>budowa chodników przy drogach wojewódzkich,</w:t>
      </w:r>
    </w:p>
    <w:p w14:paraId="795182D6" w14:textId="77777777" w:rsidR="00CC7CBB" w:rsidRPr="00DC346C" w:rsidRDefault="00CC7CBB" w:rsidP="009B6ABB">
      <w:pPr>
        <w:pStyle w:val="Akapitzlist"/>
        <w:numPr>
          <w:ilvl w:val="0"/>
          <w:numId w:val="70"/>
        </w:numPr>
      </w:pPr>
      <w:r w:rsidRPr="00DC346C">
        <w:t>odbudowa dróg transportu rolnego,</w:t>
      </w:r>
    </w:p>
    <w:p w14:paraId="47154427" w14:textId="77777777" w:rsidR="00CC7CBB" w:rsidRPr="00DC346C" w:rsidRDefault="00CC7CBB" w:rsidP="009B6ABB">
      <w:pPr>
        <w:pStyle w:val="Akapitzlist"/>
        <w:numPr>
          <w:ilvl w:val="0"/>
          <w:numId w:val="70"/>
        </w:numPr>
      </w:pPr>
      <w:r w:rsidRPr="00DC346C">
        <w:t>modernizacja pomieszczeń w OSP Łęg Tarnowski,</w:t>
      </w:r>
    </w:p>
    <w:p w14:paraId="7594B31F" w14:textId="3DC07F94" w:rsidR="00CC7CBB" w:rsidRPr="00DC346C" w:rsidRDefault="00CC7CBB" w:rsidP="009B6ABB">
      <w:pPr>
        <w:pStyle w:val="Akapitzlist"/>
        <w:numPr>
          <w:ilvl w:val="0"/>
          <w:numId w:val="70"/>
        </w:numPr>
      </w:pPr>
      <w:r w:rsidRPr="00DC346C">
        <w:t>zakup samochodu strażackiego dla OSP w Żabnie.</w:t>
      </w:r>
    </w:p>
    <w:p w14:paraId="64A89C21" w14:textId="77777777" w:rsidR="00CC7CBB" w:rsidRPr="00DC346C" w:rsidRDefault="00CC7CBB" w:rsidP="009B6ABB">
      <w:pPr>
        <w:pStyle w:val="Akapitzlist"/>
        <w:numPr>
          <w:ilvl w:val="0"/>
          <w:numId w:val="83"/>
        </w:numPr>
      </w:pPr>
      <w:r w:rsidRPr="00DC346C">
        <w:t>Urzędu Marszałkowskiego:</w:t>
      </w:r>
    </w:p>
    <w:p w14:paraId="337A7F2C" w14:textId="77777777" w:rsidR="00CC7CBB" w:rsidRPr="00DC346C" w:rsidRDefault="00CC7CBB" w:rsidP="009B6ABB">
      <w:pPr>
        <w:pStyle w:val="Akapitzlist"/>
        <w:numPr>
          <w:ilvl w:val="0"/>
          <w:numId w:val="84"/>
        </w:numPr>
      </w:pPr>
      <w:r w:rsidRPr="00DC346C">
        <w:t>na wymianę pieców pozaklasowych,</w:t>
      </w:r>
    </w:p>
    <w:p w14:paraId="7D6D8503" w14:textId="77777777" w:rsidR="00CC7CBB" w:rsidRPr="00DC346C" w:rsidRDefault="00CC7CBB" w:rsidP="009B6ABB">
      <w:pPr>
        <w:pStyle w:val="Akapitzlist"/>
        <w:numPr>
          <w:ilvl w:val="0"/>
          <w:numId w:val="84"/>
        </w:numPr>
      </w:pPr>
      <w:r w:rsidRPr="00DC346C">
        <w:t>dofinansowanie projektu „Małopolskie Świetlice Wiejskie 2025” na przebudowę budynku KOS w Łęgu Tarnowskim,</w:t>
      </w:r>
    </w:p>
    <w:p w14:paraId="6D94AF9C" w14:textId="77777777" w:rsidR="00CC7CBB" w:rsidRPr="00DC346C" w:rsidRDefault="00CC7CBB" w:rsidP="009B6ABB">
      <w:pPr>
        <w:pStyle w:val="Akapitzlist"/>
        <w:numPr>
          <w:ilvl w:val="0"/>
          <w:numId w:val="84"/>
        </w:numPr>
      </w:pPr>
      <w:r w:rsidRPr="00DC346C">
        <w:t>MIRS na modernizację boiska sportowego przy szkole Podstawowej w Otfinowie,</w:t>
      </w:r>
    </w:p>
    <w:p w14:paraId="7C21E6AF" w14:textId="77777777" w:rsidR="00CC7CBB" w:rsidRPr="00DC346C" w:rsidRDefault="00CC7CBB" w:rsidP="009B6ABB">
      <w:pPr>
        <w:pStyle w:val="Akapitzlist"/>
        <w:numPr>
          <w:ilvl w:val="0"/>
          <w:numId w:val="59"/>
        </w:numPr>
      </w:pPr>
      <w:r w:rsidRPr="00DC346C">
        <w:t xml:space="preserve">budżetu państwa: </w:t>
      </w:r>
    </w:p>
    <w:p w14:paraId="3B9BC0E2" w14:textId="77777777" w:rsidR="00CC7CBB" w:rsidRPr="00DC346C" w:rsidRDefault="00CC7CBB" w:rsidP="009B6ABB">
      <w:pPr>
        <w:pStyle w:val="Akapitzlist"/>
        <w:numPr>
          <w:ilvl w:val="0"/>
          <w:numId w:val="71"/>
        </w:numPr>
      </w:pPr>
      <w:r w:rsidRPr="00DC346C">
        <w:t>refundacja części wydatków rozliczanych w ramach Funduszu Sołeckiego,</w:t>
      </w:r>
    </w:p>
    <w:p w14:paraId="61437AF0" w14:textId="77777777" w:rsidR="00CC7CBB" w:rsidRPr="00DC346C" w:rsidRDefault="00CC7CBB" w:rsidP="009B6ABB">
      <w:pPr>
        <w:pStyle w:val="Akapitzlist"/>
        <w:numPr>
          <w:ilvl w:val="0"/>
          <w:numId w:val="59"/>
        </w:numPr>
      </w:pPr>
      <w:r w:rsidRPr="00DC346C">
        <w:t>Powiatu Tarnowskiego:</w:t>
      </w:r>
    </w:p>
    <w:p w14:paraId="74D0250C" w14:textId="77777777" w:rsidR="00CC7CBB" w:rsidRPr="00DC346C" w:rsidRDefault="00CC7CBB" w:rsidP="009B6ABB">
      <w:pPr>
        <w:pStyle w:val="Akapitzlist"/>
        <w:numPr>
          <w:ilvl w:val="0"/>
          <w:numId w:val="72"/>
        </w:numPr>
      </w:pPr>
      <w:r w:rsidRPr="00DC346C">
        <w:t>budowa przejścia dla pieszych przy drodze powiatowej w Odporyszowie,</w:t>
      </w:r>
    </w:p>
    <w:p w14:paraId="702A31B8" w14:textId="77777777" w:rsidR="00CC7CBB" w:rsidRPr="00DC346C" w:rsidRDefault="00CC7CBB" w:rsidP="009B6ABB">
      <w:pPr>
        <w:pStyle w:val="Akapitzlist"/>
        <w:numPr>
          <w:ilvl w:val="0"/>
          <w:numId w:val="79"/>
        </w:numPr>
      </w:pPr>
      <w:r w:rsidRPr="00DC346C">
        <w:t>Rządowego Funduszu – Polski Ład:</w:t>
      </w:r>
    </w:p>
    <w:p w14:paraId="1DC2637F" w14:textId="77777777" w:rsidR="00CC7CBB" w:rsidRPr="00DC346C" w:rsidRDefault="00CC7CBB" w:rsidP="009B6ABB">
      <w:pPr>
        <w:pStyle w:val="Akapitzlist"/>
        <w:numPr>
          <w:ilvl w:val="0"/>
          <w:numId w:val="80"/>
        </w:numPr>
      </w:pPr>
      <w:r w:rsidRPr="00DC346C">
        <w:t>modernizację oświetlenia ulicznego w Gminie Żabno,</w:t>
      </w:r>
    </w:p>
    <w:p w14:paraId="456FB828" w14:textId="48CF06E8" w:rsidR="00CC7CBB" w:rsidRPr="00DC346C" w:rsidRDefault="00CC7CBB" w:rsidP="009B6ABB">
      <w:pPr>
        <w:pStyle w:val="Akapitzlist"/>
        <w:numPr>
          <w:ilvl w:val="0"/>
          <w:numId w:val="80"/>
        </w:numPr>
      </w:pPr>
      <w:r w:rsidRPr="00DC346C">
        <w:t>modernizację pałacu w Łęgu Tarnowskim</w:t>
      </w:r>
      <w:r w:rsidR="00255DBD" w:rsidRPr="00DC346C">
        <w:t>.</w:t>
      </w:r>
    </w:p>
    <w:p w14:paraId="69F8B922" w14:textId="77777777" w:rsidR="00CC7CBB" w:rsidRPr="00DC346C" w:rsidRDefault="00CC7CBB" w:rsidP="009B6ABB">
      <w:pPr>
        <w:pStyle w:val="Akapitzlist"/>
        <w:numPr>
          <w:ilvl w:val="0"/>
          <w:numId w:val="80"/>
        </w:numPr>
      </w:pPr>
      <w:r w:rsidRPr="00DC346C">
        <w:t>konserwacja polichromii Kościoła w Odporyszowie,</w:t>
      </w:r>
    </w:p>
    <w:p w14:paraId="05E34F0E" w14:textId="298B3621" w:rsidR="00CC7CBB" w:rsidRPr="00DC346C" w:rsidRDefault="00CC7CBB" w:rsidP="009B6ABB">
      <w:pPr>
        <w:pStyle w:val="Akapitzlist"/>
        <w:numPr>
          <w:ilvl w:val="0"/>
          <w:numId w:val="85"/>
        </w:numPr>
      </w:pPr>
      <w:r w:rsidRPr="00DC346C">
        <w:t xml:space="preserve">Rządowy Fundusz Rozwoju Dróg na rozbudowę drogi gminnej </w:t>
      </w:r>
      <w:r w:rsidR="00671F3A">
        <w:rPr>
          <w:b/>
          <w:bCs/>
        </w:rPr>
        <w:t xml:space="preserve">ul. Długa </w:t>
      </w:r>
      <w:r w:rsidRPr="00DC346C">
        <w:t>w Niedomicach</w:t>
      </w:r>
      <w:r w:rsidR="00671F3A">
        <w:rPr>
          <w:b/>
          <w:bCs/>
        </w:rPr>
        <w:t xml:space="preserve"> oraz Kościuszki w Żabnie</w:t>
      </w:r>
    </w:p>
    <w:p w14:paraId="7C5C8FAB" w14:textId="77777777" w:rsidR="00CC7CBB" w:rsidRPr="00DC346C" w:rsidRDefault="00CC7CBB" w:rsidP="009B6ABB">
      <w:pPr>
        <w:pStyle w:val="Akapitzlist"/>
        <w:numPr>
          <w:ilvl w:val="0"/>
          <w:numId w:val="85"/>
        </w:numPr>
      </w:pPr>
      <w:r w:rsidRPr="00DC346C">
        <w:t>Programu Rozwoju Obszarów Wiejskich – na przebudowę drogi wewnętrznej w Pasiece Otfinowskiej</w:t>
      </w:r>
    </w:p>
    <w:p w14:paraId="06008D2F" w14:textId="4948D5F0" w:rsidR="00CC7CBB" w:rsidRPr="00DC346C" w:rsidRDefault="00CC7CBB" w:rsidP="009B6ABB">
      <w:pPr>
        <w:pStyle w:val="Akapitzlist"/>
        <w:numPr>
          <w:ilvl w:val="0"/>
          <w:numId w:val="85"/>
        </w:numPr>
      </w:pPr>
      <w:r w:rsidRPr="00DC346C">
        <w:t xml:space="preserve">Funduszu solidarnościowego na utworzenie Centrum Opiekuńczo-Mieszkaniowego </w:t>
      </w:r>
      <w:r w:rsidRPr="00DC346C">
        <w:br/>
        <w:t>w Siedliszowicach</w:t>
      </w:r>
    </w:p>
    <w:p w14:paraId="5E34F381" w14:textId="0A443900" w:rsidR="00CC7CBB" w:rsidRPr="00DC346C" w:rsidRDefault="00CC7CBB" w:rsidP="009B6ABB">
      <w:pPr>
        <w:pStyle w:val="Akapitzlist"/>
        <w:numPr>
          <w:ilvl w:val="0"/>
          <w:numId w:val="85"/>
        </w:numPr>
      </w:pPr>
      <w:r w:rsidRPr="00DC346C">
        <w:t>Program Ochrony Ludności i Obrony Cywilnej na zakup koparki, pakowarki, agregatów prądotwórczych oraz kontenerów kwatermistrzowskich</w:t>
      </w:r>
    </w:p>
    <w:p w14:paraId="66BFE38C" w14:textId="2DA95F15" w:rsidR="00255DBD" w:rsidRPr="00671F3A" w:rsidRDefault="00CC7CBB" w:rsidP="009B6ABB">
      <w:pPr>
        <w:pStyle w:val="Akapitzlist"/>
        <w:numPr>
          <w:ilvl w:val="0"/>
          <w:numId w:val="85"/>
        </w:numPr>
      </w:pPr>
      <w:r w:rsidRPr="00DC346C">
        <w:t xml:space="preserve">Dotacja z Ministerstwa Sportu i Turystyki na refundację wydatków poniesionych na remont </w:t>
      </w:r>
      <w:r w:rsidR="00671F3A">
        <w:rPr>
          <w:b/>
          <w:bCs/>
        </w:rPr>
        <w:t>„</w:t>
      </w:r>
      <w:r w:rsidRPr="00DC346C">
        <w:t>Orlik</w:t>
      </w:r>
      <w:r w:rsidR="00671F3A">
        <w:rPr>
          <w:b/>
          <w:bCs/>
        </w:rPr>
        <w:t xml:space="preserve"> 2012” przy Szkole Podstawowej</w:t>
      </w:r>
      <w:r w:rsidRPr="00DC346C">
        <w:t xml:space="preserve"> w Żabnie.</w:t>
      </w:r>
    </w:p>
    <w:p w14:paraId="01BA4E69" w14:textId="049FAFF0" w:rsidR="00CC7CBB" w:rsidRPr="00DC346C" w:rsidRDefault="006B49B2" w:rsidP="00DC346C">
      <w:pPr>
        <w:jc w:val="both"/>
        <w:rPr>
          <w:rFonts w:ascii="Times New Roman" w:hAnsi="Times New Roman" w:cs="Times New Roman"/>
          <w:b/>
          <w:bCs/>
        </w:rPr>
      </w:pPr>
      <w:r w:rsidRPr="00DC346C">
        <w:rPr>
          <w:rFonts w:ascii="Times New Roman" w:hAnsi="Times New Roman" w:cs="Times New Roman"/>
          <w:b/>
          <w:bCs/>
        </w:rPr>
        <w:t xml:space="preserve">1.3.6. </w:t>
      </w:r>
      <w:r w:rsidR="00CC7CBB" w:rsidRPr="00DC346C">
        <w:rPr>
          <w:rFonts w:ascii="Times New Roman" w:hAnsi="Times New Roman" w:cs="Times New Roman"/>
          <w:b/>
          <w:bCs/>
        </w:rPr>
        <w:t xml:space="preserve">Udziały gminy w podatkach realizowanych przez budżet państwa - wykonanie: 50 247 598,63 zł                                                  </w:t>
      </w:r>
    </w:p>
    <w:p w14:paraId="635EB5E2" w14:textId="1D2D6FF1" w:rsidR="00CC7CBB" w:rsidRPr="00DC346C" w:rsidRDefault="006B49B2" w:rsidP="00DC346C">
      <w:pPr>
        <w:ind w:left="360" w:hanging="360"/>
        <w:jc w:val="both"/>
        <w:rPr>
          <w:rFonts w:ascii="Times New Roman" w:hAnsi="Times New Roman" w:cs="Times New Roman"/>
        </w:rPr>
      </w:pPr>
      <w:r w:rsidRPr="00DC346C">
        <w:rPr>
          <w:rFonts w:ascii="Times New Roman" w:hAnsi="Times New Roman" w:cs="Times New Roman"/>
        </w:rPr>
        <w:t xml:space="preserve">- </w:t>
      </w:r>
      <w:r w:rsidR="00CC7CBB" w:rsidRPr="00DC346C">
        <w:rPr>
          <w:rFonts w:ascii="Times New Roman" w:hAnsi="Times New Roman" w:cs="Times New Roman"/>
        </w:rPr>
        <w:t xml:space="preserve">podatek dochodowy od osób fizycznych  </w:t>
      </w:r>
      <w:r w:rsidR="00255DBD" w:rsidRPr="00DC346C">
        <w:rPr>
          <w:rFonts w:ascii="Times New Roman" w:hAnsi="Times New Roman" w:cs="Times New Roman"/>
        </w:rPr>
        <w:t>–</w:t>
      </w:r>
      <w:r w:rsidR="00CC7CBB" w:rsidRPr="00DC346C">
        <w:rPr>
          <w:rFonts w:ascii="Times New Roman" w:hAnsi="Times New Roman" w:cs="Times New Roman"/>
        </w:rPr>
        <w:t xml:space="preserve"> 48 611 713,25 zł</w:t>
      </w:r>
    </w:p>
    <w:p w14:paraId="43749198" w14:textId="72BE405B" w:rsidR="00CC7CBB" w:rsidRPr="00DC346C" w:rsidRDefault="006B49B2" w:rsidP="00DC346C">
      <w:pPr>
        <w:ind w:left="360" w:hanging="360"/>
        <w:jc w:val="both"/>
        <w:rPr>
          <w:rFonts w:ascii="Times New Roman" w:hAnsi="Times New Roman" w:cs="Times New Roman"/>
        </w:rPr>
      </w:pPr>
      <w:r w:rsidRPr="00DC346C">
        <w:rPr>
          <w:rFonts w:ascii="Times New Roman" w:hAnsi="Times New Roman" w:cs="Times New Roman"/>
        </w:rPr>
        <w:t xml:space="preserve">- </w:t>
      </w:r>
      <w:r w:rsidR="00CC7CBB" w:rsidRPr="00DC346C">
        <w:rPr>
          <w:rFonts w:ascii="Times New Roman" w:hAnsi="Times New Roman" w:cs="Times New Roman"/>
        </w:rPr>
        <w:t>podatek dochodowy od osób prawnych –</w:t>
      </w:r>
      <w:r w:rsidR="00255DBD" w:rsidRPr="00DC346C">
        <w:rPr>
          <w:rFonts w:ascii="Times New Roman" w:hAnsi="Times New Roman" w:cs="Times New Roman"/>
        </w:rPr>
        <w:t xml:space="preserve"> </w:t>
      </w:r>
      <w:r w:rsidR="00CC7CBB" w:rsidRPr="00DC346C">
        <w:rPr>
          <w:rFonts w:ascii="Times New Roman" w:hAnsi="Times New Roman" w:cs="Times New Roman"/>
        </w:rPr>
        <w:t>1 635 885,38 zł</w:t>
      </w:r>
    </w:p>
    <w:p w14:paraId="7650FD6B" w14:textId="0EFA3CB6"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Wykonanie planu – 100,00%  (poz. 3 załącznika nr 2).</w:t>
      </w:r>
    </w:p>
    <w:p w14:paraId="36ECF91A" w14:textId="30F7C5E5"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Podatek dochodowy od osób fizycznych planowany jest na podstawie danych z Ministerstwa Finansów. Wypłacany jest co miesiąc w równych ratach.</w:t>
      </w:r>
    </w:p>
    <w:p w14:paraId="45F8D6E0" w14:textId="2C6FA960"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Podatek CIT przesyłany jest przez Urzędy Skarbowe miesięcznie w równych ratach.</w:t>
      </w:r>
    </w:p>
    <w:p w14:paraId="2E4EDEDF" w14:textId="250762C3" w:rsidR="00CC7CBB"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1.3.7.  </w:t>
      </w:r>
      <w:r w:rsidR="00CC7CBB" w:rsidRPr="00DC346C">
        <w:rPr>
          <w:rFonts w:ascii="Times New Roman" w:hAnsi="Times New Roman" w:cs="Times New Roman"/>
          <w:b/>
          <w:bCs/>
        </w:rPr>
        <w:t xml:space="preserve">Podatki i opłaty realizowane przez Urzędy Skarbowe </w:t>
      </w:r>
      <w:r w:rsidR="00F83D3F">
        <w:rPr>
          <w:rFonts w:ascii="Times New Roman" w:hAnsi="Times New Roman" w:cs="Times New Roman"/>
          <w:b/>
          <w:bCs/>
        </w:rPr>
        <w:t xml:space="preserve">- </w:t>
      </w:r>
      <w:r w:rsidR="00CC7CBB" w:rsidRPr="00DC346C">
        <w:rPr>
          <w:rFonts w:ascii="Times New Roman" w:hAnsi="Times New Roman" w:cs="Times New Roman"/>
          <w:b/>
          <w:bCs/>
        </w:rPr>
        <w:t xml:space="preserve">wykonanie: 950 725,63 zł                            </w:t>
      </w:r>
    </w:p>
    <w:p w14:paraId="22C8D6C6"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Wykonanie planu – 103,01% (poz. 4 załącznika nr 2)</w:t>
      </w:r>
    </w:p>
    <w:p w14:paraId="0DE42188"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Do tych dochodów należą wpływy z:</w:t>
      </w:r>
    </w:p>
    <w:p w14:paraId="03E70958" w14:textId="77777777" w:rsidR="00CC7CBB" w:rsidRPr="00DC346C" w:rsidRDefault="00CC7CBB" w:rsidP="009B6ABB">
      <w:pPr>
        <w:pStyle w:val="Akapitzlist"/>
        <w:numPr>
          <w:ilvl w:val="0"/>
          <w:numId w:val="65"/>
        </w:numPr>
      </w:pPr>
      <w:r w:rsidRPr="00DC346C">
        <w:t xml:space="preserve">karty podatkowej,  </w:t>
      </w:r>
    </w:p>
    <w:p w14:paraId="515E2B84" w14:textId="77777777" w:rsidR="00CC7CBB" w:rsidRPr="00DC346C" w:rsidRDefault="00CC7CBB" w:rsidP="009B6ABB">
      <w:pPr>
        <w:pStyle w:val="Akapitzlist"/>
        <w:numPr>
          <w:ilvl w:val="0"/>
          <w:numId w:val="65"/>
        </w:numPr>
      </w:pPr>
      <w:r w:rsidRPr="00DC346C">
        <w:t>podatku od czynności cywilnoprawnych,</w:t>
      </w:r>
    </w:p>
    <w:p w14:paraId="71F412C4" w14:textId="727D3E4C" w:rsidR="002746C8" w:rsidRDefault="00CC7CBB" w:rsidP="009B6ABB">
      <w:pPr>
        <w:pStyle w:val="Akapitzlist"/>
        <w:numPr>
          <w:ilvl w:val="0"/>
          <w:numId w:val="65"/>
        </w:numPr>
      </w:pPr>
      <w:r w:rsidRPr="00DC346C">
        <w:t>podatku od spadków i darowizn.</w:t>
      </w:r>
    </w:p>
    <w:p w14:paraId="2B9CA75A" w14:textId="77777777" w:rsidR="00DC346C" w:rsidRPr="00DC346C" w:rsidRDefault="00DC346C" w:rsidP="006E2F43">
      <w:pPr>
        <w:ind w:left="720"/>
      </w:pPr>
    </w:p>
    <w:p w14:paraId="31CBEE24" w14:textId="3B80D314" w:rsidR="00CC7CBB" w:rsidRPr="00CC7CBB" w:rsidRDefault="00CC7CBB" w:rsidP="00CC7CBB">
      <w:pPr>
        <w:jc w:val="both"/>
        <w:rPr>
          <w:rFonts w:ascii="Times New Roman" w:hAnsi="Times New Roman" w:cs="Times New Roman"/>
        </w:rPr>
      </w:pPr>
      <w:r w:rsidRPr="00CC7CBB">
        <w:rPr>
          <w:rFonts w:ascii="Times New Roman" w:hAnsi="Times New Roman" w:cs="Times New Roman"/>
        </w:rPr>
        <w:t>Wpływy z podatków, tak jak w/w udziały rozliczane są na koniec roku sprawozdaniami z Urzędów Skarbowych. Ostateczne sprawozdania wpływają w lutym następnego roku, stąd nie można przewidzieć jakie wykonanie planu nastąpi do końca grudnia i niemożliwa jest już korekta planu.</w:t>
      </w:r>
    </w:p>
    <w:p w14:paraId="777BAFE5" w14:textId="76385B43" w:rsidR="00CC7CBB" w:rsidRPr="00CC7CBB" w:rsidRDefault="00CC7CBB" w:rsidP="00CC7CBB">
      <w:pPr>
        <w:jc w:val="both"/>
        <w:rPr>
          <w:rFonts w:ascii="Times New Roman" w:hAnsi="Times New Roman" w:cs="Times New Roman"/>
        </w:rPr>
      </w:pPr>
      <w:r w:rsidRPr="00CC7CBB">
        <w:rPr>
          <w:rFonts w:ascii="Times New Roman" w:hAnsi="Times New Roman" w:cs="Times New Roman"/>
        </w:rPr>
        <w:t>Pomimo zrealizowania ponadplanowych dochodów, Urzędy Skarbowe wykazały w sprawozdaniach zaległości we wpływach podatków, które wynoszą:</w:t>
      </w:r>
    </w:p>
    <w:p w14:paraId="5F17D5B5"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4 300,22 zł – zaległości we wpłatach z karty podatkowej,</w:t>
      </w:r>
    </w:p>
    <w:p w14:paraId="306E61CA"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6 334,87 zł – zaległości z tytułu podatku od spadku i darowizn,</w:t>
      </w:r>
    </w:p>
    <w:p w14:paraId="3F2B9BB9" w14:textId="2ACF24F7" w:rsidR="00CC7CBB" w:rsidRPr="00255DBD" w:rsidRDefault="00CC7CBB" w:rsidP="00CC7CBB">
      <w:pPr>
        <w:jc w:val="both"/>
        <w:rPr>
          <w:rFonts w:ascii="Times New Roman" w:hAnsi="Times New Roman" w:cs="Times New Roman"/>
        </w:rPr>
      </w:pPr>
      <w:r w:rsidRPr="00CC7CBB">
        <w:rPr>
          <w:rFonts w:ascii="Times New Roman" w:hAnsi="Times New Roman" w:cs="Times New Roman"/>
        </w:rPr>
        <w:t>2 940,98 zł – zaległości z tytułu podatku od czynności cywilnoprawnych.</w:t>
      </w:r>
      <w:r w:rsidRPr="00CC7CBB">
        <w:rPr>
          <w:rFonts w:ascii="Times New Roman" w:hAnsi="Times New Roman" w:cs="Times New Roman"/>
          <w:b/>
        </w:rPr>
        <w:t xml:space="preserve">                </w:t>
      </w:r>
    </w:p>
    <w:p w14:paraId="0701D40A" w14:textId="3E364E5D" w:rsidR="00CC7CBB" w:rsidRPr="000D60BA" w:rsidRDefault="006B49B2" w:rsidP="00DC346C">
      <w:pPr>
        <w:ind w:left="360" w:hanging="360"/>
        <w:rPr>
          <w:rFonts w:ascii="Times New Roman" w:hAnsi="Times New Roman" w:cs="Times New Roman"/>
          <w:b/>
          <w:bCs/>
        </w:rPr>
      </w:pPr>
      <w:bookmarkStart w:id="4" w:name="_Hlk130281004"/>
      <w:r w:rsidRPr="000D60BA">
        <w:rPr>
          <w:rFonts w:ascii="Times New Roman" w:hAnsi="Times New Roman" w:cs="Times New Roman"/>
          <w:b/>
          <w:bCs/>
        </w:rPr>
        <w:t xml:space="preserve">1.3.8. </w:t>
      </w:r>
      <w:r w:rsidR="00CC7CBB" w:rsidRPr="000D60BA">
        <w:rPr>
          <w:rFonts w:ascii="Times New Roman" w:hAnsi="Times New Roman" w:cs="Times New Roman"/>
          <w:b/>
          <w:bCs/>
        </w:rPr>
        <w:t xml:space="preserve">Dochody z podatków i opłat realizowanych przez Urząd Miejski.                              </w:t>
      </w:r>
    </w:p>
    <w:p w14:paraId="6C303036" w14:textId="276486D8" w:rsidR="00CC7CBB" w:rsidRPr="00CC7CBB" w:rsidRDefault="00CC7CBB" w:rsidP="00CC7CBB">
      <w:pPr>
        <w:pStyle w:val="Tekstpodstawowy2"/>
        <w:spacing w:line="240" w:lineRule="auto"/>
        <w:jc w:val="both"/>
        <w:rPr>
          <w:sz w:val="22"/>
          <w:szCs w:val="22"/>
        </w:rPr>
      </w:pPr>
      <w:r w:rsidRPr="00CC7CBB">
        <w:rPr>
          <w:b/>
          <w:bCs/>
          <w:sz w:val="22"/>
          <w:szCs w:val="22"/>
        </w:rPr>
        <w:t>Podatki (łącznie z odsetkami od nieterminowych wpłat i zwróconymi kosztami ich egzekucji)  - wykonanie</w:t>
      </w:r>
      <w:r w:rsidR="00F83D3F">
        <w:rPr>
          <w:b/>
          <w:bCs/>
          <w:sz w:val="22"/>
          <w:szCs w:val="22"/>
        </w:rPr>
        <w:t>:</w:t>
      </w:r>
      <w:r w:rsidRPr="00CC7CBB">
        <w:rPr>
          <w:b/>
          <w:bCs/>
          <w:sz w:val="22"/>
          <w:szCs w:val="22"/>
        </w:rPr>
        <w:t xml:space="preserve"> 15 478 953,88 zł</w:t>
      </w:r>
      <w:r w:rsidRPr="00CC7CBB">
        <w:rPr>
          <w:sz w:val="22"/>
          <w:szCs w:val="22"/>
        </w:rPr>
        <w:t xml:space="preserve">                                                                                                                                      </w:t>
      </w:r>
    </w:p>
    <w:bookmarkEnd w:id="4"/>
    <w:p w14:paraId="0FB68ABF" w14:textId="77777777" w:rsidR="00CC7CBB" w:rsidRPr="00CC7CBB" w:rsidRDefault="00CC7CBB" w:rsidP="00CC7CBB">
      <w:pPr>
        <w:pStyle w:val="Tekstpodstawowy2"/>
        <w:spacing w:line="240" w:lineRule="auto"/>
        <w:jc w:val="both"/>
        <w:rPr>
          <w:sz w:val="22"/>
          <w:szCs w:val="22"/>
        </w:rPr>
      </w:pPr>
      <w:r w:rsidRPr="00CC7CBB">
        <w:rPr>
          <w:sz w:val="22"/>
          <w:szCs w:val="22"/>
        </w:rPr>
        <w:t xml:space="preserve">Do pobieranych przez Urząd Miejski podatków należą: podatek od nieruchomości, rolny </w:t>
      </w:r>
      <w:r w:rsidRPr="00CC7CBB">
        <w:rPr>
          <w:sz w:val="22"/>
          <w:szCs w:val="22"/>
        </w:rPr>
        <w:br/>
        <w:t>i leśny oraz podatek od środków transportowych z których uzyskane dochody przedstawione są w poz. 5 załącznika nr 2 w kwotach łącznych od osób fizycznych i prawnych.</w:t>
      </w:r>
    </w:p>
    <w:p w14:paraId="68F57011" w14:textId="77777777" w:rsidR="00CC7CBB" w:rsidRPr="00CC7CBB" w:rsidRDefault="00CC7CBB" w:rsidP="00CC7CBB">
      <w:pPr>
        <w:pStyle w:val="Tekstpodstawowy2"/>
        <w:spacing w:after="0" w:line="240" w:lineRule="auto"/>
        <w:jc w:val="both"/>
        <w:rPr>
          <w:sz w:val="22"/>
          <w:szCs w:val="22"/>
        </w:rPr>
      </w:pPr>
      <w:r w:rsidRPr="00CC7CBB">
        <w:rPr>
          <w:sz w:val="22"/>
          <w:szCs w:val="22"/>
        </w:rPr>
        <w:t>Szczegółowo o realizacji podatków i opłat, zaległościach, nadpłatach, windykacji należności,  skutkach zastosowanych przez Radę Miejską w Żabnie ulg oraz decyzjach Burmistrza Żabna w/s umorzeń podatków – przedstawia tabela poniżej.</w:t>
      </w:r>
    </w:p>
    <w:p w14:paraId="2AD91C3C" w14:textId="77777777" w:rsidR="00CC7CBB" w:rsidRPr="00CC7CBB" w:rsidRDefault="00CC7CBB" w:rsidP="00CC7CBB">
      <w:pPr>
        <w:pStyle w:val="Tekstpodstawowy2"/>
        <w:spacing w:after="0" w:line="240" w:lineRule="auto"/>
        <w:jc w:val="both"/>
        <w:rPr>
          <w:sz w:val="22"/>
          <w:szCs w:val="22"/>
        </w:rPr>
      </w:pPr>
    </w:p>
    <w:p w14:paraId="57B9BEBF" w14:textId="77777777" w:rsidR="002746C8" w:rsidRDefault="002746C8" w:rsidP="00CC7CBB">
      <w:pPr>
        <w:rPr>
          <w:rFonts w:ascii="Times New Roman" w:hAnsi="Times New Roman" w:cs="Times New Roman"/>
          <w:b/>
          <w:sz w:val="24"/>
          <w:szCs w:val="24"/>
        </w:rPr>
      </w:pPr>
    </w:p>
    <w:p w14:paraId="68354357" w14:textId="77777777" w:rsidR="002746C8" w:rsidRDefault="002746C8" w:rsidP="00CC7CBB">
      <w:pPr>
        <w:rPr>
          <w:rFonts w:ascii="Times New Roman" w:hAnsi="Times New Roman" w:cs="Times New Roman"/>
          <w:b/>
          <w:sz w:val="24"/>
          <w:szCs w:val="24"/>
        </w:rPr>
      </w:pPr>
    </w:p>
    <w:p w14:paraId="6EE15DAB" w14:textId="77777777" w:rsidR="002746C8" w:rsidRDefault="002746C8" w:rsidP="00CC7CBB">
      <w:pPr>
        <w:rPr>
          <w:rFonts w:ascii="Times New Roman" w:hAnsi="Times New Roman" w:cs="Times New Roman"/>
          <w:b/>
          <w:sz w:val="24"/>
          <w:szCs w:val="24"/>
        </w:rPr>
      </w:pPr>
    </w:p>
    <w:p w14:paraId="02F8DAE4" w14:textId="77777777" w:rsidR="002746C8" w:rsidRDefault="002746C8" w:rsidP="00CC7CBB">
      <w:pPr>
        <w:rPr>
          <w:rFonts w:ascii="Times New Roman" w:hAnsi="Times New Roman" w:cs="Times New Roman"/>
          <w:b/>
          <w:sz w:val="24"/>
          <w:szCs w:val="24"/>
        </w:rPr>
      </w:pPr>
    </w:p>
    <w:p w14:paraId="058625E6" w14:textId="77777777" w:rsidR="000D60BA" w:rsidRDefault="000D60BA" w:rsidP="00CC7CBB">
      <w:pPr>
        <w:rPr>
          <w:rFonts w:ascii="Times New Roman" w:hAnsi="Times New Roman" w:cs="Times New Roman"/>
          <w:b/>
          <w:sz w:val="24"/>
          <w:szCs w:val="24"/>
        </w:rPr>
      </w:pPr>
    </w:p>
    <w:p w14:paraId="01581EF2" w14:textId="5A6F93CE" w:rsidR="00CC7CBB" w:rsidRPr="002746C8" w:rsidRDefault="00CC7CBB" w:rsidP="00CC7CBB">
      <w:pPr>
        <w:rPr>
          <w:rFonts w:ascii="Times New Roman" w:hAnsi="Times New Roman" w:cs="Times New Roman"/>
          <w:b/>
          <w:sz w:val="24"/>
          <w:szCs w:val="24"/>
        </w:rPr>
      </w:pPr>
      <w:r w:rsidRPr="002746C8">
        <w:rPr>
          <w:rFonts w:ascii="Times New Roman" w:hAnsi="Times New Roman" w:cs="Times New Roman"/>
          <w:b/>
          <w:sz w:val="24"/>
          <w:szCs w:val="24"/>
        </w:rPr>
        <w:t>Realizacja zaległości podatkowych</w:t>
      </w:r>
    </w:p>
    <w:tbl>
      <w:tblPr>
        <w:tblW w:w="9012" w:type="dxa"/>
        <w:tblCellMar>
          <w:left w:w="70" w:type="dxa"/>
          <w:right w:w="70" w:type="dxa"/>
        </w:tblCellMar>
        <w:tblLook w:val="04A0" w:firstRow="1" w:lastRow="0" w:firstColumn="1" w:lastColumn="0" w:noHBand="0" w:noVBand="1"/>
      </w:tblPr>
      <w:tblGrid>
        <w:gridCol w:w="580"/>
        <w:gridCol w:w="4382"/>
        <w:gridCol w:w="1275"/>
        <w:gridCol w:w="1315"/>
        <w:gridCol w:w="1460"/>
      </w:tblGrid>
      <w:tr w:rsidR="00CC7CBB" w:rsidRPr="00CC7CBB" w14:paraId="3C10B798" w14:textId="77777777" w:rsidTr="00255DBD">
        <w:trPr>
          <w:trHeight w:val="555"/>
        </w:trPr>
        <w:tc>
          <w:tcPr>
            <w:tcW w:w="9012" w:type="dxa"/>
            <w:gridSpan w:val="5"/>
            <w:tcBorders>
              <w:top w:val="nil"/>
              <w:left w:val="nil"/>
              <w:bottom w:val="nil"/>
              <w:right w:val="nil"/>
            </w:tcBorders>
            <w:noWrap/>
            <w:vAlign w:val="center"/>
            <w:hideMark/>
          </w:tcPr>
          <w:p w14:paraId="2CA7CA82" w14:textId="6F6C791D" w:rsidR="00CC7CBB" w:rsidRPr="00CC7CBB" w:rsidRDefault="00CC7CBB" w:rsidP="002746C8">
            <w:pPr>
              <w:jc w:val="center"/>
              <w:rPr>
                <w:rFonts w:ascii="Times New Roman" w:hAnsi="Times New Roman" w:cs="Times New Roman"/>
                <w:b/>
                <w:bCs/>
              </w:rPr>
            </w:pPr>
            <w:r w:rsidRPr="00CC7CBB">
              <w:rPr>
                <w:rFonts w:ascii="Times New Roman" w:hAnsi="Times New Roman" w:cs="Times New Roman"/>
                <w:b/>
                <w:bCs/>
              </w:rPr>
              <w:t xml:space="preserve">STAN ZALEGŁOŚCI W PODATKACH REALIZOWANYCH </w:t>
            </w:r>
            <w:r w:rsidR="002746C8">
              <w:rPr>
                <w:rFonts w:ascii="Times New Roman" w:hAnsi="Times New Roman" w:cs="Times New Roman"/>
                <w:b/>
                <w:bCs/>
              </w:rPr>
              <w:br/>
            </w:r>
            <w:r w:rsidRPr="00CC7CBB">
              <w:rPr>
                <w:rFonts w:ascii="Times New Roman" w:hAnsi="Times New Roman" w:cs="Times New Roman"/>
                <w:b/>
                <w:bCs/>
              </w:rPr>
              <w:t>PRZEZ URZĄD MIEJSKI W ŻABNIE</w:t>
            </w:r>
            <w:r w:rsidR="006B49B2">
              <w:rPr>
                <w:rFonts w:ascii="Times New Roman" w:hAnsi="Times New Roman" w:cs="Times New Roman"/>
                <w:b/>
                <w:bCs/>
              </w:rPr>
              <w:t xml:space="preserve"> W 2025 ROKU</w:t>
            </w:r>
          </w:p>
        </w:tc>
      </w:tr>
      <w:tr w:rsidR="00CC7CBB" w:rsidRPr="00CC7CBB" w14:paraId="1040438E" w14:textId="77777777" w:rsidTr="00255DBD">
        <w:trPr>
          <w:trHeight w:val="195"/>
        </w:trPr>
        <w:tc>
          <w:tcPr>
            <w:tcW w:w="580" w:type="dxa"/>
            <w:tcBorders>
              <w:top w:val="nil"/>
              <w:left w:val="nil"/>
              <w:bottom w:val="nil"/>
              <w:right w:val="nil"/>
            </w:tcBorders>
            <w:noWrap/>
            <w:vAlign w:val="bottom"/>
            <w:hideMark/>
          </w:tcPr>
          <w:p w14:paraId="68600371" w14:textId="77777777" w:rsidR="00CC7CBB" w:rsidRPr="00CC7CBB" w:rsidRDefault="00CC7CBB" w:rsidP="00767C61">
            <w:pPr>
              <w:rPr>
                <w:rFonts w:ascii="Times New Roman" w:hAnsi="Times New Roman" w:cs="Times New Roman"/>
                <w:b/>
                <w:bCs/>
              </w:rPr>
            </w:pPr>
          </w:p>
        </w:tc>
        <w:tc>
          <w:tcPr>
            <w:tcW w:w="4382" w:type="dxa"/>
            <w:tcBorders>
              <w:top w:val="nil"/>
              <w:left w:val="nil"/>
              <w:bottom w:val="nil"/>
              <w:right w:val="nil"/>
            </w:tcBorders>
            <w:noWrap/>
            <w:vAlign w:val="bottom"/>
            <w:hideMark/>
          </w:tcPr>
          <w:p w14:paraId="4670F7A4" w14:textId="77777777" w:rsidR="00CC7CBB" w:rsidRPr="00CC7CBB" w:rsidRDefault="00CC7CBB" w:rsidP="00767C61">
            <w:pPr>
              <w:rPr>
                <w:rFonts w:ascii="Times New Roman" w:hAnsi="Times New Roman" w:cs="Times New Roman"/>
              </w:rPr>
            </w:pPr>
          </w:p>
        </w:tc>
        <w:tc>
          <w:tcPr>
            <w:tcW w:w="1275" w:type="dxa"/>
            <w:tcBorders>
              <w:top w:val="nil"/>
              <w:left w:val="nil"/>
              <w:bottom w:val="nil"/>
              <w:right w:val="nil"/>
            </w:tcBorders>
            <w:noWrap/>
            <w:vAlign w:val="bottom"/>
            <w:hideMark/>
          </w:tcPr>
          <w:p w14:paraId="76D93680" w14:textId="77777777" w:rsidR="00CC7CBB" w:rsidRPr="00CC7CBB" w:rsidRDefault="00CC7CBB" w:rsidP="00767C61">
            <w:pPr>
              <w:rPr>
                <w:rFonts w:ascii="Times New Roman" w:hAnsi="Times New Roman" w:cs="Times New Roman"/>
              </w:rPr>
            </w:pPr>
          </w:p>
        </w:tc>
        <w:tc>
          <w:tcPr>
            <w:tcW w:w="1315" w:type="dxa"/>
            <w:tcBorders>
              <w:top w:val="nil"/>
              <w:left w:val="nil"/>
              <w:bottom w:val="nil"/>
              <w:right w:val="nil"/>
            </w:tcBorders>
            <w:noWrap/>
            <w:vAlign w:val="bottom"/>
            <w:hideMark/>
          </w:tcPr>
          <w:p w14:paraId="060CCA3C" w14:textId="77777777" w:rsidR="00CC7CBB" w:rsidRPr="00CC7CBB" w:rsidRDefault="00CC7CBB" w:rsidP="00767C61">
            <w:pPr>
              <w:rPr>
                <w:rFonts w:ascii="Times New Roman" w:hAnsi="Times New Roman" w:cs="Times New Roman"/>
              </w:rPr>
            </w:pPr>
          </w:p>
        </w:tc>
        <w:tc>
          <w:tcPr>
            <w:tcW w:w="1460" w:type="dxa"/>
            <w:tcBorders>
              <w:top w:val="nil"/>
              <w:left w:val="nil"/>
              <w:bottom w:val="nil"/>
              <w:right w:val="nil"/>
            </w:tcBorders>
            <w:noWrap/>
            <w:vAlign w:val="bottom"/>
            <w:hideMark/>
          </w:tcPr>
          <w:p w14:paraId="33B70B7B" w14:textId="77777777" w:rsidR="00CC7CBB" w:rsidRPr="00CC7CBB" w:rsidRDefault="00CC7CBB" w:rsidP="00767C61">
            <w:pPr>
              <w:jc w:val="center"/>
              <w:rPr>
                <w:rFonts w:ascii="Times New Roman" w:hAnsi="Times New Roman" w:cs="Times New Roman"/>
              </w:rPr>
            </w:pPr>
          </w:p>
        </w:tc>
      </w:tr>
      <w:tr w:rsidR="00CC7CBB" w:rsidRPr="002746C8" w14:paraId="2609068B" w14:textId="77777777" w:rsidTr="00255DBD">
        <w:trPr>
          <w:trHeight w:val="780"/>
        </w:trPr>
        <w:tc>
          <w:tcPr>
            <w:tcW w:w="580" w:type="dxa"/>
            <w:tcBorders>
              <w:top w:val="single" w:sz="8" w:space="0" w:color="auto"/>
              <w:left w:val="single" w:sz="8" w:space="0" w:color="auto"/>
              <w:bottom w:val="single" w:sz="8" w:space="0" w:color="auto"/>
              <w:right w:val="single" w:sz="8" w:space="0" w:color="auto"/>
            </w:tcBorders>
            <w:vAlign w:val="center"/>
            <w:hideMark/>
          </w:tcPr>
          <w:p w14:paraId="0C6C5836"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Lp.</w:t>
            </w:r>
          </w:p>
        </w:tc>
        <w:tc>
          <w:tcPr>
            <w:tcW w:w="4382" w:type="dxa"/>
            <w:tcBorders>
              <w:top w:val="single" w:sz="8" w:space="0" w:color="auto"/>
              <w:left w:val="nil"/>
              <w:bottom w:val="single" w:sz="8" w:space="0" w:color="auto"/>
              <w:right w:val="single" w:sz="8" w:space="0" w:color="auto"/>
            </w:tcBorders>
            <w:vAlign w:val="center"/>
            <w:hideMark/>
          </w:tcPr>
          <w:p w14:paraId="3380B6E1"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Wyszczególnienie</w:t>
            </w:r>
          </w:p>
        </w:tc>
        <w:tc>
          <w:tcPr>
            <w:tcW w:w="4050" w:type="dxa"/>
            <w:gridSpan w:val="3"/>
            <w:tcBorders>
              <w:top w:val="single" w:sz="8" w:space="0" w:color="auto"/>
              <w:left w:val="nil"/>
              <w:bottom w:val="single" w:sz="8" w:space="0" w:color="auto"/>
              <w:right w:val="single" w:sz="8" w:space="0" w:color="000000"/>
            </w:tcBorders>
            <w:vAlign w:val="center"/>
            <w:hideMark/>
          </w:tcPr>
          <w:p w14:paraId="6BF4B678"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Stan  zaległości netto na koniec okresów sprawozdawczych</w:t>
            </w:r>
          </w:p>
        </w:tc>
      </w:tr>
      <w:tr w:rsidR="00CC7CBB" w:rsidRPr="002746C8" w14:paraId="2DE6552D" w14:textId="77777777" w:rsidTr="00540E6E">
        <w:trPr>
          <w:trHeight w:val="495"/>
        </w:trPr>
        <w:tc>
          <w:tcPr>
            <w:tcW w:w="580" w:type="dxa"/>
            <w:tcBorders>
              <w:top w:val="nil"/>
              <w:left w:val="single" w:sz="8" w:space="0" w:color="auto"/>
              <w:bottom w:val="single" w:sz="4" w:space="0" w:color="auto"/>
              <w:right w:val="single" w:sz="8" w:space="0" w:color="auto"/>
            </w:tcBorders>
            <w:vAlign w:val="center"/>
            <w:hideMark/>
          </w:tcPr>
          <w:p w14:paraId="434CBA2B"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 </w:t>
            </w:r>
          </w:p>
        </w:tc>
        <w:tc>
          <w:tcPr>
            <w:tcW w:w="4382" w:type="dxa"/>
            <w:tcBorders>
              <w:top w:val="nil"/>
              <w:left w:val="nil"/>
              <w:bottom w:val="single" w:sz="4" w:space="0" w:color="auto"/>
              <w:right w:val="single" w:sz="8" w:space="0" w:color="auto"/>
            </w:tcBorders>
            <w:vAlign w:val="center"/>
            <w:hideMark/>
          </w:tcPr>
          <w:p w14:paraId="718EDBE2"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 xml:space="preserve">                                            </w:t>
            </w:r>
          </w:p>
        </w:tc>
        <w:tc>
          <w:tcPr>
            <w:tcW w:w="1275" w:type="dxa"/>
            <w:tcBorders>
              <w:top w:val="nil"/>
              <w:left w:val="nil"/>
              <w:bottom w:val="single" w:sz="4" w:space="0" w:color="auto"/>
              <w:right w:val="single" w:sz="8" w:space="0" w:color="auto"/>
            </w:tcBorders>
            <w:vAlign w:val="center"/>
            <w:hideMark/>
          </w:tcPr>
          <w:p w14:paraId="10966C42"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31.12.2024</w:t>
            </w:r>
          </w:p>
        </w:tc>
        <w:tc>
          <w:tcPr>
            <w:tcW w:w="1315" w:type="dxa"/>
            <w:tcBorders>
              <w:top w:val="nil"/>
              <w:left w:val="nil"/>
              <w:bottom w:val="single" w:sz="4" w:space="0" w:color="auto"/>
              <w:right w:val="single" w:sz="8" w:space="0" w:color="auto"/>
            </w:tcBorders>
            <w:vAlign w:val="center"/>
            <w:hideMark/>
          </w:tcPr>
          <w:p w14:paraId="75C3DCE4"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31.12.2025</w:t>
            </w:r>
          </w:p>
        </w:tc>
        <w:tc>
          <w:tcPr>
            <w:tcW w:w="1460" w:type="dxa"/>
            <w:tcBorders>
              <w:top w:val="nil"/>
              <w:left w:val="nil"/>
              <w:bottom w:val="single" w:sz="4" w:space="0" w:color="auto"/>
              <w:right w:val="single" w:sz="8" w:space="0" w:color="auto"/>
            </w:tcBorders>
            <w:noWrap/>
            <w:vAlign w:val="center"/>
            <w:hideMark/>
          </w:tcPr>
          <w:p w14:paraId="75FE0A84"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w:t>
            </w:r>
          </w:p>
        </w:tc>
      </w:tr>
      <w:tr w:rsidR="00CC7CBB" w:rsidRPr="002746C8" w14:paraId="14AE5DF6" w14:textId="77777777" w:rsidTr="00540E6E">
        <w:trPr>
          <w:trHeight w:val="420"/>
        </w:trPr>
        <w:tc>
          <w:tcPr>
            <w:tcW w:w="580" w:type="dxa"/>
            <w:tcBorders>
              <w:top w:val="single" w:sz="4" w:space="0" w:color="auto"/>
              <w:left w:val="single" w:sz="4" w:space="0" w:color="auto"/>
              <w:bottom w:val="single" w:sz="4" w:space="0" w:color="auto"/>
              <w:right w:val="single" w:sz="8" w:space="0" w:color="auto"/>
            </w:tcBorders>
            <w:vAlign w:val="center"/>
            <w:hideMark/>
          </w:tcPr>
          <w:p w14:paraId="785E767C"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single" w:sz="4" w:space="0" w:color="auto"/>
              <w:left w:val="nil"/>
              <w:bottom w:val="single" w:sz="4" w:space="0" w:color="auto"/>
              <w:right w:val="single" w:sz="8" w:space="0" w:color="auto"/>
            </w:tcBorders>
            <w:vAlign w:val="center"/>
            <w:hideMark/>
          </w:tcPr>
          <w:p w14:paraId="5AF47CC4"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1275" w:type="dxa"/>
            <w:tcBorders>
              <w:top w:val="single" w:sz="4" w:space="0" w:color="auto"/>
              <w:left w:val="nil"/>
              <w:bottom w:val="single" w:sz="4" w:space="0" w:color="auto"/>
              <w:right w:val="single" w:sz="8" w:space="0" w:color="auto"/>
            </w:tcBorders>
            <w:vAlign w:val="center"/>
            <w:hideMark/>
          </w:tcPr>
          <w:p w14:paraId="70633FA5"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1315" w:type="dxa"/>
            <w:tcBorders>
              <w:top w:val="single" w:sz="4" w:space="0" w:color="auto"/>
              <w:left w:val="nil"/>
              <w:bottom w:val="single" w:sz="4" w:space="0" w:color="auto"/>
              <w:right w:val="single" w:sz="8" w:space="0" w:color="auto"/>
            </w:tcBorders>
            <w:vAlign w:val="center"/>
            <w:hideMark/>
          </w:tcPr>
          <w:p w14:paraId="2A8D91FB"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1460" w:type="dxa"/>
            <w:tcBorders>
              <w:top w:val="single" w:sz="4" w:space="0" w:color="auto"/>
              <w:left w:val="nil"/>
              <w:bottom w:val="single" w:sz="4" w:space="0" w:color="auto"/>
              <w:right w:val="single" w:sz="4" w:space="0" w:color="auto"/>
            </w:tcBorders>
            <w:vAlign w:val="center"/>
            <w:hideMark/>
          </w:tcPr>
          <w:p w14:paraId="14261989"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 xml:space="preserve"> 4/3</w:t>
            </w:r>
          </w:p>
        </w:tc>
      </w:tr>
      <w:tr w:rsidR="00CC7CBB" w:rsidRPr="002746C8" w14:paraId="676BD5BE" w14:textId="77777777" w:rsidTr="00255DBD">
        <w:trPr>
          <w:trHeight w:val="420"/>
        </w:trPr>
        <w:tc>
          <w:tcPr>
            <w:tcW w:w="580" w:type="dxa"/>
            <w:tcBorders>
              <w:top w:val="single" w:sz="4" w:space="0" w:color="auto"/>
              <w:left w:val="single" w:sz="4" w:space="0" w:color="auto"/>
              <w:bottom w:val="single" w:sz="4" w:space="0" w:color="auto"/>
              <w:right w:val="single" w:sz="8" w:space="0" w:color="auto"/>
            </w:tcBorders>
            <w:vAlign w:val="center"/>
            <w:hideMark/>
          </w:tcPr>
          <w:p w14:paraId="00575AE5" w14:textId="4F27E522" w:rsidR="00CC7CBB" w:rsidRPr="002746C8" w:rsidRDefault="00CC7CBB" w:rsidP="00255DBD">
            <w:pPr>
              <w:jc w:val="center"/>
              <w:rPr>
                <w:rFonts w:ascii="Times New Roman" w:hAnsi="Times New Roman" w:cs="Times New Roman"/>
                <w:b/>
                <w:bCs/>
                <w:sz w:val="20"/>
                <w:szCs w:val="20"/>
              </w:rPr>
            </w:pPr>
            <w:r w:rsidRPr="002746C8">
              <w:rPr>
                <w:rFonts w:ascii="Times New Roman" w:hAnsi="Times New Roman" w:cs="Times New Roman"/>
                <w:b/>
                <w:bCs/>
                <w:sz w:val="20"/>
                <w:szCs w:val="20"/>
              </w:rPr>
              <w:t>I</w:t>
            </w:r>
          </w:p>
        </w:tc>
        <w:tc>
          <w:tcPr>
            <w:tcW w:w="4382" w:type="dxa"/>
            <w:tcBorders>
              <w:top w:val="single" w:sz="4" w:space="0" w:color="auto"/>
              <w:left w:val="nil"/>
              <w:bottom w:val="single" w:sz="4" w:space="0" w:color="auto"/>
              <w:right w:val="single" w:sz="8" w:space="0" w:color="auto"/>
            </w:tcBorders>
            <w:vAlign w:val="center"/>
            <w:hideMark/>
          </w:tcPr>
          <w:p w14:paraId="3246C355"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Osoby fizyczne</w:t>
            </w:r>
          </w:p>
        </w:tc>
        <w:tc>
          <w:tcPr>
            <w:tcW w:w="1275" w:type="dxa"/>
            <w:tcBorders>
              <w:top w:val="single" w:sz="4" w:space="0" w:color="auto"/>
              <w:left w:val="nil"/>
              <w:bottom w:val="single" w:sz="4" w:space="0" w:color="auto"/>
              <w:right w:val="single" w:sz="8" w:space="0" w:color="auto"/>
            </w:tcBorders>
            <w:vAlign w:val="center"/>
            <w:hideMark/>
          </w:tcPr>
          <w:p w14:paraId="5FC059F0"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636 001,47</w:t>
            </w:r>
          </w:p>
        </w:tc>
        <w:tc>
          <w:tcPr>
            <w:tcW w:w="1315" w:type="dxa"/>
            <w:tcBorders>
              <w:top w:val="single" w:sz="4" w:space="0" w:color="auto"/>
              <w:left w:val="nil"/>
              <w:bottom w:val="single" w:sz="4" w:space="0" w:color="auto"/>
              <w:right w:val="single" w:sz="8" w:space="0" w:color="auto"/>
            </w:tcBorders>
            <w:vAlign w:val="center"/>
            <w:hideMark/>
          </w:tcPr>
          <w:p w14:paraId="71472E0B"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469 342,16</w:t>
            </w:r>
          </w:p>
        </w:tc>
        <w:tc>
          <w:tcPr>
            <w:tcW w:w="1460" w:type="dxa"/>
            <w:tcBorders>
              <w:top w:val="single" w:sz="4" w:space="0" w:color="auto"/>
              <w:left w:val="nil"/>
              <w:bottom w:val="single" w:sz="4" w:space="0" w:color="auto"/>
              <w:right w:val="single" w:sz="4" w:space="0" w:color="auto"/>
            </w:tcBorders>
            <w:noWrap/>
            <w:vAlign w:val="center"/>
            <w:hideMark/>
          </w:tcPr>
          <w:p w14:paraId="52BE3E60"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-26,20%</w:t>
            </w:r>
          </w:p>
        </w:tc>
      </w:tr>
      <w:tr w:rsidR="00CC7CBB" w:rsidRPr="002746C8" w14:paraId="6F376359" w14:textId="77777777" w:rsidTr="00255DBD">
        <w:trPr>
          <w:trHeight w:val="420"/>
        </w:trPr>
        <w:tc>
          <w:tcPr>
            <w:tcW w:w="580" w:type="dxa"/>
            <w:tcBorders>
              <w:top w:val="single" w:sz="4" w:space="0" w:color="auto"/>
              <w:left w:val="single" w:sz="8" w:space="0" w:color="auto"/>
              <w:bottom w:val="single" w:sz="8" w:space="0" w:color="auto"/>
              <w:right w:val="single" w:sz="8" w:space="0" w:color="auto"/>
            </w:tcBorders>
            <w:vAlign w:val="center"/>
            <w:hideMark/>
          </w:tcPr>
          <w:p w14:paraId="2EF3D74E"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single" w:sz="4" w:space="0" w:color="auto"/>
              <w:left w:val="nil"/>
              <w:bottom w:val="single" w:sz="8" w:space="0" w:color="auto"/>
              <w:right w:val="single" w:sz="8" w:space="0" w:color="auto"/>
            </w:tcBorders>
            <w:vAlign w:val="center"/>
            <w:hideMark/>
          </w:tcPr>
          <w:p w14:paraId="5B9799C9"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rolny</w:t>
            </w:r>
          </w:p>
        </w:tc>
        <w:tc>
          <w:tcPr>
            <w:tcW w:w="1275" w:type="dxa"/>
            <w:tcBorders>
              <w:top w:val="single" w:sz="4" w:space="0" w:color="auto"/>
              <w:left w:val="nil"/>
              <w:bottom w:val="single" w:sz="8" w:space="0" w:color="auto"/>
              <w:right w:val="single" w:sz="8" w:space="0" w:color="auto"/>
            </w:tcBorders>
            <w:vAlign w:val="center"/>
            <w:hideMark/>
          </w:tcPr>
          <w:p w14:paraId="61F394A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121 341,55</w:t>
            </w:r>
          </w:p>
        </w:tc>
        <w:tc>
          <w:tcPr>
            <w:tcW w:w="1315" w:type="dxa"/>
            <w:tcBorders>
              <w:top w:val="single" w:sz="4" w:space="0" w:color="auto"/>
              <w:left w:val="nil"/>
              <w:bottom w:val="single" w:sz="8" w:space="0" w:color="auto"/>
              <w:right w:val="single" w:sz="8" w:space="0" w:color="auto"/>
            </w:tcBorders>
            <w:vAlign w:val="center"/>
            <w:hideMark/>
          </w:tcPr>
          <w:p w14:paraId="589B96D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114 950,45</w:t>
            </w:r>
          </w:p>
        </w:tc>
        <w:tc>
          <w:tcPr>
            <w:tcW w:w="1460" w:type="dxa"/>
            <w:tcBorders>
              <w:top w:val="single" w:sz="4" w:space="0" w:color="auto"/>
              <w:left w:val="nil"/>
              <w:bottom w:val="single" w:sz="8" w:space="0" w:color="auto"/>
              <w:right w:val="single" w:sz="8" w:space="0" w:color="auto"/>
            </w:tcBorders>
            <w:noWrap/>
            <w:vAlign w:val="center"/>
            <w:hideMark/>
          </w:tcPr>
          <w:p w14:paraId="63F5FEA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-5,27%</w:t>
            </w:r>
          </w:p>
        </w:tc>
      </w:tr>
      <w:tr w:rsidR="00CC7CBB" w:rsidRPr="002746C8" w14:paraId="40A96AE1"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AEB31E3"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4382" w:type="dxa"/>
            <w:tcBorders>
              <w:top w:val="nil"/>
              <w:left w:val="nil"/>
              <w:bottom w:val="single" w:sz="8" w:space="0" w:color="auto"/>
              <w:right w:val="single" w:sz="8" w:space="0" w:color="auto"/>
            </w:tcBorders>
            <w:vAlign w:val="center"/>
            <w:hideMark/>
          </w:tcPr>
          <w:p w14:paraId="6BE5A24F"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nieruchomości</w:t>
            </w:r>
          </w:p>
        </w:tc>
        <w:tc>
          <w:tcPr>
            <w:tcW w:w="1275" w:type="dxa"/>
            <w:tcBorders>
              <w:top w:val="nil"/>
              <w:left w:val="nil"/>
              <w:bottom w:val="single" w:sz="8" w:space="0" w:color="auto"/>
              <w:right w:val="single" w:sz="8" w:space="0" w:color="auto"/>
            </w:tcBorders>
            <w:vAlign w:val="center"/>
            <w:hideMark/>
          </w:tcPr>
          <w:p w14:paraId="6390B086"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487 338,54</w:t>
            </w:r>
          </w:p>
        </w:tc>
        <w:tc>
          <w:tcPr>
            <w:tcW w:w="1315" w:type="dxa"/>
            <w:tcBorders>
              <w:top w:val="nil"/>
              <w:left w:val="nil"/>
              <w:bottom w:val="single" w:sz="8" w:space="0" w:color="auto"/>
              <w:right w:val="single" w:sz="8" w:space="0" w:color="auto"/>
            </w:tcBorders>
            <w:vAlign w:val="center"/>
            <w:hideMark/>
          </w:tcPr>
          <w:p w14:paraId="40D1006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330 259,30</w:t>
            </w:r>
          </w:p>
        </w:tc>
        <w:tc>
          <w:tcPr>
            <w:tcW w:w="1460" w:type="dxa"/>
            <w:tcBorders>
              <w:top w:val="nil"/>
              <w:left w:val="nil"/>
              <w:bottom w:val="single" w:sz="8" w:space="0" w:color="auto"/>
              <w:right w:val="single" w:sz="8" w:space="0" w:color="auto"/>
            </w:tcBorders>
            <w:noWrap/>
            <w:vAlign w:val="center"/>
            <w:hideMark/>
          </w:tcPr>
          <w:p w14:paraId="2D08AB89"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-32,23%</w:t>
            </w:r>
          </w:p>
        </w:tc>
      </w:tr>
      <w:tr w:rsidR="00CC7CBB" w:rsidRPr="002746C8" w14:paraId="6869AAAF"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E7617D9"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4382" w:type="dxa"/>
            <w:tcBorders>
              <w:top w:val="nil"/>
              <w:left w:val="nil"/>
              <w:bottom w:val="single" w:sz="8" w:space="0" w:color="auto"/>
              <w:right w:val="single" w:sz="8" w:space="0" w:color="auto"/>
            </w:tcBorders>
            <w:vAlign w:val="center"/>
            <w:hideMark/>
          </w:tcPr>
          <w:p w14:paraId="537DBF11"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leśny</w:t>
            </w:r>
          </w:p>
        </w:tc>
        <w:tc>
          <w:tcPr>
            <w:tcW w:w="1275" w:type="dxa"/>
            <w:tcBorders>
              <w:top w:val="nil"/>
              <w:left w:val="nil"/>
              <w:bottom w:val="single" w:sz="8" w:space="0" w:color="auto"/>
              <w:right w:val="single" w:sz="8" w:space="0" w:color="auto"/>
            </w:tcBorders>
            <w:vAlign w:val="center"/>
            <w:hideMark/>
          </w:tcPr>
          <w:p w14:paraId="1A17C3D9"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3 940,97</w:t>
            </w:r>
          </w:p>
        </w:tc>
        <w:tc>
          <w:tcPr>
            <w:tcW w:w="1315" w:type="dxa"/>
            <w:tcBorders>
              <w:top w:val="nil"/>
              <w:left w:val="nil"/>
              <w:bottom w:val="single" w:sz="8" w:space="0" w:color="auto"/>
              <w:right w:val="single" w:sz="8" w:space="0" w:color="auto"/>
            </w:tcBorders>
            <w:vAlign w:val="center"/>
            <w:hideMark/>
          </w:tcPr>
          <w:p w14:paraId="1CC1190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3 942,08</w:t>
            </w:r>
          </w:p>
        </w:tc>
        <w:tc>
          <w:tcPr>
            <w:tcW w:w="1460" w:type="dxa"/>
            <w:tcBorders>
              <w:top w:val="nil"/>
              <w:left w:val="nil"/>
              <w:bottom w:val="single" w:sz="8" w:space="0" w:color="auto"/>
              <w:right w:val="single" w:sz="8" w:space="0" w:color="auto"/>
            </w:tcBorders>
            <w:noWrap/>
            <w:vAlign w:val="center"/>
            <w:hideMark/>
          </w:tcPr>
          <w:p w14:paraId="36EACA8F"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0,03%</w:t>
            </w:r>
          </w:p>
        </w:tc>
      </w:tr>
      <w:tr w:rsidR="00CC7CBB" w:rsidRPr="002746C8" w14:paraId="2B069EB3"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8C5FA81"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4382" w:type="dxa"/>
            <w:tcBorders>
              <w:top w:val="nil"/>
              <w:left w:val="nil"/>
              <w:bottom w:val="single" w:sz="8" w:space="0" w:color="auto"/>
              <w:right w:val="single" w:sz="8" w:space="0" w:color="auto"/>
            </w:tcBorders>
            <w:vAlign w:val="center"/>
            <w:hideMark/>
          </w:tcPr>
          <w:p w14:paraId="1E27F52A"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środków transportowych</w:t>
            </w:r>
          </w:p>
        </w:tc>
        <w:tc>
          <w:tcPr>
            <w:tcW w:w="1275" w:type="dxa"/>
            <w:tcBorders>
              <w:top w:val="nil"/>
              <w:left w:val="nil"/>
              <w:bottom w:val="single" w:sz="8" w:space="0" w:color="auto"/>
              <w:right w:val="single" w:sz="8" w:space="0" w:color="auto"/>
            </w:tcBorders>
            <w:vAlign w:val="center"/>
            <w:hideMark/>
          </w:tcPr>
          <w:p w14:paraId="7DF51EF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23 380,41</w:t>
            </w:r>
          </w:p>
        </w:tc>
        <w:tc>
          <w:tcPr>
            <w:tcW w:w="1315" w:type="dxa"/>
            <w:tcBorders>
              <w:top w:val="nil"/>
              <w:left w:val="nil"/>
              <w:bottom w:val="single" w:sz="8" w:space="0" w:color="auto"/>
              <w:right w:val="single" w:sz="8" w:space="0" w:color="auto"/>
            </w:tcBorders>
            <w:vAlign w:val="center"/>
            <w:hideMark/>
          </w:tcPr>
          <w:p w14:paraId="3FB24B0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20 190,33</w:t>
            </w:r>
          </w:p>
        </w:tc>
        <w:tc>
          <w:tcPr>
            <w:tcW w:w="1460" w:type="dxa"/>
            <w:tcBorders>
              <w:top w:val="nil"/>
              <w:left w:val="nil"/>
              <w:bottom w:val="single" w:sz="8" w:space="0" w:color="auto"/>
              <w:right w:val="single" w:sz="8" w:space="0" w:color="auto"/>
            </w:tcBorders>
            <w:noWrap/>
            <w:vAlign w:val="center"/>
            <w:hideMark/>
          </w:tcPr>
          <w:p w14:paraId="35F59FF7"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-13,64%</w:t>
            </w:r>
          </w:p>
        </w:tc>
      </w:tr>
      <w:tr w:rsidR="00CC7CBB" w:rsidRPr="002746C8" w14:paraId="00C292A5"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802F5F2" w14:textId="77777777" w:rsidR="00CC7CBB" w:rsidRPr="002746C8" w:rsidRDefault="00CC7CBB" w:rsidP="00255DBD">
            <w:pPr>
              <w:jc w:val="center"/>
              <w:rPr>
                <w:rFonts w:ascii="Times New Roman" w:hAnsi="Times New Roman" w:cs="Times New Roman"/>
                <w:b/>
                <w:bCs/>
                <w:sz w:val="20"/>
                <w:szCs w:val="20"/>
              </w:rPr>
            </w:pPr>
            <w:r w:rsidRPr="002746C8">
              <w:rPr>
                <w:rFonts w:ascii="Times New Roman" w:hAnsi="Times New Roman" w:cs="Times New Roman"/>
                <w:b/>
                <w:bCs/>
                <w:sz w:val="20"/>
                <w:szCs w:val="20"/>
              </w:rPr>
              <w:t>II</w:t>
            </w:r>
          </w:p>
        </w:tc>
        <w:tc>
          <w:tcPr>
            <w:tcW w:w="4382" w:type="dxa"/>
            <w:tcBorders>
              <w:top w:val="nil"/>
              <w:left w:val="nil"/>
              <w:bottom w:val="single" w:sz="8" w:space="0" w:color="auto"/>
              <w:right w:val="single" w:sz="8" w:space="0" w:color="auto"/>
            </w:tcBorders>
            <w:vAlign w:val="center"/>
            <w:hideMark/>
          </w:tcPr>
          <w:p w14:paraId="64A2123D"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Osoby prawne</w:t>
            </w:r>
          </w:p>
        </w:tc>
        <w:tc>
          <w:tcPr>
            <w:tcW w:w="1275" w:type="dxa"/>
            <w:tcBorders>
              <w:top w:val="nil"/>
              <w:left w:val="nil"/>
              <w:bottom w:val="single" w:sz="8" w:space="0" w:color="auto"/>
              <w:right w:val="single" w:sz="8" w:space="0" w:color="auto"/>
            </w:tcBorders>
            <w:vAlign w:val="center"/>
            <w:hideMark/>
          </w:tcPr>
          <w:p w14:paraId="38A29962"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38 657,29</w:t>
            </w:r>
          </w:p>
        </w:tc>
        <w:tc>
          <w:tcPr>
            <w:tcW w:w="1315" w:type="dxa"/>
            <w:tcBorders>
              <w:top w:val="nil"/>
              <w:left w:val="nil"/>
              <w:bottom w:val="single" w:sz="8" w:space="0" w:color="auto"/>
              <w:right w:val="single" w:sz="8" w:space="0" w:color="auto"/>
            </w:tcBorders>
            <w:vAlign w:val="center"/>
            <w:hideMark/>
          </w:tcPr>
          <w:p w14:paraId="50E31BAB"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45 722,61</w:t>
            </w:r>
          </w:p>
        </w:tc>
        <w:tc>
          <w:tcPr>
            <w:tcW w:w="1460" w:type="dxa"/>
            <w:tcBorders>
              <w:top w:val="nil"/>
              <w:left w:val="nil"/>
              <w:bottom w:val="single" w:sz="8" w:space="0" w:color="auto"/>
              <w:right w:val="single" w:sz="8" w:space="0" w:color="auto"/>
            </w:tcBorders>
            <w:noWrap/>
            <w:vAlign w:val="center"/>
            <w:hideMark/>
          </w:tcPr>
          <w:p w14:paraId="33A94B82"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18,28%</w:t>
            </w:r>
          </w:p>
        </w:tc>
      </w:tr>
      <w:tr w:rsidR="00CC7CBB" w:rsidRPr="002746C8" w14:paraId="260AD9DE"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4380844E"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nil"/>
              <w:left w:val="nil"/>
              <w:bottom w:val="single" w:sz="8" w:space="0" w:color="auto"/>
              <w:right w:val="single" w:sz="8" w:space="0" w:color="auto"/>
            </w:tcBorders>
            <w:vAlign w:val="center"/>
            <w:hideMark/>
          </w:tcPr>
          <w:p w14:paraId="34607F4D"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rolny</w:t>
            </w:r>
          </w:p>
        </w:tc>
        <w:tc>
          <w:tcPr>
            <w:tcW w:w="1275" w:type="dxa"/>
            <w:tcBorders>
              <w:top w:val="nil"/>
              <w:left w:val="nil"/>
              <w:bottom w:val="single" w:sz="8" w:space="0" w:color="auto"/>
              <w:right w:val="single" w:sz="8" w:space="0" w:color="auto"/>
            </w:tcBorders>
            <w:vAlign w:val="center"/>
            <w:hideMark/>
          </w:tcPr>
          <w:p w14:paraId="75007F8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2 016,89</w:t>
            </w:r>
          </w:p>
        </w:tc>
        <w:tc>
          <w:tcPr>
            <w:tcW w:w="1315" w:type="dxa"/>
            <w:tcBorders>
              <w:top w:val="nil"/>
              <w:left w:val="nil"/>
              <w:bottom w:val="single" w:sz="8" w:space="0" w:color="auto"/>
              <w:right w:val="single" w:sz="8" w:space="0" w:color="auto"/>
            </w:tcBorders>
            <w:noWrap/>
            <w:vAlign w:val="center"/>
            <w:hideMark/>
          </w:tcPr>
          <w:p w14:paraId="2F29D7C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1 085,00</w:t>
            </w:r>
          </w:p>
        </w:tc>
        <w:tc>
          <w:tcPr>
            <w:tcW w:w="1460" w:type="dxa"/>
            <w:tcBorders>
              <w:top w:val="nil"/>
              <w:left w:val="nil"/>
              <w:bottom w:val="single" w:sz="8" w:space="0" w:color="auto"/>
              <w:right w:val="single" w:sz="8" w:space="0" w:color="auto"/>
            </w:tcBorders>
            <w:noWrap/>
            <w:vAlign w:val="center"/>
            <w:hideMark/>
          </w:tcPr>
          <w:p w14:paraId="7347D6D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-46,20%</w:t>
            </w:r>
          </w:p>
        </w:tc>
      </w:tr>
      <w:tr w:rsidR="00CC7CBB" w:rsidRPr="002746C8" w14:paraId="0B22DB0D"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0954DD9D"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4382" w:type="dxa"/>
            <w:tcBorders>
              <w:top w:val="nil"/>
              <w:left w:val="nil"/>
              <w:bottom w:val="single" w:sz="8" w:space="0" w:color="auto"/>
              <w:right w:val="single" w:sz="8" w:space="0" w:color="auto"/>
            </w:tcBorders>
            <w:vAlign w:val="center"/>
            <w:hideMark/>
          </w:tcPr>
          <w:p w14:paraId="17C679D9"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nieruchomości</w:t>
            </w:r>
          </w:p>
        </w:tc>
        <w:tc>
          <w:tcPr>
            <w:tcW w:w="1275" w:type="dxa"/>
            <w:tcBorders>
              <w:top w:val="nil"/>
              <w:left w:val="nil"/>
              <w:bottom w:val="single" w:sz="8" w:space="0" w:color="auto"/>
              <w:right w:val="single" w:sz="8" w:space="0" w:color="auto"/>
            </w:tcBorders>
            <w:vAlign w:val="center"/>
            <w:hideMark/>
          </w:tcPr>
          <w:p w14:paraId="343D3AF2"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35 025,40</w:t>
            </w:r>
          </w:p>
        </w:tc>
        <w:tc>
          <w:tcPr>
            <w:tcW w:w="1315" w:type="dxa"/>
            <w:tcBorders>
              <w:top w:val="nil"/>
              <w:left w:val="nil"/>
              <w:bottom w:val="single" w:sz="8" w:space="0" w:color="auto"/>
              <w:right w:val="single" w:sz="8" w:space="0" w:color="auto"/>
            </w:tcBorders>
            <w:vAlign w:val="center"/>
            <w:hideMark/>
          </w:tcPr>
          <w:p w14:paraId="2C0B29D6"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38 553,61</w:t>
            </w:r>
          </w:p>
        </w:tc>
        <w:tc>
          <w:tcPr>
            <w:tcW w:w="1460" w:type="dxa"/>
            <w:tcBorders>
              <w:top w:val="nil"/>
              <w:left w:val="nil"/>
              <w:bottom w:val="single" w:sz="8" w:space="0" w:color="auto"/>
              <w:right w:val="single" w:sz="8" w:space="0" w:color="auto"/>
            </w:tcBorders>
            <w:noWrap/>
            <w:vAlign w:val="center"/>
            <w:hideMark/>
          </w:tcPr>
          <w:p w14:paraId="4350BB01"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10,07%</w:t>
            </w:r>
          </w:p>
        </w:tc>
      </w:tr>
      <w:tr w:rsidR="00CC7CBB" w:rsidRPr="002746C8" w14:paraId="74160489"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533A325A"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4382" w:type="dxa"/>
            <w:tcBorders>
              <w:top w:val="nil"/>
              <w:left w:val="nil"/>
              <w:bottom w:val="single" w:sz="8" w:space="0" w:color="auto"/>
              <w:right w:val="single" w:sz="8" w:space="0" w:color="auto"/>
            </w:tcBorders>
            <w:vAlign w:val="center"/>
            <w:hideMark/>
          </w:tcPr>
          <w:p w14:paraId="7AAA7C1C"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leśny</w:t>
            </w:r>
          </w:p>
        </w:tc>
        <w:tc>
          <w:tcPr>
            <w:tcW w:w="1275" w:type="dxa"/>
            <w:tcBorders>
              <w:top w:val="nil"/>
              <w:left w:val="nil"/>
              <w:bottom w:val="single" w:sz="8" w:space="0" w:color="auto"/>
              <w:right w:val="single" w:sz="8" w:space="0" w:color="auto"/>
            </w:tcBorders>
            <w:vAlign w:val="center"/>
            <w:hideMark/>
          </w:tcPr>
          <w:p w14:paraId="79684112"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c>
          <w:tcPr>
            <w:tcW w:w="1315" w:type="dxa"/>
            <w:tcBorders>
              <w:top w:val="nil"/>
              <w:left w:val="nil"/>
              <w:bottom w:val="single" w:sz="8" w:space="0" w:color="auto"/>
              <w:right w:val="single" w:sz="8" w:space="0" w:color="auto"/>
            </w:tcBorders>
            <w:vAlign w:val="center"/>
            <w:hideMark/>
          </w:tcPr>
          <w:p w14:paraId="2F9535F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c>
          <w:tcPr>
            <w:tcW w:w="1460" w:type="dxa"/>
            <w:tcBorders>
              <w:top w:val="nil"/>
              <w:left w:val="nil"/>
              <w:bottom w:val="single" w:sz="8" w:space="0" w:color="auto"/>
              <w:right w:val="single" w:sz="8" w:space="0" w:color="auto"/>
            </w:tcBorders>
            <w:noWrap/>
            <w:vAlign w:val="center"/>
            <w:hideMark/>
          </w:tcPr>
          <w:p w14:paraId="0A442A4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r>
      <w:tr w:rsidR="00CC7CBB" w:rsidRPr="002746C8" w14:paraId="2623F4C2"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0BB8DE74"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4382" w:type="dxa"/>
            <w:tcBorders>
              <w:top w:val="nil"/>
              <w:left w:val="nil"/>
              <w:bottom w:val="single" w:sz="8" w:space="0" w:color="auto"/>
              <w:right w:val="single" w:sz="8" w:space="0" w:color="auto"/>
            </w:tcBorders>
            <w:vAlign w:val="center"/>
            <w:hideMark/>
          </w:tcPr>
          <w:p w14:paraId="4E3AC428"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środków transportowych</w:t>
            </w:r>
          </w:p>
        </w:tc>
        <w:tc>
          <w:tcPr>
            <w:tcW w:w="1275" w:type="dxa"/>
            <w:tcBorders>
              <w:top w:val="nil"/>
              <w:left w:val="nil"/>
              <w:bottom w:val="single" w:sz="8" w:space="0" w:color="auto"/>
              <w:right w:val="single" w:sz="8" w:space="0" w:color="auto"/>
            </w:tcBorders>
            <w:vAlign w:val="center"/>
            <w:hideMark/>
          </w:tcPr>
          <w:p w14:paraId="3F841F54"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1 615,00</w:t>
            </w:r>
          </w:p>
        </w:tc>
        <w:tc>
          <w:tcPr>
            <w:tcW w:w="1315" w:type="dxa"/>
            <w:tcBorders>
              <w:top w:val="nil"/>
              <w:left w:val="nil"/>
              <w:bottom w:val="single" w:sz="8" w:space="0" w:color="auto"/>
              <w:right w:val="single" w:sz="8" w:space="0" w:color="auto"/>
            </w:tcBorders>
            <w:vAlign w:val="center"/>
            <w:hideMark/>
          </w:tcPr>
          <w:p w14:paraId="4AB2A977"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6 084,00</w:t>
            </w:r>
          </w:p>
        </w:tc>
        <w:tc>
          <w:tcPr>
            <w:tcW w:w="1460" w:type="dxa"/>
            <w:tcBorders>
              <w:top w:val="nil"/>
              <w:left w:val="nil"/>
              <w:bottom w:val="single" w:sz="8" w:space="0" w:color="auto"/>
              <w:right w:val="single" w:sz="8" w:space="0" w:color="auto"/>
            </w:tcBorders>
            <w:noWrap/>
            <w:vAlign w:val="center"/>
            <w:hideMark/>
          </w:tcPr>
          <w:p w14:paraId="431C0CC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276,72%</w:t>
            </w:r>
          </w:p>
        </w:tc>
      </w:tr>
      <w:tr w:rsidR="00CC7CBB" w:rsidRPr="002746C8" w14:paraId="7F81BB35"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4C71799D"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 </w:t>
            </w:r>
          </w:p>
        </w:tc>
        <w:tc>
          <w:tcPr>
            <w:tcW w:w="4382" w:type="dxa"/>
            <w:tcBorders>
              <w:top w:val="nil"/>
              <w:left w:val="nil"/>
              <w:bottom w:val="single" w:sz="8" w:space="0" w:color="auto"/>
              <w:right w:val="nil"/>
            </w:tcBorders>
            <w:vAlign w:val="center"/>
            <w:hideMark/>
          </w:tcPr>
          <w:p w14:paraId="38534C49"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Razem</w:t>
            </w:r>
          </w:p>
        </w:tc>
        <w:tc>
          <w:tcPr>
            <w:tcW w:w="1275" w:type="dxa"/>
            <w:tcBorders>
              <w:top w:val="nil"/>
              <w:left w:val="single" w:sz="8" w:space="0" w:color="auto"/>
              <w:bottom w:val="single" w:sz="8" w:space="0" w:color="auto"/>
              <w:right w:val="single" w:sz="8" w:space="0" w:color="auto"/>
            </w:tcBorders>
            <w:vAlign w:val="center"/>
            <w:hideMark/>
          </w:tcPr>
          <w:p w14:paraId="6EA25499"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674 658,76</w:t>
            </w:r>
          </w:p>
        </w:tc>
        <w:tc>
          <w:tcPr>
            <w:tcW w:w="1315" w:type="dxa"/>
            <w:tcBorders>
              <w:top w:val="nil"/>
              <w:left w:val="nil"/>
              <w:bottom w:val="single" w:sz="8" w:space="0" w:color="auto"/>
              <w:right w:val="single" w:sz="8" w:space="0" w:color="auto"/>
            </w:tcBorders>
            <w:vAlign w:val="center"/>
            <w:hideMark/>
          </w:tcPr>
          <w:p w14:paraId="649467BE"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515 064,77</w:t>
            </w:r>
          </w:p>
        </w:tc>
        <w:tc>
          <w:tcPr>
            <w:tcW w:w="1460" w:type="dxa"/>
            <w:tcBorders>
              <w:top w:val="nil"/>
              <w:left w:val="nil"/>
              <w:bottom w:val="single" w:sz="8" w:space="0" w:color="auto"/>
              <w:right w:val="single" w:sz="8" w:space="0" w:color="auto"/>
            </w:tcBorders>
            <w:noWrap/>
            <w:vAlign w:val="center"/>
            <w:hideMark/>
          </w:tcPr>
          <w:p w14:paraId="2C5CCF19"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-23,66%</w:t>
            </w:r>
          </w:p>
        </w:tc>
      </w:tr>
    </w:tbl>
    <w:p w14:paraId="2EF7EB3F" w14:textId="77777777" w:rsidR="00CC7CBB" w:rsidRPr="00CC7CBB" w:rsidRDefault="00CC7CBB" w:rsidP="00CC7CBB">
      <w:pPr>
        <w:spacing w:line="276" w:lineRule="auto"/>
        <w:jc w:val="both"/>
        <w:rPr>
          <w:rFonts w:ascii="Times New Roman" w:hAnsi="Times New Roman" w:cs="Times New Roman"/>
        </w:rPr>
      </w:pPr>
    </w:p>
    <w:p w14:paraId="7808A7A0"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od osób fizycznych na dzień 31.12.2025 roku wynoszą:</w:t>
      </w:r>
    </w:p>
    <w:p w14:paraId="7F1399DC" w14:textId="3E354B45"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kwota główna</w:t>
      </w:r>
      <w:r w:rsidR="00255DBD">
        <w:rPr>
          <w:rFonts w:ascii="Times New Roman" w:hAnsi="Times New Roman" w:cs="Times New Roman"/>
        </w:rPr>
        <w:t xml:space="preserve">   </w:t>
      </w:r>
      <w:r w:rsidRPr="00CC7CBB">
        <w:rPr>
          <w:rFonts w:ascii="Times New Roman" w:hAnsi="Times New Roman" w:cs="Times New Roman"/>
        </w:rPr>
        <w:t>469 342,16 zł;</w:t>
      </w:r>
      <w:r w:rsidR="00255DBD">
        <w:rPr>
          <w:rFonts w:ascii="Times New Roman" w:hAnsi="Times New Roman" w:cs="Times New Roman"/>
        </w:rPr>
        <w:t xml:space="preserve">   </w:t>
      </w:r>
      <w:r w:rsidRPr="00CC7CBB">
        <w:rPr>
          <w:rFonts w:ascii="Times New Roman" w:hAnsi="Times New Roman" w:cs="Times New Roman"/>
        </w:rPr>
        <w:t>odsetki  119 190,45 zł;   koszty upomnienia 5 452,82 zł.</w:t>
      </w:r>
    </w:p>
    <w:p w14:paraId="2E028D20"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od osób prawnych wynoszą:</w:t>
      </w:r>
    </w:p>
    <w:p w14:paraId="42E8DADF" w14:textId="0E16FB51"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kwota główna</w:t>
      </w:r>
      <w:r w:rsidR="00255DBD">
        <w:rPr>
          <w:rFonts w:ascii="Times New Roman" w:hAnsi="Times New Roman" w:cs="Times New Roman"/>
        </w:rPr>
        <w:t xml:space="preserve">   </w:t>
      </w:r>
      <w:r w:rsidRPr="00CC7CBB">
        <w:rPr>
          <w:rFonts w:ascii="Times New Roman" w:hAnsi="Times New Roman" w:cs="Times New Roman"/>
        </w:rPr>
        <w:t>45 722,61 zł;</w:t>
      </w:r>
      <w:r w:rsidR="00255DBD">
        <w:rPr>
          <w:rFonts w:ascii="Times New Roman" w:hAnsi="Times New Roman" w:cs="Times New Roman"/>
        </w:rPr>
        <w:t xml:space="preserve">   </w:t>
      </w:r>
      <w:r w:rsidRPr="00CC7CBB">
        <w:rPr>
          <w:rFonts w:ascii="Times New Roman" w:hAnsi="Times New Roman" w:cs="Times New Roman"/>
        </w:rPr>
        <w:t>odsetki  4 498,63 zł;</w:t>
      </w:r>
      <w:r w:rsidR="00255DBD">
        <w:rPr>
          <w:rFonts w:ascii="Times New Roman" w:hAnsi="Times New Roman" w:cs="Times New Roman"/>
        </w:rPr>
        <w:t xml:space="preserve">   </w:t>
      </w:r>
      <w:r w:rsidRPr="00CC7CBB">
        <w:rPr>
          <w:rFonts w:ascii="Times New Roman" w:hAnsi="Times New Roman" w:cs="Times New Roman"/>
        </w:rPr>
        <w:t>koszty upomnienia 123,60 zł.</w:t>
      </w:r>
    </w:p>
    <w:p w14:paraId="7A21671D"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Jak przedstawia powyższa tabela, ogólna suma zaległości kwoty głównej na 31.12.2025 roku </w:t>
      </w:r>
      <w:r w:rsidRPr="00CC7CBB">
        <w:rPr>
          <w:rFonts w:ascii="Times New Roman" w:hAnsi="Times New Roman" w:cs="Times New Roman"/>
        </w:rPr>
        <w:br/>
        <w:t>w stosunku do analogicznego okresu roku ubiegłego w podatkach osób fizycznych oraz prawnych uległa zmniejszeniu.</w:t>
      </w:r>
    </w:p>
    <w:p w14:paraId="67BCF2FF" w14:textId="31C282BC"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realizowanych przez osoby fizyczne uległy zmniejszeniu średnio o</w:t>
      </w:r>
      <w:r w:rsidR="00255DBD">
        <w:rPr>
          <w:rFonts w:ascii="Times New Roman" w:hAnsi="Times New Roman" w:cs="Times New Roman"/>
        </w:rPr>
        <w:t xml:space="preserve"> </w:t>
      </w:r>
      <w:r w:rsidRPr="00CC7CBB">
        <w:rPr>
          <w:rFonts w:ascii="Times New Roman" w:hAnsi="Times New Roman" w:cs="Times New Roman"/>
        </w:rPr>
        <w:t xml:space="preserve">26,20% </w:t>
      </w:r>
      <w:r w:rsidR="00255DBD">
        <w:rPr>
          <w:rFonts w:ascii="Times New Roman" w:hAnsi="Times New Roman" w:cs="Times New Roman"/>
        </w:rPr>
        <w:br/>
      </w:r>
      <w:r w:rsidRPr="00CC7CBB">
        <w:rPr>
          <w:rFonts w:ascii="Times New Roman" w:hAnsi="Times New Roman" w:cs="Times New Roman"/>
        </w:rPr>
        <w:t>w szczegółowym podziale wygląda to następująco: w podatku rolnym zmniejszenie  o 5,27% w podatku od nieruchomości zmniejszenie o 32,23%, w podatku leśnym zwiększenie o 0,03% a w podatku od środków transportowych zmniejszeniu  o 13,64%.</w:t>
      </w:r>
    </w:p>
    <w:p w14:paraId="56C3135A" w14:textId="5695C231"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W grupie osób fizycznych w podatkach: rolnym, leśnym i od nieruchomości przed wysłaniem upomnień przeprowadzono wiele rozmów telefonicznych, które skutkowały wpłatą zaległości. Ponadto wystawiono 564 upomnień, 80 wezwań do zapłaty oraz sporządzono 120 tytułów wykonawczych do Urzędu Skarbowego. Część tytułów została zrealizowana, a pozostałe tytuły wykonawcze będą realizowane w miarę dostępnych środków na kontach podatników. </w:t>
      </w:r>
    </w:p>
    <w:p w14:paraId="14CA410F"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wielu przypadkach, gdzie podatnicy nic żyją, we współpracy z sołtysami odszukano spadkobierców oraz dzierżawców, którzy spłacili, bądź zobowiązali się do spłaty  zaległości. Takie czynności prowadzone są nadal.</w:t>
      </w:r>
    </w:p>
    <w:p w14:paraId="2E2E9C5D" w14:textId="36E3BC84"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Z podatnikami mającymi największe zaległości wielokrotnie przeprowadzano rozmowy telefoniczne </w:t>
      </w:r>
      <w:r w:rsidR="00255DBD">
        <w:rPr>
          <w:rFonts w:ascii="Times New Roman" w:hAnsi="Times New Roman" w:cs="Times New Roman"/>
        </w:rPr>
        <w:br/>
      </w:r>
      <w:r w:rsidRPr="00CC7CBB">
        <w:rPr>
          <w:rFonts w:ascii="Times New Roman" w:hAnsi="Times New Roman" w:cs="Times New Roman"/>
        </w:rPr>
        <w:t xml:space="preserve">w sprawie spłaty, które często skutkowały wpłatami należnych kwot lub ich części. </w:t>
      </w:r>
    </w:p>
    <w:p w14:paraId="142B2051" w14:textId="77777777" w:rsidR="00255DBD" w:rsidRDefault="00CC7CBB" w:rsidP="00CC7CBB">
      <w:pPr>
        <w:spacing w:line="276" w:lineRule="auto"/>
        <w:jc w:val="both"/>
        <w:rPr>
          <w:rFonts w:ascii="Times New Roman" w:hAnsi="Times New Roman" w:cs="Times New Roman"/>
        </w:rPr>
      </w:pPr>
      <w:r w:rsidRPr="00CC7CBB">
        <w:rPr>
          <w:rFonts w:ascii="Times New Roman" w:hAnsi="Times New Roman" w:cs="Times New Roman"/>
        </w:rPr>
        <w:t>W styczniu oraz lutym 2026 r. podatnicy (osoby fizyczne) dokonali wpłat tytułem zaległości w kwocie  78 256,82 zł.</w:t>
      </w:r>
    </w:p>
    <w:p w14:paraId="7D5A34E3" w14:textId="4A0DF2DF"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O 18,28% uległy zwiększeniu zaległości w podatkach od osób prawnych. </w:t>
      </w:r>
    </w:p>
    <w:p w14:paraId="08ABD198" w14:textId="1EFDF938"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Do zalegających z wpłatami w podatkach: rolnym, leśnym i od nieruchomości osób prawnych wystosowano w ciągu roku 9 upomnień, oraz sporządzono 1 tytuł wykonawczy do Urzędu Skarbowego. Zwiększenie zaległości spowodowane jest trudną sytuacją finansową trzech podatników.  </w:t>
      </w:r>
    </w:p>
    <w:p w14:paraId="5174F3AE" w14:textId="55838BF5"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styczniu oraz lutym 2026 r. podatnicy (osoby prawne) dokonali wpłat na zaległości w kwocie 8 550,00 zł.</w:t>
      </w:r>
    </w:p>
    <w:p w14:paraId="0EB54A62" w14:textId="5DDDE6BC"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grupie podatników podatku od środków transportu wystawiono 47 upomnień w tym</w:t>
      </w:r>
      <w:r w:rsidR="000906DC">
        <w:rPr>
          <w:rFonts w:ascii="Times New Roman" w:hAnsi="Times New Roman" w:cs="Times New Roman"/>
        </w:rPr>
        <w:t xml:space="preserve"> </w:t>
      </w:r>
      <w:r w:rsidRPr="00CC7CBB">
        <w:rPr>
          <w:rFonts w:ascii="Times New Roman" w:hAnsi="Times New Roman" w:cs="Times New Roman"/>
        </w:rPr>
        <w:t xml:space="preserve">37 od osób fizycznych oraz 10 od osób prawnych. Nie sporządzono tytułów wykonawczych. Sytuacja podatników w branży transportowej jest uzależniona w dużej mierze od wypłacalności kontrahentów, którzy opóźniają terminy zapłaty, co przekłada się na opóźnienia w regulowaniu należności podatkowych </w:t>
      </w:r>
      <w:r w:rsidR="000906DC">
        <w:rPr>
          <w:rFonts w:ascii="Times New Roman" w:hAnsi="Times New Roman" w:cs="Times New Roman"/>
        </w:rPr>
        <w:br/>
      </w:r>
      <w:r w:rsidRPr="00CC7CBB">
        <w:rPr>
          <w:rFonts w:ascii="Times New Roman" w:hAnsi="Times New Roman" w:cs="Times New Roman"/>
        </w:rPr>
        <w:t>z tytułu podatku od środków transportu. Pomimo tych trudności podatnicy w miarę możliwości regulowali bieżące należności.</w:t>
      </w:r>
      <w:r w:rsidR="00255DBD">
        <w:rPr>
          <w:rFonts w:ascii="Times New Roman" w:hAnsi="Times New Roman" w:cs="Times New Roman"/>
        </w:rPr>
        <w:t xml:space="preserve"> </w:t>
      </w:r>
      <w:r w:rsidRPr="00CC7CBB">
        <w:rPr>
          <w:rFonts w:ascii="Times New Roman" w:hAnsi="Times New Roman" w:cs="Times New Roman"/>
        </w:rPr>
        <w:t xml:space="preserve">Z podatnikami, którzy nie regulują terminowo podatku i nie reagowali na upomnienia były przeprowadzane rozmowy w sprawie dokonywania wpłat, co spowodowało, że część należności zdołali uregulować. </w:t>
      </w:r>
    </w:p>
    <w:p w14:paraId="0236932A" w14:textId="146BB8FA" w:rsidR="00CC7CBB" w:rsidRPr="00CC7CBB" w:rsidRDefault="00CC7CBB" w:rsidP="00255DBD">
      <w:pPr>
        <w:spacing w:line="276" w:lineRule="auto"/>
        <w:jc w:val="both"/>
        <w:rPr>
          <w:rFonts w:ascii="Times New Roman" w:hAnsi="Times New Roman" w:cs="Times New Roman"/>
        </w:rPr>
      </w:pPr>
      <w:r w:rsidRPr="00CC7CBB">
        <w:rPr>
          <w:rFonts w:ascii="Times New Roman" w:hAnsi="Times New Roman" w:cs="Times New Roman"/>
        </w:rPr>
        <w:t xml:space="preserve">W styczniu oraz lutym 2026 r. na zaległości wpłynęło: 2 671,00 zł. </w:t>
      </w:r>
    </w:p>
    <w:p w14:paraId="759CCC0E" w14:textId="03A41D93" w:rsidR="00CC7CBB" w:rsidRPr="00255DBD" w:rsidRDefault="00CC7CBB" w:rsidP="00CC7CBB">
      <w:pPr>
        <w:jc w:val="both"/>
        <w:rPr>
          <w:rFonts w:ascii="Times New Roman" w:hAnsi="Times New Roman" w:cs="Times New Roman"/>
          <w:b/>
        </w:rPr>
      </w:pPr>
      <w:bookmarkStart w:id="5" w:name="_Hlk192762737"/>
      <w:r w:rsidRPr="00255DBD">
        <w:rPr>
          <w:rFonts w:ascii="Times New Roman" w:hAnsi="Times New Roman" w:cs="Times New Roman"/>
          <w:b/>
        </w:rPr>
        <w:t>Skutki ulg w podatkach realizowanych na rzecz gminy za rok 2025.</w:t>
      </w:r>
    </w:p>
    <w:tbl>
      <w:tblPr>
        <w:tblW w:w="9700" w:type="dxa"/>
        <w:tblCellMar>
          <w:left w:w="70" w:type="dxa"/>
          <w:right w:w="70" w:type="dxa"/>
        </w:tblCellMar>
        <w:tblLook w:val="04A0" w:firstRow="1" w:lastRow="0" w:firstColumn="1" w:lastColumn="0" w:noHBand="0" w:noVBand="1"/>
      </w:tblPr>
      <w:tblGrid>
        <w:gridCol w:w="696"/>
        <w:gridCol w:w="5148"/>
        <w:gridCol w:w="1659"/>
        <w:gridCol w:w="1559"/>
        <w:gridCol w:w="638"/>
      </w:tblGrid>
      <w:tr w:rsidR="00CC7CBB" w:rsidRPr="00255DBD" w14:paraId="7871DEA9" w14:textId="77777777" w:rsidTr="00767C61">
        <w:trPr>
          <w:gridAfter w:val="1"/>
          <w:wAfter w:w="638" w:type="dxa"/>
          <w:trHeight w:val="375"/>
        </w:trPr>
        <w:tc>
          <w:tcPr>
            <w:tcW w:w="9062" w:type="dxa"/>
            <w:gridSpan w:val="4"/>
            <w:tcBorders>
              <w:top w:val="single" w:sz="8" w:space="0" w:color="auto"/>
              <w:left w:val="single" w:sz="8" w:space="0" w:color="auto"/>
              <w:bottom w:val="single" w:sz="8" w:space="0" w:color="auto"/>
              <w:right w:val="single" w:sz="8" w:space="0" w:color="000000"/>
            </w:tcBorders>
            <w:hideMark/>
          </w:tcPr>
          <w:p w14:paraId="1B4D1D83" w14:textId="77777777" w:rsidR="00CC7CBB" w:rsidRPr="00255DBD" w:rsidRDefault="00CC7CBB" w:rsidP="00255DBD">
            <w:pPr>
              <w:rPr>
                <w:rFonts w:ascii="Times New Roman" w:hAnsi="Times New Roman" w:cs="Times New Roman"/>
                <w:b/>
                <w:bCs/>
                <w:sz w:val="20"/>
                <w:szCs w:val="20"/>
              </w:rPr>
            </w:pPr>
            <w:r w:rsidRPr="00255DBD">
              <w:rPr>
                <w:rFonts w:ascii="Times New Roman" w:hAnsi="Times New Roman" w:cs="Times New Roman"/>
                <w:b/>
                <w:bCs/>
                <w:sz w:val="20"/>
                <w:szCs w:val="20"/>
              </w:rPr>
              <w:t>Skutki obniżenia stawek podatkowych przez Radę Miejską</w:t>
            </w:r>
          </w:p>
        </w:tc>
      </w:tr>
      <w:tr w:rsidR="00CC7CBB" w:rsidRPr="00255DBD" w14:paraId="08397E25" w14:textId="77777777" w:rsidTr="00767C61">
        <w:trPr>
          <w:gridAfter w:val="1"/>
          <w:wAfter w:w="638" w:type="dxa"/>
          <w:trHeight w:val="458"/>
        </w:trPr>
        <w:tc>
          <w:tcPr>
            <w:tcW w:w="696" w:type="dxa"/>
            <w:vMerge w:val="restart"/>
            <w:tcBorders>
              <w:top w:val="nil"/>
              <w:left w:val="single" w:sz="8" w:space="0" w:color="auto"/>
              <w:bottom w:val="single" w:sz="8" w:space="0" w:color="000000"/>
              <w:right w:val="single" w:sz="8" w:space="0" w:color="auto"/>
            </w:tcBorders>
            <w:vAlign w:val="center"/>
            <w:hideMark/>
          </w:tcPr>
          <w:p w14:paraId="437802D0"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L.p.</w:t>
            </w:r>
          </w:p>
        </w:tc>
        <w:tc>
          <w:tcPr>
            <w:tcW w:w="5148" w:type="dxa"/>
            <w:vMerge w:val="restart"/>
            <w:tcBorders>
              <w:top w:val="nil"/>
              <w:left w:val="single" w:sz="8" w:space="0" w:color="auto"/>
              <w:bottom w:val="single" w:sz="8" w:space="0" w:color="000000"/>
              <w:right w:val="single" w:sz="8" w:space="0" w:color="auto"/>
            </w:tcBorders>
            <w:vAlign w:val="center"/>
            <w:hideMark/>
          </w:tcPr>
          <w:p w14:paraId="6E10C47F"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Rodzaj podatku</w:t>
            </w:r>
          </w:p>
        </w:tc>
        <w:tc>
          <w:tcPr>
            <w:tcW w:w="1659" w:type="dxa"/>
            <w:vMerge w:val="restart"/>
            <w:tcBorders>
              <w:top w:val="nil"/>
              <w:left w:val="single" w:sz="8" w:space="0" w:color="auto"/>
              <w:bottom w:val="single" w:sz="8" w:space="0" w:color="000000"/>
              <w:right w:val="single" w:sz="8" w:space="0" w:color="auto"/>
            </w:tcBorders>
            <w:vAlign w:val="center"/>
            <w:hideMark/>
          </w:tcPr>
          <w:p w14:paraId="144F1B4C"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Osoby prawne</w:t>
            </w:r>
          </w:p>
        </w:tc>
        <w:tc>
          <w:tcPr>
            <w:tcW w:w="1559" w:type="dxa"/>
            <w:vMerge w:val="restart"/>
            <w:tcBorders>
              <w:top w:val="nil"/>
              <w:left w:val="single" w:sz="8" w:space="0" w:color="auto"/>
              <w:bottom w:val="single" w:sz="8" w:space="0" w:color="000000"/>
              <w:right w:val="single" w:sz="8" w:space="0" w:color="auto"/>
            </w:tcBorders>
            <w:vAlign w:val="center"/>
            <w:hideMark/>
          </w:tcPr>
          <w:p w14:paraId="39D70076"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Osoby fizyczne</w:t>
            </w:r>
          </w:p>
        </w:tc>
      </w:tr>
      <w:tr w:rsidR="00CC7CBB" w:rsidRPr="00255DBD" w14:paraId="301F9C25" w14:textId="77777777" w:rsidTr="00255DBD">
        <w:trPr>
          <w:trHeight w:val="37"/>
        </w:trPr>
        <w:tc>
          <w:tcPr>
            <w:tcW w:w="696" w:type="dxa"/>
            <w:vMerge/>
            <w:tcBorders>
              <w:top w:val="nil"/>
              <w:left w:val="single" w:sz="8" w:space="0" w:color="auto"/>
              <w:bottom w:val="single" w:sz="8" w:space="0" w:color="000000"/>
              <w:right w:val="single" w:sz="8" w:space="0" w:color="auto"/>
            </w:tcBorders>
            <w:vAlign w:val="center"/>
            <w:hideMark/>
          </w:tcPr>
          <w:p w14:paraId="20A90BAA" w14:textId="77777777" w:rsidR="00CC7CBB" w:rsidRPr="00255DBD" w:rsidRDefault="00CC7CBB" w:rsidP="00767C61">
            <w:pPr>
              <w:rPr>
                <w:rFonts w:ascii="Times New Roman" w:hAnsi="Times New Roman" w:cs="Times New Roman"/>
                <w:b/>
                <w:bCs/>
                <w:sz w:val="20"/>
                <w:szCs w:val="20"/>
              </w:rPr>
            </w:pPr>
          </w:p>
        </w:tc>
        <w:tc>
          <w:tcPr>
            <w:tcW w:w="5148" w:type="dxa"/>
            <w:vMerge/>
            <w:tcBorders>
              <w:top w:val="nil"/>
              <w:left w:val="single" w:sz="8" w:space="0" w:color="auto"/>
              <w:bottom w:val="single" w:sz="8" w:space="0" w:color="000000"/>
              <w:right w:val="single" w:sz="8" w:space="0" w:color="auto"/>
            </w:tcBorders>
            <w:vAlign w:val="center"/>
            <w:hideMark/>
          </w:tcPr>
          <w:p w14:paraId="10313168" w14:textId="77777777" w:rsidR="00CC7CBB" w:rsidRPr="00255DBD" w:rsidRDefault="00CC7CBB" w:rsidP="00767C61">
            <w:pPr>
              <w:rPr>
                <w:rFonts w:ascii="Times New Roman" w:hAnsi="Times New Roman" w:cs="Times New Roman"/>
                <w:b/>
                <w:bCs/>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4A41228C"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FD71E70"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3AB796C3" w14:textId="77777777" w:rsidR="00CC7CBB" w:rsidRPr="00255DBD" w:rsidRDefault="00CC7CBB" w:rsidP="00767C61">
            <w:pPr>
              <w:jc w:val="center"/>
              <w:rPr>
                <w:rFonts w:ascii="Times New Roman" w:hAnsi="Times New Roman" w:cs="Times New Roman"/>
                <w:b/>
                <w:bCs/>
                <w:sz w:val="20"/>
                <w:szCs w:val="20"/>
              </w:rPr>
            </w:pPr>
          </w:p>
        </w:tc>
      </w:tr>
      <w:tr w:rsidR="00CC7CBB" w:rsidRPr="00255DBD" w14:paraId="664260DE" w14:textId="77777777" w:rsidTr="00767C61">
        <w:trPr>
          <w:trHeight w:val="248"/>
        </w:trPr>
        <w:tc>
          <w:tcPr>
            <w:tcW w:w="696" w:type="dxa"/>
            <w:tcBorders>
              <w:top w:val="nil"/>
              <w:left w:val="single" w:sz="8" w:space="0" w:color="auto"/>
              <w:bottom w:val="nil"/>
              <w:right w:val="single" w:sz="8" w:space="0" w:color="auto"/>
            </w:tcBorders>
            <w:hideMark/>
          </w:tcPr>
          <w:p w14:paraId="47B60119"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w:t>
            </w:r>
          </w:p>
        </w:tc>
        <w:tc>
          <w:tcPr>
            <w:tcW w:w="5148" w:type="dxa"/>
            <w:tcBorders>
              <w:top w:val="nil"/>
              <w:left w:val="nil"/>
              <w:bottom w:val="nil"/>
              <w:right w:val="single" w:sz="8" w:space="0" w:color="auto"/>
            </w:tcBorders>
            <w:hideMark/>
          </w:tcPr>
          <w:p w14:paraId="2C54E4C4"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nieruchomości</w:t>
            </w:r>
          </w:p>
        </w:tc>
        <w:tc>
          <w:tcPr>
            <w:tcW w:w="1659" w:type="dxa"/>
            <w:tcBorders>
              <w:top w:val="nil"/>
              <w:left w:val="nil"/>
              <w:bottom w:val="nil"/>
              <w:right w:val="single" w:sz="8" w:space="0" w:color="auto"/>
            </w:tcBorders>
            <w:hideMark/>
          </w:tcPr>
          <w:p w14:paraId="4FD8EE0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1 869 421,21</w:t>
            </w:r>
          </w:p>
        </w:tc>
        <w:tc>
          <w:tcPr>
            <w:tcW w:w="1559" w:type="dxa"/>
            <w:tcBorders>
              <w:top w:val="nil"/>
              <w:left w:val="nil"/>
              <w:bottom w:val="nil"/>
              <w:right w:val="single" w:sz="8" w:space="0" w:color="auto"/>
            </w:tcBorders>
            <w:hideMark/>
          </w:tcPr>
          <w:p w14:paraId="5030263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2 687 641,39</w:t>
            </w:r>
          </w:p>
        </w:tc>
        <w:tc>
          <w:tcPr>
            <w:tcW w:w="638" w:type="dxa"/>
            <w:vAlign w:val="center"/>
            <w:hideMark/>
          </w:tcPr>
          <w:p w14:paraId="6236AAC6" w14:textId="77777777" w:rsidR="00CC7CBB" w:rsidRPr="00255DBD" w:rsidRDefault="00CC7CBB" w:rsidP="00767C61">
            <w:pPr>
              <w:rPr>
                <w:rFonts w:ascii="Times New Roman" w:hAnsi="Times New Roman" w:cs="Times New Roman"/>
                <w:sz w:val="20"/>
                <w:szCs w:val="20"/>
              </w:rPr>
            </w:pPr>
          </w:p>
        </w:tc>
      </w:tr>
      <w:tr w:rsidR="00CC7CBB" w:rsidRPr="00255DBD" w14:paraId="581C8E3A" w14:textId="77777777" w:rsidTr="00767C61">
        <w:trPr>
          <w:trHeight w:val="245"/>
        </w:trPr>
        <w:tc>
          <w:tcPr>
            <w:tcW w:w="696" w:type="dxa"/>
            <w:tcBorders>
              <w:top w:val="nil"/>
              <w:left w:val="single" w:sz="8" w:space="0" w:color="auto"/>
              <w:bottom w:val="nil"/>
              <w:right w:val="single" w:sz="8" w:space="0" w:color="auto"/>
            </w:tcBorders>
            <w:hideMark/>
          </w:tcPr>
          <w:p w14:paraId="1B8B16EB"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2.</w:t>
            </w:r>
          </w:p>
        </w:tc>
        <w:tc>
          <w:tcPr>
            <w:tcW w:w="5148" w:type="dxa"/>
            <w:tcBorders>
              <w:top w:val="nil"/>
              <w:left w:val="nil"/>
              <w:bottom w:val="nil"/>
              <w:right w:val="single" w:sz="8" w:space="0" w:color="auto"/>
            </w:tcBorders>
            <w:hideMark/>
          </w:tcPr>
          <w:p w14:paraId="41FAE8E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rolny</w:t>
            </w:r>
          </w:p>
        </w:tc>
        <w:tc>
          <w:tcPr>
            <w:tcW w:w="1659" w:type="dxa"/>
            <w:tcBorders>
              <w:top w:val="nil"/>
              <w:left w:val="nil"/>
              <w:bottom w:val="nil"/>
              <w:right w:val="single" w:sz="8" w:space="0" w:color="auto"/>
            </w:tcBorders>
            <w:hideMark/>
          </w:tcPr>
          <w:p w14:paraId="51C67E60"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39 797,79</w:t>
            </w:r>
          </w:p>
        </w:tc>
        <w:tc>
          <w:tcPr>
            <w:tcW w:w="1559" w:type="dxa"/>
            <w:tcBorders>
              <w:top w:val="nil"/>
              <w:left w:val="nil"/>
              <w:bottom w:val="nil"/>
              <w:right w:val="single" w:sz="8" w:space="0" w:color="auto"/>
            </w:tcBorders>
            <w:hideMark/>
          </w:tcPr>
          <w:p w14:paraId="46EAFE2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395 948,08</w:t>
            </w:r>
          </w:p>
        </w:tc>
        <w:tc>
          <w:tcPr>
            <w:tcW w:w="638" w:type="dxa"/>
            <w:vAlign w:val="center"/>
            <w:hideMark/>
          </w:tcPr>
          <w:p w14:paraId="4024A00B" w14:textId="77777777" w:rsidR="00CC7CBB" w:rsidRPr="00255DBD" w:rsidRDefault="00CC7CBB" w:rsidP="00767C61">
            <w:pPr>
              <w:rPr>
                <w:rFonts w:ascii="Times New Roman" w:hAnsi="Times New Roman" w:cs="Times New Roman"/>
                <w:sz w:val="20"/>
                <w:szCs w:val="20"/>
              </w:rPr>
            </w:pPr>
          </w:p>
        </w:tc>
      </w:tr>
      <w:tr w:rsidR="00CC7CBB" w:rsidRPr="00255DBD" w14:paraId="1E9E1FED" w14:textId="77777777" w:rsidTr="00767C61">
        <w:trPr>
          <w:trHeight w:val="323"/>
        </w:trPr>
        <w:tc>
          <w:tcPr>
            <w:tcW w:w="696" w:type="dxa"/>
            <w:tcBorders>
              <w:top w:val="nil"/>
              <w:left w:val="single" w:sz="8" w:space="0" w:color="auto"/>
              <w:bottom w:val="single" w:sz="8" w:space="0" w:color="auto"/>
              <w:right w:val="single" w:sz="8" w:space="0" w:color="auto"/>
            </w:tcBorders>
            <w:hideMark/>
          </w:tcPr>
          <w:p w14:paraId="5A8924CE"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3.</w:t>
            </w:r>
          </w:p>
        </w:tc>
        <w:tc>
          <w:tcPr>
            <w:tcW w:w="5148" w:type="dxa"/>
            <w:tcBorders>
              <w:top w:val="nil"/>
              <w:left w:val="nil"/>
              <w:bottom w:val="single" w:sz="8" w:space="0" w:color="auto"/>
              <w:right w:val="single" w:sz="8" w:space="0" w:color="auto"/>
            </w:tcBorders>
            <w:hideMark/>
          </w:tcPr>
          <w:p w14:paraId="5A55D597"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środków transportowych</w:t>
            </w:r>
          </w:p>
        </w:tc>
        <w:tc>
          <w:tcPr>
            <w:tcW w:w="1659" w:type="dxa"/>
            <w:tcBorders>
              <w:top w:val="nil"/>
              <w:left w:val="nil"/>
              <w:bottom w:val="single" w:sz="8" w:space="0" w:color="auto"/>
              <w:right w:val="single" w:sz="8" w:space="0" w:color="auto"/>
            </w:tcBorders>
            <w:hideMark/>
          </w:tcPr>
          <w:p w14:paraId="29EFEB22"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209 550,67</w:t>
            </w:r>
          </w:p>
        </w:tc>
        <w:tc>
          <w:tcPr>
            <w:tcW w:w="1559" w:type="dxa"/>
            <w:tcBorders>
              <w:top w:val="nil"/>
              <w:left w:val="nil"/>
              <w:bottom w:val="single" w:sz="8" w:space="0" w:color="auto"/>
              <w:right w:val="single" w:sz="8" w:space="0" w:color="auto"/>
            </w:tcBorders>
            <w:hideMark/>
          </w:tcPr>
          <w:p w14:paraId="741C32B1"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747 960,69</w:t>
            </w:r>
          </w:p>
        </w:tc>
        <w:tc>
          <w:tcPr>
            <w:tcW w:w="638" w:type="dxa"/>
            <w:vAlign w:val="center"/>
            <w:hideMark/>
          </w:tcPr>
          <w:p w14:paraId="78D1AB1B" w14:textId="77777777" w:rsidR="00CC7CBB" w:rsidRPr="00255DBD" w:rsidRDefault="00CC7CBB" w:rsidP="00767C61">
            <w:pPr>
              <w:rPr>
                <w:rFonts w:ascii="Times New Roman" w:hAnsi="Times New Roman" w:cs="Times New Roman"/>
                <w:sz w:val="20"/>
                <w:szCs w:val="20"/>
              </w:rPr>
            </w:pPr>
          </w:p>
        </w:tc>
      </w:tr>
      <w:tr w:rsidR="00CC7CBB" w:rsidRPr="00255DBD" w14:paraId="07EC2400" w14:textId="77777777" w:rsidTr="00767C61">
        <w:trPr>
          <w:trHeight w:val="435"/>
        </w:trPr>
        <w:tc>
          <w:tcPr>
            <w:tcW w:w="5844" w:type="dxa"/>
            <w:gridSpan w:val="2"/>
            <w:tcBorders>
              <w:top w:val="single" w:sz="8" w:space="0" w:color="auto"/>
              <w:left w:val="single" w:sz="8" w:space="0" w:color="auto"/>
              <w:bottom w:val="single" w:sz="8" w:space="0" w:color="auto"/>
              <w:right w:val="single" w:sz="8" w:space="0" w:color="000000"/>
            </w:tcBorders>
            <w:vAlign w:val="center"/>
            <w:hideMark/>
          </w:tcPr>
          <w:p w14:paraId="333B76FA"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Razem poz. 1-3</w:t>
            </w:r>
          </w:p>
        </w:tc>
        <w:tc>
          <w:tcPr>
            <w:tcW w:w="1659" w:type="dxa"/>
            <w:tcBorders>
              <w:top w:val="nil"/>
              <w:left w:val="nil"/>
              <w:bottom w:val="single" w:sz="8" w:space="0" w:color="auto"/>
              <w:right w:val="single" w:sz="8" w:space="0" w:color="auto"/>
            </w:tcBorders>
            <w:hideMark/>
          </w:tcPr>
          <w:p w14:paraId="0B503149"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2 118 769,67</w:t>
            </w:r>
          </w:p>
        </w:tc>
        <w:tc>
          <w:tcPr>
            <w:tcW w:w="1559" w:type="dxa"/>
            <w:tcBorders>
              <w:top w:val="nil"/>
              <w:left w:val="nil"/>
              <w:bottom w:val="single" w:sz="8" w:space="0" w:color="auto"/>
              <w:right w:val="single" w:sz="8" w:space="0" w:color="auto"/>
            </w:tcBorders>
            <w:hideMark/>
          </w:tcPr>
          <w:p w14:paraId="1E7F768B"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3 831 550,16</w:t>
            </w:r>
          </w:p>
        </w:tc>
        <w:tc>
          <w:tcPr>
            <w:tcW w:w="638" w:type="dxa"/>
            <w:vAlign w:val="center"/>
            <w:hideMark/>
          </w:tcPr>
          <w:p w14:paraId="1AF36EBE" w14:textId="77777777" w:rsidR="00CC7CBB" w:rsidRPr="00255DBD" w:rsidRDefault="00CC7CBB" w:rsidP="00767C61">
            <w:pPr>
              <w:rPr>
                <w:rFonts w:ascii="Times New Roman" w:hAnsi="Times New Roman" w:cs="Times New Roman"/>
                <w:sz w:val="20"/>
                <w:szCs w:val="20"/>
              </w:rPr>
            </w:pPr>
          </w:p>
        </w:tc>
      </w:tr>
      <w:tr w:rsidR="00CC7CBB" w:rsidRPr="00255DBD" w14:paraId="2A342C28" w14:textId="77777777" w:rsidTr="00767C61">
        <w:trPr>
          <w:trHeight w:val="311"/>
        </w:trPr>
        <w:tc>
          <w:tcPr>
            <w:tcW w:w="9062" w:type="dxa"/>
            <w:gridSpan w:val="4"/>
            <w:tcBorders>
              <w:top w:val="single" w:sz="8" w:space="0" w:color="auto"/>
              <w:left w:val="single" w:sz="8" w:space="0" w:color="auto"/>
              <w:bottom w:val="single" w:sz="8" w:space="0" w:color="auto"/>
              <w:right w:val="single" w:sz="8" w:space="0" w:color="000000"/>
            </w:tcBorders>
            <w:hideMark/>
          </w:tcPr>
          <w:p w14:paraId="092DD797"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Skutki zwolnień z podatków zastosowanych przez Radę Miejską</w:t>
            </w:r>
          </w:p>
        </w:tc>
        <w:tc>
          <w:tcPr>
            <w:tcW w:w="638" w:type="dxa"/>
            <w:vAlign w:val="center"/>
            <w:hideMark/>
          </w:tcPr>
          <w:p w14:paraId="3EB46930" w14:textId="77777777" w:rsidR="00CC7CBB" w:rsidRPr="00255DBD" w:rsidRDefault="00CC7CBB" w:rsidP="00767C61">
            <w:pPr>
              <w:rPr>
                <w:rFonts w:ascii="Times New Roman" w:hAnsi="Times New Roman" w:cs="Times New Roman"/>
                <w:sz w:val="20"/>
                <w:szCs w:val="20"/>
              </w:rPr>
            </w:pPr>
          </w:p>
        </w:tc>
      </w:tr>
      <w:tr w:rsidR="00CC7CBB" w:rsidRPr="00255DBD" w14:paraId="0C6A6AE2" w14:textId="77777777" w:rsidTr="00767C61">
        <w:trPr>
          <w:trHeight w:val="330"/>
        </w:trPr>
        <w:tc>
          <w:tcPr>
            <w:tcW w:w="5844" w:type="dxa"/>
            <w:gridSpan w:val="2"/>
            <w:vMerge w:val="restart"/>
            <w:tcBorders>
              <w:top w:val="single" w:sz="8" w:space="0" w:color="auto"/>
              <w:left w:val="single" w:sz="8" w:space="0" w:color="auto"/>
              <w:bottom w:val="single" w:sz="8" w:space="0" w:color="000000"/>
              <w:right w:val="single" w:sz="8" w:space="0" w:color="000000"/>
            </w:tcBorders>
            <w:hideMark/>
          </w:tcPr>
          <w:p w14:paraId="2E8ECC94" w14:textId="2F52B0E5" w:rsidR="00CC7CBB" w:rsidRPr="00255DBD" w:rsidRDefault="00255DBD" w:rsidP="00767C61">
            <w:pPr>
              <w:rPr>
                <w:rFonts w:ascii="Times New Roman" w:hAnsi="Times New Roman" w:cs="Times New Roman"/>
                <w:sz w:val="20"/>
                <w:szCs w:val="20"/>
              </w:rPr>
            </w:pPr>
            <w:r w:rsidRPr="00255DBD">
              <w:rPr>
                <w:rFonts w:ascii="Times New Roman" w:hAnsi="Times New Roman" w:cs="Times New Roman"/>
                <w:sz w:val="20"/>
                <w:szCs w:val="20"/>
              </w:rPr>
              <w:t xml:space="preserve">   </w:t>
            </w:r>
            <w:r w:rsidR="00CC7CBB" w:rsidRPr="00255DBD">
              <w:rPr>
                <w:rFonts w:ascii="Times New Roman" w:hAnsi="Times New Roman" w:cs="Times New Roman"/>
                <w:sz w:val="20"/>
                <w:szCs w:val="20"/>
              </w:rPr>
              <w:t xml:space="preserve">4.     Podatek od nieruchomości </w:t>
            </w:r>
          </w:p>
        </w:tc>
        <w:tc>
          <w:tcPr>
            <w:tcW w:w="1659" w:type="dxa"/>
            <w:vMerge w:val="restart"/>
            <w:tcBorders>
              <w:top w:val="nil"/>
              <w:left w:val="single" w:sz="8" w:space="0" w:color="auto"/>
              <w:bottom w:val="single" w:sz="8" w:space="0" w:color="000000"/>
              <w:right w:val="single" w:sz="8" w:space="0" w:color="auto"/>
            </w:tcBorders>
            <w:hideMark/>
          </w:tcPr>
          <w:p w14:paraId="374B1FA2"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693 910,35</w:t>
            </w:r>
          </w:p>
        </w:tc>
        <w:tc>
          <w:tcPr>
            <w:tcW w:w="1559" w:type="dxa"/>
            <w:vMerge w:val="restart"/>
            <w:tcBorders>
              <w:top w:val="nil"/>
              <w:left w:val="single" w:sz="8" w:space="0" w:color="auto"/>
              <w:bottom w:val="single" w:sz="8" w:space="0" w:color="000000"/>
              <w:right w:val="single" w:sz="8" w:space="0" w:color="auto"/>
            </w:tcBorders>
            <w:hideMark/>
          </w:tcPr>
          <w:p w14:paraId="580969D5"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384 105,07</w:t>
            </w:r>
          </w:p>
        </w:tc>
        <w:tc>
          <w:tcPr>
            <w:tcW w:w="638" w:type="dxa"/>
            <w:vAlign w:val="center"/>
            <w:hideMark/>
          </w:tcPr>
          <w:p w14:paraId="7C2E045D" w14:textId="77777777" w:rsidR="00CC7CBB" w:rsidRPr="00255DBD" w:rsidRDefault="00CC7CBB" w:rsidP="00767C61">
            <w:pPr>
              <w:rPr>
                <w:rFonts w:ascii="Times New Roman" w:hAnsi="Times New Roman" w:cs="Times New Roman"/>
                <w:sz w:val="20"/>
                <w:szCs w:val="20"/>
              </w:rPr>
            </w:pPr>
          </w:p>
        </w:tc>
      </w:tr>
      <w:tr w:rsidR="00CC7CBB" w:rsidRPr="00255DBD" w14:paraId="3B9F34FD" w14:textId="77777777" w:rsidTr="00767C61">
        <w:trPr>
          <w:trHeight w:val="50"/>
        </w:trPr>
        <w:tc>
          <w:tcPr>
            <w:tcW w:w="5844" w:type="dxa"/>
            <w:gridSpan w:val="2"/>
            <w:vMerge/>
            <w:tcBorders>
              <w:top w:val="single" w:sz="8" w:space="0" w:color="auto"/>
              <w:left w:val="single" w:sz="8" w:space="0" w:color="auto"/>
              <w:bottom w:val="single" w:sz="8" w:space="0" w:color="000000"/>
              <w:right w:val="single" w:sz="8" w:space="0" w:color="000000"/>
            </w:tcBorders>
            <w:vAlign w:val="center"/>
            <w:hideMark/>
          </w:tcPr>
          <w:p w14:paraId="699326C2" w14:textId="77777777" w:rsidR="00CC7CBB" w:rsidRPr="00255DBD" w:rsidRDefault="00CC7CBB" w:rsidP="00767C61">
            <w:pPr>
              <w:rPr>
                <w:rFonts w:ascii="Times New Roman" w:hAnsi="Times New Roman" w:cs="Times New Roman"/>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4D42C554"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5991417"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2CA47167" w14:textId="77777777" w:rsidR="00CC7CBB" w:rsidRPr="00255DBD" w:rsidRDefault="00CC7CBB" w:rsidP="00767C61">
            <w:pPr>
              <w:jc w:val="right"/>
              <w:rPr>
                <w:rFonts w:ascii="Times New Roman" w:hAnsi="Times New Roman" w:cs="Times New Roman"/>
                <w:b/>
                <w:bCs/>
                <w:sz w:val="20"/>
                <w:szCs w:val="20"/>
              </w:rPr>
            </w:pPr>
          </w:p>
        </w:tc>
      </w:tr>
      <w:tr w:rsidR="00CC7CBB" w:rsidRPr="00255DBD" w14:paraId="73B860DC" w14:textId="77777777" w:rsidTr="00255DBD">
        <w:trPr>
          <w:trHeight w:val="313"/>
        </w:trPr>
        <w:tc>
          <w:tcPr>
            <w:tcW w:w="9062" w:type="dxa"/>
            <w:gridSpan w:val="4"/>
            <w:tcBorders>
              <w:top w:val="single" w:sz="8" w:space="0" w:color="auto"/>
              <w:left w:val="single" w:sz="8" w:space="0" w:color="auto"/>
              <w:bottom w:val="single" w:sz="8" w:space="0" w:color="auto"/>
              <w:right w:val="single" w:sz="8" w:space="0" w:color="000000"/>
            </w:tcBorders>
            <w:hideMark/>
          </w:tcPr>
          <w:p w14:paraId="65C0AD11"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 xml:space="preserve">Skutki wydanych decyzji umorzeniowych  przez Burmistrza </w:t>
            </w:r>
          </w:p>
        </w:tc>
        <w:tc>
          <w:tcPr>
            <w:tcW w:w="638" w:type="dxa"/>
            <w:vAlign w:val="center"/>
            <w:hideMark/>
          </w:tcPr>
          <w:p w14:paraId="2BBC593E" w14:textId="77777777" w:rsidR="00CC7CBB" w:rsidRPr="00255DBD" w:rsidRDefault="00CC7CBB" w:rsidP="00767C61">
            <w:pPr>
              <w:rPr>
                <w:rFonts w:ascii="Times New Roman" w:hAnsi="Times New Roman" w:cs="Times New Roman"/>
                <w:sz w:val="20"/>
                <w:szCs w:val="20"/>
              </w:rPr>
            </w:pPr>
          </w:p>
        </w:tc>
      </w:tr>
      <w:tr w:rsidR="00CC7CBB" w:rsidRPr="00255DBD" w14:paraId="53E2D730" w14:textId="77777777" w:rsidTr="002746C8">
        <w:trPr>
          <w:trHeight w:val="331"/>
        </w:trPr>
        <w:tc>
          <w:tcPr>
            <w:tcW w:w="696" w:type="dxa"/>
            <w:tcBorders>
              <w:top w:val="nil"/>
              <w:left w:val="single" w:sz="8" w:space="0" w:color="auto"/>
              <w:bottom w:val="single" w:sz="4" w:space="0" w:color="auto"/>
              <w:right w:val="single" w:sz="8" w:space="0" w:color="auto"/>
            </w:tcBorders>
            <w:hideMark/>
          </w:tcPr>
          <w:p w14:paraId="0368C0C0"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5.</w:t>
            </w:r>
          </w:p>
        </w:tc>
        <w:tc>
          <w:tcPr>
            <w:tcW w:w="5148" w:type="dxa"/>
            <w:tcBorders>
              <w:top w:val="nil"/>
              <w:left w:val="nil"/>
              <w:bottom w:val="single" w:sz="4" w:space="0" w:color="auto"/>
              <w:right w:val="single" w:sz="8" w:space="0" w:color="auto"/>
            </w:tcBorders>
            <w:hideMark/>
          </w:tcPr>
          <w:p w14:paraId="64B73DB8"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Karta podatkowa (postanowienie)</w:t>
            </w:r>
          </w:p>
        </w:tc>
        <w:tc>
          <w:tcPr>
            <w:tcW w:w="1659" w:type="dxa"/>
            <w:tcBorders>
              <w:top w:val="nil"/>
              <w:left w:val="nil"/>
              <w:bottom w:val="single" w:sz="4" w:space="0" w:color="auto"/>
              <w:right w:val="single" w:sz="8" w:space="0" w:color="auto"/>
            </w:tcBorders>
            <w:hideMark/>
          </w:tcPr>
          <w:p w14:paraId="64C7AFF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single" w:sz="4" w:space="0" w:color="auto"/>
              <w:right w:val="single" w:sz="8" w:space="0" w:color="auto"/>
            </w:tcBorders>
            <w:hideMark/>
          </w:tcPr>
          <w:p w14:paraId="5BB71EDA"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1B2775E7" w14:textId="77777777" w:rsidR="00CC7CBB" w:rsidRPr="00255DBD" w:rsidRDefault="00CC7CBB" w:rsidP="00767C61">
            <w:pPr>
              <w:rPr>
                <w:rFonts w:ascii="Times New Roman" w:hAnsi="Times New Roman" w:cs="Times New Roman"/>
                <w:sz w:val="20"/>
                <w:szCs w:val="20"/>
              </w:rPr>
            </w:pPr>
          </w:p>
        </w:tc>
      </w:tr>
      <w:tr w:rsidR="00CC7CBB" w:rsidRPr="00255DBD" w14:paraId="3794AE25" w14:textId="77777777" w:rsidTr="002746C8">
        <w:trPr>
          <w:trHeight w:val="301"/>
        </w:trPr>
        <w:tc>
          <w:tcPr>
            <w:tcW w:w="696" w:type="dxa"/>
            <w:tcBorders>
              <w:top w:val="single" w:sz="4" w:space="0" w:color="auto"/>
              <w:left w:val="single" w:sz="4" w:space="0" w:color="auto"/>
              <w:bottom w:val="single" w:sz="4" w:space="0" w:color="auto"/>
              <w:right w:val="single" w:sz="4" w:space="0" w:color="auto"/>
            </w:tcBorders>
            <w:hideMark/>
          </w:tcPr>
          <w:p w14:paraId="40663616"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6.</w:t>
            </w:r>
          </w:p>
        </w:tc>
        <w:tc>
          <w:tcPr>
            <w:tcW w:w="5148" w:type="dxa"/>
            <w:tcBorders>
              <w:top w:val="single" w:sz="4" w:space="0" w:color="auto"/>
              <w:left w:val="single" w:sz="4" w:space="0" w:color="auto"/>
              <w:bottom w:val="single" w:sz="4" w:space="0" w:color="auto"/>
              <w:right w:val="single" w:sz="4" w:space="0" w:color="auto"/>
            </w:tcBorders>
            <w:hideMark/>
          </w:tcPr>
          <w:p w14:paraId="2C35C82E"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spadków i darowizn  (postanowienie)</w:t>
            </w:r>
          </w:p>
        </w:tc>
        <w:tc>
          <w:tcPr>
            <w:tcW w:w="1659" w:type="dxa"/>
            <w:tcBorders>
              <w:top w:val="single" w:sz="4" w:space="0" w:color="auto"/>
              <w:left w:val="single" w:sz="4" w:space="0" w:color="auto"/>
              <w:bottom w:val="single" w:sz="4" w:space="0" w:color="auto"/>
              <w:right w:val="single" w:sz="4" w:space="0" w:color="auto"/>
            </w:tcBorders>
            <w:hideMark/>
          </w:tcPr>
          <w:p w14:paraId="264D4C8D"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hideMark/>
          </w:tcPr>
          <w:p w14:paraId="7E7E8DC4"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tcBorders>
              <w:left w:val="single" w:sz="4" w:space="0" w:color="auto"/>
            </w:tcBorders>
            <w:vAlign w:val="center"/>
            <w:hideMark/>
          </w:tcPr>
          <w:p w14:paraId="5811A285" w14:textId="77777777" w:rsidR="00CC7CBB" w:rsidRPr="00255DBD" w:rsidRDefault="00CC7CBB" w:rsidP="00767C61">
            <w:pPr>
              <w:rPr>
                <w:rFonts w:ascii="Times New Roman" w:hAnsi="Times New Roman" w:cs="Times New Roman"/>
                <w:sz w:val="20"/>
                <w:szCs w:val="20"/>
              </w:rPr>
            </w:pPr>
          </w:p>
        </w:tc>
      </w:tr>
      <w:tr w:rsidR="00CC7CBB" w:rsidRPr="00255DBD" w14:paraId="68D776DD" w14:textId="77777777" w:rsidTr="002746C8">
        <w:trPr>
          <w:trHeight w:val="251"/>
        </w:trPr>
        <w:tc>
          <w:tcPr>
            <w:tcW w:w="696" w:type="dxa"/>
            <w:tcBorders>
              <w:top w:val="single" w:sz="4" w:space="0" w:color="auto"/>
              <w:left w:val="single" w:sz="8" w:space="0" w:color="auto"/>
              <w:bottom w:val="nil"/>
              <w:right w:val="single" w:sz="8" w:space="0" w:color="auto"/>
            </w:tcBorders>
            <w:hideMark/>
          </w:tcPr>
          <w:p w14:paraId="5DE99582"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7.</w:t>
            </w:r>
          </w:p>
        </w:tc>
        <w:tc>
          <w:tcPr>
            <w:tcW w:w="5148" w:type="dxa"/>
            <w:tcBorders>
              <w:top w:val="single" w:sz="4" w:space="0" w:color="auto"/>
              <w:left w:val="nil"/>
              <w:bottom w:val="nil"/>
              <w:right w:val="single" w:sz="8" w:space="0" w:color="auto"/>
            </w:tcBorders>
            <w:hideMark/>
          </w:tcPr>
          <w:p w14:paraId="651994C9"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nieruchomości</w:t>
            </w:r>
          </w:p>
        </w:tc>
        <w:tc>
          <w:tcPr>
            <w:tcW w:w="1659" w:type="dxa"/>
            <w:tcBorders>
              <w:top w:val="single" w:sz="4" w:space="0" w:color="auto"/>
              <w:left w:val="nil"/>
              <w:bottom w:val="nil"/>
              <w:right w:val="single" w:sz="8" w:space="0" w:color="auto"/>
            </w:tcBorders>
          </w:tcPr>
          <w:p w14:paraId="216DC6D4" w14:textId="77777777" w:rsidR="00CC7CBB" w:rsidRPr="00255DBD" w:rsidRDefault="00CC7CBB" w:rsidP="00767C61">
            <w:pPr>
              <w:jc w:val="right"/>
              <w:rPr>
                <w:rFonts w:ascii="Times New Roman" w:hAnsi="Times New Roman" w:cs="Times New Roman"/>
                <w:sz w:val="20"/>
                <w:szCs w:val="20"/>
              </w:rPr>
            </w:pPr>
          </w:p>
        </w:tc>
        <w:tc>
          <w:tcPr>
            <w:tcW w:w="1559" w:type="dxa"/>
            <w:tcBorders>
              <w:top w:val="single" w:sz="4" w:space="0" w:color="auto"/>
              <w:left w:val="nil"/>
              <w:bottom w:val="nil"/>
              <w:right w:val="single" w:sz="8" w:space="0" w:color="auto"/>
            </w:tcBorders>
            <w:hideMark/>
          </w:tcPr>
          <w:p w14:paraId="0B716466"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251,00</w:t>
            </w:r>
          </w:p>
        </w:tc>
        <w:tc>
          <w:tcPr>
            <w:tcW w:w="638" w:type="dxa"/>
            <w:vAlign w:val="center"/>
            <w:hideMark/>
          </w:tcPr>
          <w:p w14:paraId="18254512" w14:textId="77777777" w:rsidR="00CC7CBB" w:rsidRPr="00255DBD" w:rsidRDefault="00CC7CBB" w:rsidP="00767C61">
            <w:pPr>
              <w:rPr>
                <w:rFonts w:ascii="Times New Roman" w:hAnsi="Times New Roman" w:cs="Times New Roman"/>
                <w:sz w:val="20"/>
                <w:szCs w:val="20"/>
              </w:rPr>
            </w:pPr>
          </w:p>
        </w:tc>
      </w:tr>
      <w:tr w:rsidR="00CC7CBB" w:rsidRPr="00255DBD" w14:paraId="087E4734" w14:textId="77777777" w:rsidTr="00767C61">
        <w:trPr>
          <w:trHeight w:val="285"/>
        </w:trPr>
        <w:tc>
          <w:tcPr>
            <w:tcW w:w="696" w:type="dxa"/>
            <w:tcBorders>
              <w:top w:val="nil"/>
              <w:left w:val="single" w:sz="8" w:space="0" w:color="auto"/>
              <w:bottom w:val="nil"/>
              <w:right w:val="single" w:sz="8" w:space="0" w:color="auto"/>
            </w:tcBorders>
            <w:hideMark/>
          </w:tcPr>
          <w:p w14:paraId="2CF7E663"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8.</w:t>
            </w:r>
          </w:p>
        </w:tc>
        <w:tc>
          <w:tcPr>
            <w:tcW w:w="5148" w:type="dxa"/>
            <w:tcBorders>
              <w:top w:val="nil"/>
              <w:left w:val="nil"/>
              <w:bottom w:val="nil"/>
              <w:right w:val="single" w:sz="8" w:space="0" w:color="auto"/>
            </w:tcBorders>
            <w:hideMark/>
          </w:tcPr>
          <w:p w14:paraId="3D4E1F3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rolny</w:t>
            </w:r>
          </w:p>
        </w:tc>
        <w:tc>
          <w:tcPr>
            <w:tcW w:w="1659" w:type="dxa"/>
            <w:tcBorders>
              <w:top w:val="nil"/>
              <w:left w:val="nil"/>
              <w:bottom w:val="nil"/>
              <w:right w:val="single" w:sz="8" w:space="0" w:color="auto"/>
            </w:tcBorders>
            <w:hideMark/>
          </w:tcPr>
          <w:p w14:paraId="79110E4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nil"/>
              <w:right w:val="single" w:sz="8" w:space="0" w:color="auto"/>
            </w:tcBorders>
            <w:hideMark/>
          </w:tcPr>
          <w:p w14:paraId="1E5D663A"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xml:space="preserve">508,97 </w:t>
            </w:r>
          </w:p>
        </w:tc>
        <w:tc>
          <w:tcPr>
            <w:tcW w:w="638" w:type="dxa"/>
            <w:vAlign w:val="center"/>
            <w:hideMark/>
          </w:tcPr>
          <w:p w14:paraId="00278DF9" w14:textId="77777777" w:rsidR="00CC7CBB" w:rsidRPr="00255DBD" w:rsidRDefault="00CC7CBB" w:rsidP="00767C61">
            <w:pPr>
              <w:rPr>
                <w:rFonts w:ascii="Times New Roman" w:hAnsi="Times New Roman" w:cs="Times New Roman"/>
                <w:sz w:val="20"/>
                <w:szCs w:val="20"/>
              </w:rPr>
            </w:pPr>
          </w:p>
        </w:tc>
      </w:tr>
      <w:tr w:rsidR="00CC7CBB" w:rsidRPr="00255DBD" w14:paraId="39186F01" w14:textId="77777777" w:rsidTr="00767C61">
        <w:trPr>
          <w:trHeight w:val="296"/>
        </w:trPr>
        <w:tc>
          <w:tcPr>
            <w:tcW w:w="696" w:type="dxa"/>
            <w:tcBorders>
              <w:top w:val="nil"/>
              <w:left w:val="single" w:sz="8" w:space="0" w:color="auto"/>
              <w:bottom w:val="nil"/>
              <w:right w:val="single" w:sz="8" w:space="0" w:color="auto"/>
            </w:tcBorders>
            <w:hideMark/>
          </w:tcPr>
          <w:p w14:paraId="6F7E3CC7"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9.</w:t>
            </w:r>
          </w:p>
        </w:tc>
        <w:tc>
          <w:tcPr>
            <w:tcW w:w="5148" w:type="dxa"/>
            <w:tcBorders>
              <w:top w:val="nil"/>
              <w:left w:val="nil"/>
              <w:bottom w:val="nil"/>
              <w:right w:val="single" w:sz="8" w:space="0" w:color="auto"/>
            </w:tcBorders>
            <w:hideMark/>
          </w:tcPr>
          <w:p w14:paraId="58EE90E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czynności cywilnoprawnych</w:t>
            </w:r>
          </w:p>
        </w:tc>
        <w:tc>
          <w:tcPr>
            <w:tcW w:w="1659" w:type="dxa"/>
            <w:tcBorders>
              <w:top w:val="nil"/>
              <w:left w:val="nil"/>
              <w:bottom w:val="nil"/>
              <w:right w:val="single" w:sz="8" w:space="0" w:color="auto"/>
            </w:tcBorders>
            <w:hideMark/>
          </w:tcPr>
          <w:p w14:paraId="533A9B5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nil"/>
              <w:right w:val="single" w:sz="8" w:space="0" w:color="auto"/>
            </w:tcBorders>
            <w:hideMark/>
          </w:tcPr>
          <w:p w14:paraId="0A66C1F0"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232AB96E" w14:textId="77777777" w:rsidR="00CC7CBB" w:rsidRPr="00255DBD" w:rsidRDefault="00CC7CBB" w:rsidP="00767C61">
            <w:pPr>
              <w:rPr>
                <w:rFonts w:ascii="Times New Roman" w:hAnsi="Times New Roman" w:cs="Times New Roman"/>
                <w:sz w:val="20"/>
                <w:szCs w:val="20"/>
              </w:rPr>
            </w:pPr>
          </w:p>
        </w:tc>
      </w:tr>
      <w:tr w:rsidR="00CC7CBB" w:rsidRPr="00255DBD" w14:paraId="50064D71" w14:textId="77777777" w:rsidTr="00255DBD">
        <w:trPr>
          <w:trHeight w:val="297"/>
        </w:trPr>
        <w:tc>
          <w:tcPr>
            <w:tcW w:w="696" w:type="dxa"/>
            <w:tcBorders>
              <w:top w:val="nil"/>
              <w:left w:val="single" w:sz="8" w:space="0" w:color="auto"/>
              <w:bottom w:val="single" w:sz="8" w:space="0" w:color="auto"/>
              <w:right w:val="single" w:sz="8" w:space="0" w:color="auto"/>
            </w:tcBorders>
            <w:hideMark/>
          </w:tcPr>
          <w:p w14:paraId="79673C1F"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10.</w:t>
            </w:r>
          </w:p>
        </w:tc>
        <w:tc>
          <w:tcPr>
            <w:tcW w:w="5148" w:type="dxa"/>
            <w:tcBorders>
              <w:top w:val="nil"/>
              <w:left w:val="nil"/>
              <w:bottom w:val="single" w:sz="8" w:space="0" w:color="auto"/>
              <w:right w:val="single" w:sz="8" w:space="0" w:color="auto"/>
            </w:tcBorders>
            <w:hideMark/>
          </w:tcPr>
          <w:p w14:paraId="087A6B66"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Odsetki</w:t>
            </w:r>
          </w:p>
        </w:tc>
        <w:tc>
          <w:tcPr>
            <w:tcW w:w="1659" w:type="dxa"/>
            <w:tcBorders>
              <w:top w:val="nil"/>
              <w:left w:val="nil"/>
              <w:bottom w:val="single" w:sz="8" w:space="0" w:color="auto"/>
              <w:right w:val="single" w:sz="8" w:space="0" w:color="auto"/>
            </w:tcBorders>
            <w:hideMark/>
          </w:tcPr>
          <w:p w14:paraId="5B76DE87" w14:textId="77777777" w:rsidR="00CC7CBB" w:rsidRPr="00255DBD" w:rsidRDefault="00CC7CBB" w:rsidP="00767C61">
            <w:pPr>
              <w:jc w:val="right"/>
              <w:rPr>
                <w:rFonts w:ascii="Times New Roman" w:hAnsi="Times New Roman" w:cs="Times New Roman"/>
                <w:sz w:val="20"/>
                <w:szCs w:val="20"/>
              </w:rPr>
            </w:pPr>
          </w:p>
        </w:tc>
        <w:tc>
          <w:tcPr>
            <w:tcW w:w="1559" w:type="dxa"/>
            <w:tcBorders>
              <w:top w:val="nil"/>
              <w:left w:val="nil"/>
              <w:bottom w:val="single" w:sz="8" w:space="0" w:color="auto"/>
              <w:right w:val="single" w:sz="8" w:space="0" w:color="auto"/>
            </w:tcBorders>
            <w:hideMark/>
          </w:tcPr>
          <w:p w14:paraId="7A43BCE7"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50,00</w:t>
            </w:r>
          </w:p>
        </w:tc>
        <w:tc>
          <w:tcPr>
            <w:tcW w:w="638" w:type="dxa"/>
            <w:vAlign w:val="center"/>
            <w:hideMark/>
          </w:tcPr>
          <w:p w14:paraId="13B2DE49" w14:textId="77777777" w:rsidR="00CC7CBB" w:rsidRPr="00255DBD" w:rsidRDefault="00CC7CBB" w:rsidP="00767C61">
            <w:pPr>
              <w:rPr>
                <w:rFonts w:ascii="Times New Roman" w:hAnsi="Times New Roman" w:cs="Times New Roman"/>
                <w:sz w:val="20"/>
                <w:szCs w:val="20"/>
              </w:rPr>
            </w:pPr>
          </w:p>
        </w:tc>
      </w:tr>
      <w:tr w:rsidR="00CC7CBB" w:rsidRPr="00255DBD" w14:paraId="5BC4F940" w14:textId="77777777" w:rsidTr="00767C61">
        <w:trPr>
          <w:trHeight w:val="360"/>
        </w:trPr>
        <w:tc>
          <w:tcPr>
            <w:tcW w:w="696" w:type="dxa"/>
            <w:tcBorders>
              <w:top w:val="nil"/>
              <w:left w:val="single" w:sz="8" w:space="0" w:color="auto"/>
              <w:bottom w:val="single" w:sz="8" w:space="0" w:color="auto"/>
              <w:right w:val="single" w:sz="8" w:space="0" w:color="auto"/>
            </w:tcBorders>
            <w:hideMark/>
          </w:tcPr>
          <w:p w14:paraId="1CD5C75D"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11.</w:t>
            </w:r>
          </w:p>
        </w:tc>
        <w:tc>
          <w:tcPr>
            <w:tcW w:w="5148" w:type="dxa"/>
            <w:tcBorders>
              <w:top w:val="nil"/>
              <w:left w:val="nil"/>
              <w:bottom w:val="single" w:sz="8" w:space="0" w:color="auto"/>
              <w:right w:val="single" w:sz="8" w:space="0" w:color="auto"/>
            </w:tcBorders>
            <w:hideMark/>
          </w:tcPr>
          <w:p w14:paraId="504DF00F"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Rozłożenie na raty podatek od nieruchomości</w:t>
            </w:r>
          </w:p>
        </w:tc>
        <w:tc>
          <w:tcPr>
            <w:tcW w:w="1659" w:type="dxa"/>
            <w:tcBorders>
              <w:top w:val="nil"/>
              <w:left w:val="nil"/>
              <w:bottom w:val="single" w:sz="8" w:space="0" w:color="auto"/>
              <w:right w:val="single" w:sz="8" w:space="0" w:color="auto"/>
            </w:tcBorders>
            <w:hideMark/>
          </w:tcPr>
          <w:p w14:paraId="58FF4EE8"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 </w:t>
            </w:r>
          </w:p>
        </w:tc>
        <w:tc>
          <w:tcPr>
            <w:tcW w:w="1559" w:type="dxa"/>
            <w:tcBorders>
              <w:top w:val="nil"/>
              <w:left w:val="nil"/>
              <w:bottom w:val="single" w:sz="8" w:space="0" w:color="auto"/>
              <w:right w:val="single" w:sz="8" w:space="0" w:color="auto"/>
            </w:tcBorders>
            <w:hideMark/>
          </w:tcPr>
          <w:p w14:paraId="558303D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1E37BFC7" w14:textId="77777777" w:rsidR="00CC7CBB" w:rsidRPr="00255DBD" w:rsidRDefault="00CC7CBB" w:rsidP="00767C61">
            <w:pPr>
              <w:rPr>
                <w:rFonts w:ascii="Times New Roman" w:hAnsi="Times New Roman" w:cs="Times New Roman"/>
                <w:sz w:val="20"/>
                <w:szCs w:val="20"/>
              </w:rPr>
            </w:pPr>
          </w:p>
        </w:tc>
      </w:tr>
      <w:tr w:rsidR="00CC7CBB" w:rsidRPr="00255DBD" w14:paraId="605F9ECD" w14:textId="77777777" w:rsidTr="00767C61">
        <w:trPr>
          <w:trHeight w:val="390"/>
        </w:trPr>
        <w:tc>
          <w:tcPr>
            <w:tcW w:w="5844"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2E9B02CA"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Razem poz. 5-11</w:t>
            </w:r>
          </w:p>
        </w:tc>
        <w:tc>
          <w:tcPr>
            <w:tcW w:w="1659" w:type="dxa"/>
            <w:vMerge w:val="restart"/>
            <w:tcBorders>
              <w:top w:val="nil"/>
              <w:left w:val="single" w:sz="8" w:space="0" w:color="auto"/>
              <w:bottom w:val="single" w:sz="8" w:space="0" w:color="000000"/>
              <w:right w:val="single" w:sz="8" w:space="0" w:color="auto"/>
            </w:tcBorders>
            <w:vAlign w:val="center"/>
            <w:hideMark/>
          </w:tcPr>
          <w:p w14:paraId="0BC6C080"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0,00</w:t>
            </w:r>
          </w:p>
        </w:tc>
        <w:tc>
          <w:tcPr>
            <w:tcW w:w="1559" w:type="dxa"/>
            <w:vMerge w:val="restart"/>
            <w:tcBorders>
              <w:top w:val="nil"/>
              <w:left w:val="single" w:sz="8" w:space="0" w:color="auto"/>
              <w:bottom w:val="single" w:sz="8" w:space="0" w:color="000000"/>
              <w:right w:val="single" w:sz="8" w:space="0" w:color="auto"/>
            </w:tcBorders>
            <w:vAlign w:val="center"/>
            <w:hideMark/>
          </w:tcPr>
          <w:p w14:paraId="62D39C0E"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809,97</w:t>
            </w:r>
          </w:p>
        </w:tc>
        <w:tc>
          <w:tcPr>
            <w:tcW w:w="638" w:type="dxa"/>
            <w:vAlign w:val="center"/>
            <w:hideMark/>
          </w:tcPr>
          <w:p w14:paraId="6B16AFB5" w14:textId="77777777" w:rsidR="00CC7CBB" w:rsidRPr="00255DBD" w:rsidRDefault="00CC7CBB" w:rsidP="00767C61">
            <w:pPr>
              <w:rPr>
                <w:rFonts w:ascii="Times New Roman" w:hAnsi="Times New Roman" w:cs="Times New Roman"/>
                <w:sz w:val="20"/>
                <w:szCs w:val="20"/>
              </w:rPr>
            </w:pPr>
          </w:p>
        </w:tc>
      </w:tr>
      <w:tr w:rsidR="00CC7CBB" w:rsidRPr="00255DBD" w14:paraId="2EB3EEBA" w14:textId="77777777" w:rsidTr="00767C61">
        <w:trPr>
          <w:trHeight w:val="50"/>
        </w:trPr>
        <w:tc>
          <w:tcPr>
            <w:tcW w:w="5844" w:type="dxa"/>
            <w:gridSpan w:val="2"/>
            <w:vMerge/>
            <w:tcBorders>
              <w:top w:val="single" w:sz="8" w:space="0" w:color="auto"/>
              <w:left w:val="single" w:sz="8" w:space="0" w:color="auto"/>
              <w:bottom w:val="single" w:sz="8" w:space="0" w:color="000000"/>
              <w:right w:val="single" w:sz="8" w:space="0" w:color="000000"/>
            </w:tcBorders>
            <w:vAlign w:val="center"/>
            <w:hideMark/>
          </w:tcPr>
          <w:p w14:paraId="4F5BF59D" w14:textId="77777777" w:rsidR="00CC7CBB" w:rsidRPr="00255DBD" w:rsidRDefault="00CC7CBB" w:rsidP="00767C61">
            <w:pPr>
              <w:rPr>
                <w:rFonts w:ascii="Times New Roman" w:hAnsi="Times New Roman" w:cs="Times New Roman"/>
                <w:b/>
                <w:bCs/>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15EA6B65"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5D26AF9F"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302C4DDD" w14:textId="77777777" w:rsidR="00CC7CBB" w:rsidRPr="00255DBD" w:rsidRDefault="00CC7CBB" w:rsidP="00767C61">
            <w:pPr>
              <w:jc w:val="right"/>
              <w:rPr>
                <w:rFonts w:ascii="Times New Roman" w:hAnsi="Times New Roman" w:cs="Times New Roman"/>
                <w:b/>
                <w:bCs/>
                <w:sz w:val="20"/>
                <w:szCs w:val="20"/>
              </w:rPr>
            </w:pPr>
          </w:p>
        </w:tc>
      </w:tr>
      <w:tr w:rsidR="00CC7CBB" w:rsidRPr="00255DBD" w14:paraId="35FD52A0" w14:textId="77777777" w:rsidTr="00767C61">
        <w:trPr>
          <w:trHeight w:val="238"/>
        </w:trPr>
        <w:tc>
          <w:tcPr>
            <w:tcW w:w="5844" w:type="dxa"/>
            <w:gridSpan w:val="2"/>
            <w:tcBorders>
              <w:top w:val="single" w:sz="8" w:space="0" w:color="auto"/>
              <w:left w:val="single" w:sz="8" w:space="0" w:color="auto"/>
              <w:bottom w:val="single" w:sz="8" w:space="0" w:color="auto"/>
              <w:right w:val="single" w:sz="8" w:space="0" w:color="000000"/>
            </w:tcBorders>
            <w:hideMark/>
          </w:tcPr>
          <w:p w14:paraId="47DA2E6F"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OGÓŁEM:</w:t>
            </w:r>
          </w:p>
        </w:tc>
        <w:tc>
          <w:tcPr>
            <w:tcW w:w="1659" w:type="dxa"/>
            <w:tcBorders>
              <w:top w:val="nil"/>
              <w:left w:val="nil"/>
              <w:bottom w:val="single" w:sz="8" w:space="0" w:color="auto"/>
              <w:right w:val="single" w:sz="8" w:space="0" w:color="auto"/>
            </w:tcBorders>
            <w:hideMark/>
          </w:tcPr>
          <w:p w14:paraId="18344280"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2 812 680,02</w:t>
            </w:r>
          </w:p>
        </w:tc>
        <w:tc>
          <w:tcPr>
            <w:tcW w:w="1559" w:type="dxa"/>
            <w:tcBorders>
              <w:top w:val="nil"/>
              <w:left w:val="nil"/>
              <w:bottom w:val="single" w:sz="8" w:space="0" w:color="auto"/>
              <w:right w:val="single" w:sz="8" w:space="0" w:color="auto"/>
            </w:tcBorders>
            <w:hideMark/>
          </w:tcPr>
          <w:p w14:paraId="27E7EABD"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4 216 465,20</w:t>
            </w:r>
          </w:p>
        </w:tc>
        <w:tc>
          <w:tcPr>
            <w:tcW w:w="638" w:type="dxa"/>
            <w:vAlign w:val="center"/>
            <w:hideMark/>
          </w:tcPr>
          <w:p w14:paraId="07251E05" w14:textId="77777777" w:rsidR="00CC7CBB" w:rsidRPr="00255DBD" w:rsidRDefault="00CC7CBB" w:rsidP="00767C61">
            <w:pPr>
              <w:rPr>
                <w:rFonts w:ascii="Times New Roman" w:hAnsi="Times New Roman" w:cs="Times New Roman"/>
                <w:sz w:val="20"/>
                <w:szCs w:val="20"/>
              </w:rPr>
            </w:pPr>
          </w:p>
        </w:tc>
      </w:tr>
      <w:tr w:rsidR="00CC7CBB" w:rsidRPr="00255DBD" w14:paraId="2C0C8217" w14:textId="77777777" w:rsidTr="00767C61">
        <w:trPr>
          <w:trHeight w:val="275"/>
        </w:trPr>
        <w:tc>
          <w:tcPr>
            <w:tcW w:w="5844" w:type="dxa"/>
            <w:gridSpan w:val="2"/>
            <w:tcBorders>
              <w:top w:val="single" w:sz="8" w:space="0" w:color="auto"/>
              <w:left w:val="single" w:sz="8" w:space="0" w:color="auto"/>
              <w:bottom w:val="single" w:sz="8" w:space="0" w:color="auto"/>
              <w:right w:val="single" w:sz="8" w:space="0" w:color="000000"/>
            </w:tcBorders>
            <w:vAlign w:val="center"/>
            <w:hideMark/>
          </w:tcPr>
          <w:p w14:paraId="52578F6D"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ŁĄCZNA SUMA ULG</w:t>
            </w:r>
          </w:p>
        </w:tc>
        <w:tc>
          <w:tcPr>
            <w:tcW w:w="3218" w:type="dxa"/>
            <w:gridSpan w:val="2"/>
            <w:tcBorders>
              <w:top w:val="single" w:sz="8" w:space="0" w:color="auto"/>
              <w:left w:val="nil"/>
              <w:bottom w:val="single" w:sz="8" w:space="0" w:color="auto"/>
              <w:right w:val="single" w:sz="8" w:space="0" w:color="000000"/>
            </w:tcBorders>
            <w:vAlign w:val="center"/>
            <w:hideMark/>
          </w:tcPr>
          <w:p w14:paraId="0426377F"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7 029 145,22</w:t>
            </w:r>
          </w:p>
        </w:tc>
        <w:tc>
          <w:tcPr>
            <w:tcW w:w="638" w:type="dxa"/>
            <w:vAlign w:val="center"/>
            <w:hideMark/>
          </w:tcPr>
          <w:p w14:paraId="492BB005" w14:textId="77777777" w:rsidR="00CC7CBB" w:rsidRPr="00255DBD" w:rsidRDefault="00CC7CBB" w:rsidP="00767C61">
            <w:pPr>
              <w:rPr>
                <w:rFonts w:ascii="Times New Roman" w:hAnsi="Times New Roman" w:cs="Times New Roman"/>
                <w:sz w:val="20"/>
                <w:szCs w:val="20"/>
              </w:rPr>
            </w:pPr>
          </w:p>
        </w:tc>
      </w:tr>
    </w:tbl>
    <w:p w14:paraId="76BBD597" w14:textId="77777777" w:rsidR="002746C8" w:rsidRDefault="002746C8" w:rsidP="00CC7CBB">
      <w:pPr>
        <w:jc w:val="both"/>
        <w:rPr>
          <w:rFonts w:ascii="Times New Roman" w:hAnsi="Times New Roman" w:cs="Times New Roman"/>
        </w:rPr>
      </w:pPr>
    </w:p>
    <w:p w14:paraId="27DDE2D3" w14:textId="79B67FDC" w:rsidR="00CC7CBB" w:rsidRPr="00CC7CBB" w:rsidRDefault="00CC7CBB" w:rsidP="00CC7CBB">
      <w:pPr>
        <w:jc w:val="both"/>
        <w:rPr>
          <w:rFonts w:ascii="Times New Roman" w:hAnsi="Times New Roman" w:cs="Times New Roman"/>
        </w:rPr>
      </w:pPr>
      <w:r w:rsidRPr="00CC7CBB">
        <w:rPr>
          <w:rFonts w:ascii="Times New Roman" w:hAnsi="Times New Roman" w:cs="Times New Roman"/>
        </w:rPr>
        <w:t xml:space="preserve">Łączny koszt skutków obniżenia stawek podatkowych i zwolnień z podatków wyniósł 7 029 145,22 zł, w tym dla </w:t>
      </w:r>
      <w:r w:rsidRPr="00CC7CBB">
        <w:rPr>
          <w:rFonts w:ascii="Times New Roman" w:hAnsi="Times New Roman" w:cs="Times New Roman"/>
          <w:bCs/>
        </w:rPr>
        <w:t>osób fizycznych</w:t>
      </w:r>
      <w:r w:rsidRPr="00CC7CBB">
        <w:rPr>
          <w:rFonts w:ascii="Times New Roman" w:hAnsi="Times New Roman" w:cs="Times New Roman"/>
        </w:rPr>
        <w:t xml:space="preserve"> 4 216 465,20 zł (z tytułu podatku od nieruchomości 3 071 997,46 zł, podatku rolnego 396 457,05 zł, podatku od środków transportu 747 960,69 zł oraz odsetki 50,00 zł) </w:t>
      </w:r>
      <w:r w:rsidR="009B5A67">
        <w:rPr>
          <w:rFonts w:ascii="Times New Roman" w:hAnsi="Times New Roman" w:cs="Times New Roman"/>
        </w:rPr>
        <w:br/>
      </w:r>
      <w:r w:rsidRPr="00CC7CBB">
        <w:rPr>
          <w:rFonts w:ascii="Times New Roman" w:hAnsi="Times New Roman" w:cs="Times New Roman"/>
        </w:rPr>
        <w:t xml:space="preserve">i osób prawnych 2 812 680,02 zł (z tytułu podatku od nieruchomości 1 869 421,21 zł, podatku rolnego 39 797,79 zł, podatku od środków transportu 209 550,67 zł). </w:t>
      </w:r>
    </w:p>
    <w:p w14:paraId="4D7E5096" w14:textId="692D48CA" w:rsidR="00CC7CBB" w:rsidRPr="00CC7CBB" w:rsidRDefault="00CC7CBB" w:rsidP="00CC7CBB">
      <w:pPr>
        <w:jc w:val="both"/>
        <w:rPr>
          <w:rFonts w:ascii="Times New Roman" w:hAnsi="Times New Roman" w:cs="Times New Roman"/>
        </w:rPr>
      </w:pPr>
      <w:r w:rsidRPr="00CC7CBB">
        <w:rPr>
          <w:rFonts w:ascii="Times New Roman" w:hAnsi="Times New Roman" w:cs="Times New Roman"/>
        </w:rPr>
        <w:t>Skutki finansowe zarówno obniżenia stawek podatków, jak zwolnień wprowadzonych przez Radę Miejską w Żabnie oraz umorzeń zastosowanych przez Burmistrza brane są pod uwagę  przy wyliczaniu subwencji wyrównawczej przez Ministerstwo Finansów.</w:t>
      </w:r>
      <w:bookmarkEnd w:id="5"/>
    </w:p>
    <w:p w14:paraId="7DFD2A0C" w14:textId="4C9F0A85" w:rsidR="00CC7CBB" w:rsidRPr="00255DBD" w:rsidRDefault="000A0624" w:rsidP="006B49B2">
      <w:pPr>
        <w:pStyle w:val="Stopka"/>
        <w:tabs>
          <w:tab w:val="clear" w:pos="4536"/>
          <w:tab w:val="clear" w:pos="9072"/>
        </w:tabs>
        <w:jc w:val="both"/>
        <w:rPr>
          <w:b/>
          <w:sz w:val="22"/>
          <w:szCs w:val="22"/>
          <w:lang w:val="pl-PL" w:eastAsia="pl-PL"/>
        </w:rPr>
      </w:pPr>
      <w:r>
        <w:rPr>
          <w:b/>
          <w:sz w:val="22"/>
          <w:szCs w:val="22"/>
          <w:lang w:val="pl-PL"/>
        </w:rPr>
        <w:t>1.3.9.</w:t>
      </w:r>
      <w:r w:rsidR="006B49B2">
        <w:rPr>
          <w:b/>
          <w:sz w:val="22"/>
          <w:szCs w:val="22"/>
          <w:lang w:val="pl-PL"/>
        </w:rPr>
        <w:t xml:space="preserve"> </w:t>
      </w:r>
      <w:r w:rsidR="00CC7CBB" w:rsidRPr="00CC7CBB">
        <w:rPr>
          <w:b/>
          <w:sz w:val="22"/>
          <w:szCs w:val="22"/>
          <w:lang w:val="pl-PL"/>
        </w:rPr>
        <w:t>Opłaty na rzecz gminy - wykonanie:  786 461,23 zł</w:t>
      </w:r>
    </w:p>
    <w:p w14:paraId="744316F4" w14:textId="77966E6D" w:rsidR="00CC7CBB" w:rsidRPr="00CC7CBB" w:rsidRDefault="00CC7CBB" w:rsidP="00CC7CBB">
      <w:pPr>
        <w:jc w:val="both"/>
        <w:rPr>
          <w:rFonts w:ascii="Times New Roman" w:hAnsi="Times New Roman" w:cs="Times New Roman"/>
        </w:rPr>
      </w:pPr>
      <w:bookmarkStart w:id="6" w:name="_Hlk98934420"/>
      <w:r w:rsidRPr="00CC7CBB">
        <w:rPr>
          <w:rFonts w:ascii="Times New Roman" w:hAnsi="Times New Roman" w:cs="Times New Roman"/>
        </w:rPr>
        <w:t>Gmina realizuje opłaty wymienione w poz. 6 załącznika nr 2.</w:t>
      </w:r>
    </w:p>
    <w:p w14:paraId="4CD48481"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Należą do nich opłaty: targowa, skarbowa, eksploatacyjna, za zezwolenia na sprzedaż alkoholu, parkingowa. Plan opłat wykonano w 91,83%.</w:t>
      </w:r>
    </w:p>
    <w:p w14:paraId="0FEC1811" w14:textId="24E99590" w:rsidR="00CC7CBB" w:rsidRPr="00CC7CBB" w:rsidRDefault="00CC7CBB" w:rsidP="00CC7CBB">
      <w:pPr>
        <w:jc w:val="both"/>
        <w:rPr>
          <w:rFonts w:ascii="Times New Roman" w:hAnsi="Times New Roman" w:cs="Times New Roman"/>
        </w:rPr>
      </w:pPr>
      <w:r w:rsidRPr="00CC7CBB">
        <w:rPr>
          <w:rFonts w:ascii="Times New Roman" w:hAnsi="Times New Roman" w:cs="Times New Roman"/>
        </w:rPr>
        <w:t>Zaległości na dzień 31.12.2025 r. z tytułu dodatkowych opłat z tytułu nie uiszczenia należności za parkowanie wynoszą 1 260,00 zł.</w:t>
      </w:r>
    </w:p>
    <w:bookmarkEnd w:id="6"/>
    <w:p w14:paraId="6F63F76D" w14:textId="301B71EE" w:rsidR="00CC7CBB" w:rsidRPr="00CC7CBB" w:rsidRDefault="00CC7CBB" w:rsidP="00CC7CBB">
      <w:pPr>
        <w:jc w:val="both"/>
        <w:rPr>
          <w:rFonts w:ascii="Times New Roman" w:hAnsi="Times New Roman" w:cs="Times New Roman"/>
        </w:rPr>
      </w:pPr>
      <w:r w:rsidRPr="00CC7CBB">
        <w:rPr>
          <w:rFonts w:ascii="Times New Roman" w:hAnsi="Times New Roman" w:cs="Times New Roman"/>
        </w:rPr>
        <w:t>W 2025 r. do właścicieli pojazdów, którzy zalegali za opłaty z tytułu nieuiszczenia opłaty za postój pojazdu w strefie płatnego parkowania wysłano łącznie 19 upomnień na kwotę 1 140,00 zł oraz 3 tytuły wykonawcze na kwotę 180,00 zł.</w:t>
      </w:r>
    </w:p>
    <w:p w14:paraId="56EE0C66" w14:textId="5498D6AB" w:rsidR="00CC7CBB" w:rsidRPr="00CC7CBB" w:rsidRDefault="00CC7CBB" w:rsidP="00CC7CBB">
      <w:pPr>
        <w:jc w:val="both"/>
        <w:rPr>
          <w:rFonts w:ascii="Times New Roman" w:hAnsi="Times New Roman" w:cs="Times New Roman"/>
        </w:rPr>
      </w:pPr>
      <w:r w:rsidRPr="00CC7CBB">
        <w:rPr>
          <w:rFonts w:ascii="Times New Roman" w:hAnsi="Times New Roman" w:cs="Times New Roman"/>
        </w:rPr>
        <w:t>Do 31 grudnia 2025 r. wpływy z tytułu egzekucji w 2025 r. wyniosły kwota główna 180,00 zł, koszty upomnienia 48,00 zł.</w:t>
      </w:r>
    </w:p>
    <w:p w14:paraId="145992D3" w14:textId="4B43E992" w:rsidR="00CC7CBB" w:rsidRPr="00255DBD" w:rsidRDefault="00CC7CBB" w:rsidP="00255DBD">
      <w:pPr>
        <w:jc w:val="both"/>
        <w:rPr>
          <w:rFonts w:ascii="Times New Roman" w:hAnsi="Times New Roman" w:cs="Times New Roman"/>
          <w:b/>
        </w:rPr>
      </w:pPr>
      <w:r w:rsidRPr="00CC7CBB">
        <w:rPr>
          <w:rFonts w:ascii="Times New Roman" w:hAnsi="Times New Roman" w:cs="Times New Roman"/>
          <w:b/>
        </w:rPr>
        <w:t>1.3.</w:t>
      </w:r>
      <w:r w:rsidR="000A0624">
        <w:rPr>
          <w:rFonts w:ascii="Times New Roman" w:hAnsi="Times New Roman" w:cs="Times New Roman"/>
          <w:b/>
        </w:rPr>
        <w:t>10</w:t>
      </w:r>
      <w:r w:rsidRPr="00CC7CBB">
        <w:rPr>
          <w:rFonts w:ascii="Times New Roman" w:hAnsi="Times New Roman" w:cs="Times New Roman"/>
          <w:b/>
        </w:rPr>
        <w:t>. Dochody z majątku gminy - wykonanie: 1 666 020,61 zł</w:t>
      </w:r>
    </w:p>
    <w:p w14:paraId="1A29321C" w14:textId="05FB6C24" w:rsidR="00255DBD" w:rsidRDefault="00CC7CBB" w:rsidP="00255DBD">
      <w:pPr>
        <w:pStyle w:val="Stopka"/>
        <w:tabs>
          <w:tab w:val="clear" w:pos="4536"/>
          <w:tab w:val="clear" w:pos="9072"/>
        </w:tabs>
        <w:spacing w:line="276" w:lineRule="auto"/>
        <w:jc w:val="both"/>
        <w:rPr>
          <w:b/>
          <w:bCs/>
          <w:sz w:val="22"/>
          <w:szCs w:val="22"/>
          <w:lang w:val="pl-PL" w:eastAsia="pl-PL"/>
        </w:rPr>
      </w:pPr>
      <w:r w:rsidRPr="00CC7CBB">
        <w:rPr>
          <w:b/>
          <w:bCs/>
          <w:sz w:val="22"/>
          <w:szCs w:val="22"/>
          <w:lang w:val="pl-PL" w:eastAsia="pl-PL"/>
        </w:rPr>
        <w:t>Dochody ze sprzedaży mienia, dzierżawy, wieczystego użytkowania</w:t>
      </w:r>
      <w:r w:rsidR="000906DC">
        <w:rPr>
          <w:b/>
          <w:bCs/>
          <w:sz w:val="22"/>
          <w:szCs w:val="22"/>
          <w:lang w:val="pl-PL" w:eastAsia="pl-PL"/>
        </w:rPr>
        <w:t>:</w:t>
      </w:r>
    </w:p>
    <w:p w14:paraId="18F37E76" w14:textId="383DBA4D" w:rsidR="00CC7CBB" w:rsidRPr="00255DBD" w:rsidRDefault="00CC7CBB" w:rsidP="00255DBD">
      <w:pPr>
        <w:pStyle w:val="Stopka"/>
        <w:tabs>
          <w:tab w:val="clear" w:pos="4536"/>
          <w:tab w:val="clear" w:pos="9072"/>
        </w:tabs>
        <w:spacing w:line="276" w:lineRule="auto"/>
        <w:jc w:val="both"/>
        <w:rPr>
          <w:b/>
          <w:bCs/>
          <w:sz w:val="22"/>
          <w:szCs w:val="22"/>
          <w:lang w:val="pl-PL" w:eastAsia="pl-PL"/>
        </w:rPr>
      </w:pPr>
      <w:r w:rsidRPr="00CC7CBB">
        <w:rPr>
          <w:sz w:val="22"/>
          <w:szCs w:val="22"/>
          <w:lang w:val="pl-PL" w:eastAsia="pl-PL"/>
        </w:rPr>
        <w:t xml:space="preserve">Zaplanowana kwota ze sprzedaży mienia to 1 084 520,00 zł. Uzyskany dochód ze sprzedaży mienia to 1 012 236,00 zł. W związku z wprowadzeniem działu VIA do Ustawy o gospodarce nieruchomościami część użytkowników wieczystych skorzystała z prawa żądania sprzedaży nieruchomości, które posiadali w użytkowaniu wieczystym. Skutkowało to zwiększonym dochodem ze sprzedaży mienia, natomiast zmniejszeniu nieznacznemu uległ dochód z tytułu opłat rocznych za użytkowanie wieczyste tych gruntów. Dochód z odszkodowania za obciążenie nieruchomości służebnościami gruntowymi to 66 403,00 zł. </w:t>
      </w:r>
    </w:p>
    <w:p w14:paraId="5047433E" w14:textId="35BA1576" w:rsidR="00CC7CBB" w:rsidRPr="00CC7CBB" w:rsidRDefault="00CC7CBB" w:rsidP="00CC7CBB">
      <w:pPr>
        <w:pStyle w:val="Stopka"/>
        <w:spacing w:line="276" w:lineRule="auto"/>
        <w:jc w:val="both"/>
        <w:rPr>
          <w:sz w:val="22"/>
          <w:szCs w:val="22"/>
          <w:lang w:val="pl-PL" w:eastAsia="pl-PL"/>
        </w:rPr>
      </w:pPr>
      <w:r w:rsidRPr="00CC7CBB">
        <w:rPr>
          <w:sz w:val="22"/>
          <w:szCs w:val="22"/>
          <w:lang w:val="pl-PL" w:eastAsia="pl-PL"/>
        </w:rPr>
        <w:t xml:space="preserve"> Na nie wykonanie części planu sprzedaży działek wpłynęła negatywna opinia sołectw, gdzie nie została wyrażona zgoda na sprzedaż działek co uniemożliwiło ich sprzedaż. W kilku przypadkach zamiast wnioskowanego wcześniej wykupu działki strona zwróciła się o ustanowienie służebności drogowej </w:t>
      </w:r>
      <w:r w:rsidR="00255DBD">
        <w:rPr>
          <w:sz w:val="22"/>
          <w:szCs w:val="22"/>
          <w:lang w:val="pl-PL" w:eastAsia="pl-PL"/>
        </w:rPr>
        <w:br/>
      </w:r>
      <w:r w:rsidRPr="00CC7CBB">
        <w:rPr>
          <w:sz w:val="22"/>
          <w:szCs w:val="22"/>
          <w:lang w:val="pl-PL" w:eastAsia="pl-PL"/>
        </w:rPr>
        <w:t xml:space="preserve">i w związku z powyższym sprzedaż działki nie została zrealizowana ale został uzyskany dochód </w:t>
      </w:r>
      <w:r w:rsidR="00255DBD">
        <w:rPr>
          <w:sz w:val="22"/>
          <w:szCs w:val="22"/>
          <w:lang w:val="pl-PL" w:eastAsia="pl-PL"/>
        </w:rPr>
        <w:br/>
      </w:r>
      <w:r w:rsidRPr="00CC7CBB">
        <w:rPr>
          <w:sz w:val="22"/>
          <w:szCs w:val="22"/>
          <w:lang w:val="pl-PL" w:eastAsia="pl-PL"/>
        </w:rPr>
        <w:t xml:space="preserve">z obciążenia działki służebnością drogową. W przypadku działek z Sieradzy Gmina, w związku </w:t>
      </w:r>
      <w:r w:rsidR="00255DBD">
        <w:rPr>
          <w:sz w:val="22"/>
          <w:szCs w:val="22"/>
          <w:lang w:val="pl-PL" w:eastAsia="pl-PL"/>
        </w:rPr>
        <w:br/>
      </w:r>
      <w:r w:rsidRPr="00CC7CBB">
        <w:rPr>
          <w:sz w:val="22"/>
          <w:szCs w:val="22"/>
          <w:lang w:val="pl-PL" w:eastAsia="pl-PL"/>
        </w:rPr>
        <w:t>z planowaną rozbudową drogi wystąpiła o nową decyzję WZ - zmieniła się koncepcja</w:t>
      </w:r>
      <w:r w:rsidR="00255DBD">
        <w:rPr>
          <w:sz w:val="22"/>
          <w:szCs w:val="22"/>
          <w:lang w:val="pl-PL" w:eastAsia="pl-PL"/>
        </w:rPr>
        <w:t xml:space="preserve"> </w:t>
      </w:r>
      <w:r w:rsidRPr="00CC7CBB">
        <w:rPr>
          <w:sz w:val="22"/>
          <w:szCs w:val="22"/>
          <w:lang w:val="pl-PL" w:eastAsia="pl-PL"/>
        </w:rPr>
        <w:t>zagospodarowania działek, sprzedaż nastąpi w kolejnych latach.</w:t>
      </w:r>
    </w:p>
    <w:p w14:paraId="7FA23E1C" w14:textId="60541F23"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W 2025 r. sprzedano działki w Łęgu Tarnowskim, Podlesiu Dębowym, Żabnie, Niedomicach, Bobrownikach Wielkich, Pasiece Otfinowskiej. Ustanowiono służebności drogowe na działkach położonych w miejscowościach: Łęg Tarnowski, Niedomice, Sieradza, Podlesie Dębowe, Chorążec </w:t>
      </w:r>
      <w:r w:rsidR="00D11544">
        <w:rPr>
          <w:sz w:val="22"/>
          <w:szCs w:val="22"/>
          <w:lang w:val="pl-PL" w:eastAsia="pl-PL"/>
        </w:rPr>
        <w:br/>
      </w:r>
      <w:r w:rsidRPr="00CC7CBB">
        <w:rPr>
          <w:sz w:val="22"/>
          <w:szCs w:val="22"/>
          <w:lang w:val="pl-PL" w:eastAsia="pl-PL"/>
        </w:rPr>
        <w:t>i Żabno. Część z tych kwot zostało rozliczone sołectwom, jako należne im dochody ze sprzedaży mienia wiejskiego (po potrąceniu kosztów poniesionych przez Gminę w związku z ich sprzedażą).</w:t>
      </w:r>
    </w:p>
    <w:p w14:paraId="0E35AC04"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Dochody z majątku gminy to także wpływy z najmu i dzierżawy mienia, w łącznej kwocie </w:t>
      </w:r>
      <w:r w:rsidRPr="00CC7CBB">
        <w:rPr>
          <w:sz w:val="22"/>
          <w:szCs w:val="22"/>
          <w:lang w:val="pl-PL" w:eastAsia="pl-PL"/>
        </w:rPr>
        <w:br/>
        <w:t>355 714,79 zł, z czego dzierżawa gruntów rolnych w wysokości 102 078,78 zł.</w:t>
      </w:r>
    </w:p>
    <w:p w14:paraId="3C14C209"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Pozostałe wynajmowane i wydzierżawiane składniki majątku to głównie sieci wodociągowe,  </w:t>
      </w:r>
      <w:r w:rsidRPr="00CC7CBB">
        <w:rPr>
          <w:sz w:val="22"/>
          <w:szCs w:val="22"/>
          <w:lang w:val="pl-PL" w:eastAsia="pl-PL"/>
        </w:rPr>
        <w:br/>
        <w:t>i kanalizacyjne, z których uzyskano dochody o łącznej wysokości  84 000,79 zł.</w:t>
      </w:r>
    </w:p>
    <w:p w14:paraId="0364B009"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Na 31 grudnia 2025 r. stan zaległości z tytułu niewpłaconych należności z czynszów najmu </w:t>
      </w:r>
      <w:r w:rsidRPr="00CC7CBB">
        <w:rPr>
          <w:sz w:val="22"/>
          <w:szCs w:val="22"/>
          <w:lang w:val="pl-PL" w:eastAsia="pl-PL"/>
        </w:rPr>
        <w:br/>
        <w:t xml:space="preserve">i dzierżawy budynków, lokali użytkowych wynosi 14 797,67 zł oraz naliczone od nich odsetki </w:t>
      </w:r>
      <w:r w:rsidRPr="00CC7CBB">
        <w:rPr>
          <w:sz w:val="22"/>
          <w:szCs w:val="22"/>
          <w:lang w:val="pl-PL" w:eastAsia="pl-PL"/>
        </w:rPr>
        <w:br/>
        <w:t>9 349,04 zł, zaległości z dzierżawy gruntów rolnych 2 771,19 zł.</w:t>
      </w:r>
    </w:p>
    <w:p w14:paraId="48C1F7CD"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Dłużnikom, przede wszystkim przypomina się telefonicznie o upływających terminach zapłat należności, w koniecznych przypadkach wysyłane są wezwania do zapłaty. </w:t>
      </w:r>
    </w:p>
    <w:p w14:paraId="544C4598" w14:textId="163B6359"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Zaległości na 31 grudnia 2025 r. to przede wszystkim  nie zapłacona kwota główna 10 484,24 zł z roku 2015, przez Punkt Apteczny w Otfinowie - płatnik  jest w stanie upadłości.</w:t>
      </w:r>
    </w:p>
    <w:p w14:paraId="0D16B50F"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Do dnia 2 marca 2026 r. wpłynęła kwota na zaległości z ubiegłego roku:</w:t>
      </w:r>
    </w:p>
    <w:p w14:paraId="3B2CB5F3" w14:textId="3ED60E95"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czynsze dzierżawne – 1 241,88 zł</w:t>
      </w:r>
      <w:r w:rsidR="00255DBD">
        <w:rPr>
          <w:sz w:val="22"/>
          <w:szCs w:val="22"/>
          <w:lang w:val="pl-PL" w:eastAsia="pl-PL"/>
        </w:rPr>
        <w:t>,</w:t>
      </w:r>
    </w:p>
    <w:p w14:paraId="3D4CF947" w14:textId="34FA453E"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dzierżawy rolne – 2 251,93 zł</w:t>
      </w:r>
      <w:r w:rsidR="00255DBD">
        <w:rPr>
          <w:sz w:val="22"/>
          <w:szCs w:val="22"/>
          <w:lang w:val="pl-PL" w:eastAsia="pl-PL"/>
        </w:rPr>
        <w:t>,</w:t>
      </w:r>
    </w:p>
    <w:p w14:paraId="4D03F601" w14:textId="2E78A23B"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wieczyste użytkowanie –</w:t>
      </w:r>
      <w:r w:rsidR="00255DBD">
        <w:rPr>
          <w:sz w:val="22"/>
          <w:szCs w:val="22"/>
          <w:lang w:val="pl-PL" w:eastAsia="pl-PL"/>
        </w:rPr>
        <w:t xml:space="preserve"> </w:t>
      </w:r>
      <w:r w:rsidRPr="00CC7CBB">
        <w:rPr>
          <w:sz w:val="22"/>
          <w:szCs w:val="22"/>
          <w:lang w:val="pl-PL" w:eastAsia="pl-PL"/>
        </w:rPr>
        <w:t>3 854,40 zł</w:t>
      </w:r>
      <w:r w:rsidR="00255DBD">
        <w:rPr>
          <w:sz w:val="22"/>
          <w:szCs w:val="22"/>
          <w:lang w:val="pl-PL" w:eastAsia="pl-PL"/>
        </w:rPr>
        <w:t>.</w:t>
      </w:r>
    </w:p>
    <w:p w14:paraId="2C015CB5" w14:textId="77777777" w:rsidR="00CC7CBB" w:rsidRPr="00CC7CBB" w:rsidRDefault="00CC7CBB" w:rsidP="00CC7CBB">
      <w:pPr>
        <w:pStyle w:val="Stopka"/>
        <w:tabs>
          <w:tab w:val="clear" w:pos="4536"/>
          <w:tab w:val="clear" w:pos="9072"/>
        </w:tabs>
        <w:spacing w:line="276" w:lineRule="auto"/>
        <w:jc w:val="both"/>
        <w:rPr>
          <w:sz w:val="22"/>
          <w:szCs w:val="22"/>
          <w:lang w:val="pl-PL"/>
        </w:rPr>
      </w:pPr>
      <w:r w:rsidRPr="00CC7CBB">
        <w:rPr>
          <w:sz w:val="22"/>
          <w:szCs w:val="22"/>
          <w:lang w:val="pl-PL" w:eastAsia="pl-PL"/>
        </w:rPr>
        <w:t>Pozostałe dochody z mienia to głównie wpływy za wieczyste użytkowanie – 28 828,39 zł, trwały zarząd – 1 485,22 zł.</w:t>
      </w:r>
    </w:p>
    <w:p w14:paraId="4B4E4526" w14:textId="77777777" w:rsidR="00CC7CBB" w:rsidRPr="00CC7CBB" w:rsidRDefault="00CC7CBB" w:rsidP="00CC7CBB">
      <w:pPr>
        <w:pStyle w:val="Stopka"/>
        <w:tabs>
          <w:tab w:val="clear" w:pos="4536"/>
          <w:tab w:val="clear" w:pos="9072"/>
        </w:tabs>
        <w:rPr>
          <w:sz w:val="22"/>
          <w:szCs w:val="22"/>
          <w:lang w:val="pl-PL"/>
        </w:rPr>
      </w:pPr>
    </w:p>
    <w:p w14:paraId="14BFA1E4" w14:textId="77777777" w:rsidR="00CC7CBB" w:rsidRPr="00CC7CBB" w:rsidRDefault="00CC7CBB" w:rsidP="00CC7CBB">
      <w:pPr>
        <w:pStyle w:val="Stopka"/>
        <w:numPr>
          <w:ilvl w:val="2"/>
          <w:numId w:val="67"/>
        </w:numPr>
        <w:tabs>
          <w:tab w:val="clear" w:pos="4536"/>
          <w:tab w:val="clear" w:pos="9072"/>
        </w:tabs>
        <w:jc w:val="both"/>
        <w:rPr>
          <w:b/>
          <w:bCs/>
          <w:sz w:val="22"/>
          <w:szCs w:val="22"/>
          <w:lang w:val="pl-PL" w:eastAsia="pl-PL"/>
        </w:rPr>
      </w:pPr>
      <w:r w:rsidRPr="00CC7CBB">
        <w:rPr>
          <w:b/>
          <w:sz w:val="22"/>
          <w:szCs w:val="22"/>
          <w:lang w:val="pl-PL" w:eastAsia="pl-PL"/>
        </w:rPr>
        <w:t xml:space="preserve">Realizacja opłaty za odpady komunalne - wykonanie: 4 139 381,67 zł </w:t>
      </w:r>
      <w:r w:rsidRPr="00CC7CBB">
        <w:rPr>
          <w:b/>
          <w:bCs/>
          <w:sz w:val="22"/>
          <w:szCs w:val="22"/>
          <w:lang w:val="pl-PL" w:eastAsia="pl-PL"/>
        </w:rPr>
        <w:t xml:space="preserve">oraz dochody uboczne w kwocie: 53 504,35 zł (kary, odsetki, zwrot kosztów egzekucji)                                                                        </w:t>
      </w:r>
    </w:p>
    <w:p w14:paraId="16B26E90" w14:textId="77777777" w:rsidR="00CC7CBB" w:rsidRPr="00CC7CBB" w:rsidRDefault="00CC7CBB" w:rsidP="00CC7CBB">
      <w:pPr>
        <w:pStyle w:val="Stopka"/>
        <w:tabs>
          <w:tab w:val="clear" w:pos="4536"/>
          <w:tab w:val="clear" w:pos="9072"/>
        </w:tabs>
        <w:jc w:val="both"/>
        <w:rPr>
          <w:b/>
          <w:sz w:val="22"/>
          <w:szCs w:val="22"/>
          <w:highlight w:val="yellow"/>
          <w:lang w:val="pl-PL" w:eastAsia="pl-PL"/>
        </w:rPr>
      </w:pPr>
    </w:p>
    <w:p w14:paraId="56484FC5" w14:textId="77777777" w:rsidR="00CC7CBB" w:rsidRPr="00CC7CBB" w:rsidRDefault="00CC7CBB" w:rsidP="00CC7CBB">
      <w:pPr>
        <w:pStyle w:val="Stopka"/>
        <w:tabs>
          <w:tab w:val="clear" w:pos="4536"/>
          <w:tab w:val="clear" w:pos="9072"/>
        </w:tabs>
        <w:jc w:val="both"/>
        <w:rPr>
          <w:sz w:val="22"/>
          <w:szCs w:val="22"/>
          <w:lang w:val="pl-PL" w:eastAsia="pl-PL"/>
        </w:rPr>
      </w:pPr>
      <w:r w:rsidRPr="00CC7CBB">
        <w:rPr>
          <w:sz w:val="22"/>
          <w:szCs w:val="22"/>
          <w:lang w:val="pl-PL" w:eastAsia="pl-PL"/>
        </w:rPr>
        <w:t xml:space="preserve">Dodatkowe dochody związane z gospodarką odpadami to zwrot kosztów za uszkodzone skanery oraz kary płacone przez firmę odbierającą odpady od mieszkańców – 8 979,82 zł, kary za nieosiągnięcie wymaganego poziomu przygotowania do ponownego użycia i recyklingu odpadów komunalnych na terenie Gminy Żabno – 642,06 zł, pozostałość stanowią odsetki od nieterminowych wpłat oraz zwroty kosztów dochodzenia należności głównej. </w:t>
      </w:r>
    </w:p>
    <w:p w14:paraId="2F292105" w14:textId="77777777" w:rsidR="00CC7CBB" w:rsidRPr="00CC7CBB" w:rsidRDefault="00CC7CBB" w:rsidP="00CC7CBB">
      <w:pPr>
        <w:pStyle w:val="Stopka"/>
        <w:tabs>
          <w:tab w:val="clear" w:pos="4536"/>
          <w:tab w:val="clear" w:pos="9072"/>
        </w:tabs>
        <w:jc w:val="both"/>
        <w:rPr>
          <w:sz w:val="22"/>
          <w:szCs w:val="22"/>
          <w:highlight w:val="yellow"/>
          <w:lang w:val="pl-PL" w:eastAsia="pl-PL"/>
        </w:rPr>
      </w:pPr>
    </w:p>
    <w:p w14:paraId="57E4783C" w14:textId="5B75C8F0" w:rsidR="00CC7CBB" w:rsidRPr="00CC7CBB" w:rsidRDefault="00CC7CBB" w:rsidP="00CC7CBB">
      <w:pPr>
        <w:jc w:val="both"/>
        <w:rPr>
          <w:rFonts w:ascii="Times New Roman" w:hAnsi="Times New Roman" w:cs="Times New Roman"/>
        </w:rPr>
      </w:pPr>
      <w:r w:rsidRPr="00CC7CBB">
        <w:rPr>
          <w:rFonts w:ascii="Times New Roman" w:hAnsi="Times New Roman" w:cs="Times New Roman"/>
        </w:rPr>
        <w:t>W poborze opłaty za odpady na 31.12.2025 r. występują zaległości w kwocie 502 560,40 zł w tym:</w:t>
      </w:r>
    </w:p>
    <w:p w14:paraId="72E57135" w14:textId="50AA8A69" w:rsidR="00CC7CBB" w:rsidRPr="00CC7CBB"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56 984,43 zł – zaległości z 2023 roku</w:t>
      </w:r>
      <w:r w:rsidR="00B251AB">
        <w:rPr>
          <w:rFonts w:ascii="Times New Roman" w:hAnsi="Times New Roman" w:cs="Times New Roman"/>
        </w:rPr>
        <w:t>,</w:t>
      </w:r>
    </w:p>
    <w:p w14:paraId="6734EF2B" w14:textId="398CB536" w:rsidR="00CC7CBB" w:rsidRPr="00CC7CBB"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72 540,55 zł – zaległości z 2024 roku</w:t>
      </w:r>
      <w:r w:rsidR="00B251AB">
        <w:rPr>
          <w:rFonts w:ascii="Times New Roman" w:hAnsi="Times New Roman" w:cs="Times New Roman"/>
        </w:rPr>
        <w:t>,</w:t>
      </w:r>
    </w:p>
    <w:p w14:paraId="407E35EA" w14:textId="6610B500" w:rsidR="00CC7CBB" w:rsidRPr="00255DBD"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266 018,01 zł – zaległości z 2025 roku</w:t>
      </w:r>
      <w:r w:rsidR="00B251AB">
        <w:rPr>
          <w:rFonts w:ascii="Times New Roman" w:hAnsi="Times New Roman" w:cs="Times New Roman"/>
        </w:rPr>
        <w:t>.</w:t>
      </w:r>
    </w:p>
    <w:p w14:paraId="713F8FE2" w14:textId="29FCBFC8" w:rsidR="00CC7CBB" w:rsidRPr="00255DBD" w:rsidRDefault="00CC7CBB" w:rsidP="00CC7CBB">
      <w:pPr>
        <w:jc w:val="both"/>
        <w:rPr>
          <w:rFonts w:ascii="Times New Roman" w:hAnsi="Times New Roman" w:cs="Times New Roman"/>
        </w:rPr>
      </w:pPr>
      <w:r w:rsidRPr="00CC7CBB">
        <w:rPr>
          <w:rFonts w:ascii="Times New Roman" w:hAnsi="Times New Roman" w:cs="Times New Roman"/>
        </w:rPr>
        <w:t>Do 28 lutego 2025 r. na zaległości wpłat za odpady została wpłacona łączna kwota 122 835,22 zł z czego na należność główną 117 108,71 zł, odsetki 4 930,57 zł, oraz pozostałe koszty upomnienia 795,94 zł.</w:t>
      </w:r>
    </w:p>
    <w:p w14:paraId="5B2AAA74" w14:textId="01C99277" w:rsidR="00CC7CBB" w:rsidRDefault="00CC7CBB" w:rsidP="00255DBD">
      <w:pPr>
        <w:jc w:val="both"/>
        <w:rPr>
          <w:rFonts w:ascii="Times New Roman" w:hAnsi="Times New Roman" w:cs="Times New Roman"/>
        </w:rPr>
      </w:pPr>
      <w:r w:rsidRPr="00CC7CBB">
        <w:rPr>
          <w:rFonts w:ascii="Times New Roman" w:hAnsi="Times New Roman" w:cs="Times New Roman"/>
        </w:rPr>
        <w:t xml:space="preserve">Pracownik zajmujący się windykacją wysłał w 2025 r. do dłużników 311 szt. upomnień na kwotę 234 470,26 zł oraz 108 szt. tytułów wykonawczych na łączną kwotę 129 266,32 zł, natomiast wpłaty </w:t>
      </w:r>
      <w:r w:rsidR="00255DBD">
        <w:rPr>
          <w:rFonts w:ascii="Times New Roman" w:hAnsi="Times New Roman" w:cs="Times New Roman"/>
        </w:rPr>
        <w:br/>
      </w:r>
      <w:r w:rsidRPr="00CC7CBB">
        <w:rPr>
          <w:rFonts w:ascii="Times New Roman" w:hAnsi="Times New Roman" w:cs="Times New Roman"/>
        </w:rPr>
        <w:t>z egzekucji administracyjnej w 2025 r. wyniosły 60 951,77 zł.</w:t>
      </w:r>
    </w:p>
    <w:p w14:paraId="5A63D1F9" w14:textId="77777777" w:rsidR="002746C8" w:rsidRPr="00CC7CBB" w:rsidRDefault="002746C8" w:rsidP="00255DBD">
      <w:pPr>
        <w:jc w:val="both"/>
        <w:rPr>
          <w:rFonts w:ascii="Times New Roman" w:hAnsi="Times New Roman" w:cs="Times New Roman"/>
        </w:rPr>
      </w:pPr>
    </w:p>
    <w:p w14:paraId="0EDA01E1" w14:textId="77777777" w:rsidR="00CC7CBB" w:rsidRPr="00CC7CBB" w:rsidRDefault="00CC7CBB" w:rsidP="00CC7CBB">
      <w:pPr>
        <w:pStyle w:val="Stopka"/>
        <w:numPr>
          <w:ilvl w:val="2"/>
          <w:numId w:val="67"/>
        </w:numPr>
        <w:tabs>
          <w:tab w:val="clear" w:pos="4536"/>
          <w:tab w:val="clear" w:pos="9072"/>
        </w:tabs>
        <w:ind w:left="0" w:firstLine="0"/>
        <w:jc w:val="both"/>
        <w:rPr>
          <w:b/>
          <w:sz w:val="22"/>
          <w:szCs w:val="22"/>
          <w:lang w:val="pl-PL" w:eastAsia="pl-PL"/>
        </w:rPr>
      </w:pPr>
      <w:r w:rsidRPr="00CC7CBB">
        <w:rPr>
          <w:b/>
          <w:sz w:val="22"/>
          <w:szCs w:val="22"/>
          <w:lang w:val="pl-PL" w:eastAsia="pl-PL"/>
        </w:rPr>
        <w:t xml:space="preserve">Pozostałe dochody - wykonanie: 245 440,98 zł </w:t>
      </w:r>
    </w:p>
    <w:p w14:paraId="5C86D121" w14:textId="77777777" w:rsidR="00CC7CBB" w:rsidRPr="00CC7CBB" w:rsidRDefault="00CC7CBB" w:rsidP="00CC7CBB">
      <w:pPr>
        <w:pStyle w:val="Stopka"/>
        <w:tabs>
          <w:tab w:val="clear" w:pos="4536"/>
          <w:tab w:val="clear" w:pos="9072"/>
        </w:tabs>
        <w:jc w:val="both"/>
        <w:rPr>
          <w:b/>
          <w:sz w:val="22"/>
          <w:szCs w:val="22"/>
          <w:lang w:val="pl-PL" w:eastAsia="pl-PL"/>
        </w:rPr>
      </w:pPr>
      <w:r w:rsidRPr="00CC7CBB">
        <w:rPr>
          <w:b/>
          <w:sz w:val="22"/>
          <w:szCs w:val="22"/>
          <w:lang w:val="pl-PL" w:eastAsia="pl-PL"/>
        </w:rPr>
        <w:t xml:space="preserve">                                                                    </w:t>
      </w:r>
    </w:p>
    <w:p w14:paraId="3B11C843" w14:textId="46B69259" w:rsidR="00CC7CBB" w:rsidRPr="000D60BA" w:rsidRDefault="00CC7CBB" w:rsidP="009B6ABB">
      <w:pPr>
        <w:pStyle w:val="Akapitzlist"/>
        <w:numPr>
          <w:ilvl w:val="0"/>
          <w:numId w:val="66"/>
        </w:numPr>
      </w:pPr>
      <w:r w:rsidRPr="000D60BA">
        <w:t xml:space="preserve">36 211,36 zł – kwotę tę wpłaciło Województwo Małopolskie z tytułu kar za korzystanie </w:t>
      </w:r>
      <w:r w:rsidR="009B5A67" w:rsidRPr="000D60BA">
        <w:br/>
      </w:r>
      <w:r w:rsidRPr="000D60BA">
        <w:t>ze środowiska. Wykonanie – 93,53%,</w:t>
      </w:r>
    </w:p>
    <w:p w14:paraId="343C940C" w14:textId="77777777" w:rsidR="00CC7CBB" w:rsidRPr="000D60BA" w:rsidRDefault="00CC7CBB" w:rsidP="009B6ABB">
      <w:pPr>
        <w:pStyle w:val="Akapitzlist"/>
        <w:numPr>
          <w:ilvl w:val="0"/>
          <w:numId w:val="66"/>
        </w:numPr>
      </w:pPr>
      <w:r w:rsidRPr="000D60BA">
        <w:t>58 685,12 zł – odszkodowania od ubezpieczycieli i kary,</w:t>
      </w:r>
    </w:p>
    <w:p w14:paraId="130864CE" w14:textId="602E7CA3" w:rsidR="00CC7CBB" w:rsidRPr="000D60BA" w:rsidRDefault="00CC7CBB" w:rsidP="009B6ABB">
      <w:pPr>
        <w:pStyle w:val="Akapitzlist"/>
        <w:numPr>
          <w:ilvl w:val="0"/>
          <w:numId w:val="66"/>
        </w:numPr>
      </w:pPr>
      <w:r w:rsidRPr="000D60BA">
        <w:t>50 820,00 zł – refundacja za transport uczniów niepełnosprawnych zamieszkałych na terenie Gminy,</w:t>
      </w:r>
    </w:p>
    <w:p w14:paraId="44100183" w14:textId="5AE1EC00" w:rsidR="00CC7CBB" w:rsidRPr="000D60BA" w:rsidRDefault="00CC7CBB" w:rsidP="009B6ABB">
      <w:pPr>
        <w:pStyle w:val="Akapitzlist"/>
        <w:numPr>
          <w:ilvl w:val="0"/>
          <w:numId w:val="66"/>
        </w:numPr>
      </w:pPr>
      <w:r w:rsidRPr="000D60BA">
        <w:t xml:space="preserve">99 724,50 zł </w:t>
      </w:r>
      <w:r w:rsidR="00255DBD" w:rsidRPr="000D60BA">
        <w:t xml:space="preserve">– </w:t>
      </w:r>
      <w:r w:rsidRPr="000D60BA">
        <w:t xml:space="preserve">pozostałe wpływy (m.in. sprzedaż drewna, zatrzymane wadia, wpływy </w:t>
      </w:r>
      <w:r w:rsidRPr="000D60BA">
        <w:br/>
        <w:t>z otrzymanych spadków, z rozliczeń z lat ubiegłych, pozostałe odsetki).</w:t>
      </w:r>
    </w:p>
    <w:p w14:paraId="3516CDCA" w14:textId="77777777" w:rsidR="00CC7CBB" w:rsidRPr="00FF4702" w:rsidRDefault="00CC7CBB" w:rsidP="00CC7CBB"/>
    <w:p w14:paraId="0D6AC0C2" w14:textId="37B5D006" w:rsidR="001E6229" w:rsidRDefault="001E6229" w:rsidP="001E6229">
      <w:pPr>
        <w:jc w:val="both"/>
        <w:rPr>
          <w:rFonts w:ascii="Times New Roman" w:hAnsi="Times New Roman" w:cs="Times New Roman"/>
          <w:b/>
          <w:bCs/>
          <w:sz w:val="24"/>
          <w:szCs w:val="24"/>
        </w:rPr>
      </w:pPr>
      <w:r w:rsidRPr="001E6229">
        <w:rPr>
          <w:rFonts w:ascii="Times New Roman" w:hAnsi="Times New Roman" w:cs="Times New Roman"/>
          <w:b/>
          <w:bCs/>
          <w:sz w:val="24"/>
          <w:szCs w:val="24"/>
        </w:rPr>
        <w:t>2. WYKONANIE PLANU WYDATKÓW W 202</w:t>
      </w:r>
      <w:r>
        <w:rPr>
          <w:rFonts w:ascii="Times New Roman" w:hAnsi="Times New Roman" w:cs="Times New Roman"/>
          <w:b/>
          <w:bCs/>
          <w:sz w:val="24"/>
          <w:szCs w:val="24"/>
        </w:rPr>
        <w:t>5</w:t>
      </w:r>
      <w:r w:rsidRPr="001E6229">
        <w:rPr>
          <w:rFonts w:ascii="Times New Roman" w:hAnsi="Times New Roman" w:cs="Times New Roman"/>
          <w:b/>
          <w:bCs/>
          <w:sz w:val="24"/>
          <w:szCs w:val="24"/>
        </w:rPr>
        <w:t xml:space="preserve"> ROKU</w:t>
      </w:r>
    </w:p>
    <w:p w14:paraId="6B8D108C" w14:textId="77777777" w:rsidR="007C1677" w:rsidRPr="007C1677" w:rsidRDefault="007C1677" w:rsidP="007C1677">
      <w:pPr>
        <w:jc w:val="both"/>
        <w:rPr>
          <w:rFonts w:ascii="Times New Roman" w:hAnsi="Times New Roman" w:cs="Times New Roman"/>
        </w:rPr>
      </w:pPr>
      <w:r w:rsidRPr="007C1677">
        <w:rPr>
          <w:rFonts w:ascii="Times New Roman" w:hAnsi="Times New Roman" w:cs="Times New Roman"/>
        </w:rPr>
        <w:t>Wydatki budżetu Gminy w 2025 roku wyniosły 112 685 763,35 zł, a ich realizacja wyniosła 92,28% planu wynoszącego 122 108 150,35 zł. Realizację planu wydatków w 2025 roku przedstawiają tabele poniżej.</w:t>
      </w:r>
    </w:p>
    <w:p w14:paraId="1DC0BB1B" w14:textId="35E6E545" w:rsidR="007C1677" w:rsidRPr="00255DBD" w:rsidRDefault="007C1677" w:rsidP="007C1677">
      <w:pPr>
        <w:pStyle w:val="Legenda"/>
        <w:keepNext/>
        <w:jc w:val="both"/>
        <w:rPr>
          <w:b/>
          <w:bCs/>
          <w:i w:val="0"/>
          <w:iCs w:val="0"/>
          <w:color w:val="auto"/>
          <w:sz w:val="24"/>
          <w:szCs w:val="24"/>
        </w:rPr>
      </w:pPr>
      <w:r w:rsidRPr="00255DBD">
        <w:rPr>
          <w:b/>
          <w:bCs/>
          <w:i w:val="0"/>
          <w:iCs w:val="0"/>
          <w:color w:val="auto"/>
          <w:sz w:val="24"/>
          <w:szCs w:val="24"/>
        </w:rPr>
        <w:t>Realizacja planu wydatków w 2025 roku w Gminie Żabno</w:t>
      </w:r>
    </w:p>
    <w:tbl>
      <w:tblPr>
        <w:tblStyle w:val="TabelaCurulisEco"/>
        <w:tblW w:w="5000" w:type="pct"/>
        <w:tblLook w:val="04A0" w:firstRow="1" w:lastRow="0" w:firstColumn="1" w:lastColumn="0" w:noHBand="0" w:noVBand="1"/>
      </w:tblPr>
      <w:tblGrid>
        <w:gridCol w:w="2777"/>
        <w:gridCol w:w="1420"/>
        <w:gridCol w:w="1420"/>
        <w:gridCol w:w="1420"/>
        <w:gridCol w:w="1059"/>
        <w:gridCol w:w="920"/>
      </w:tblGrid>
      <w:tr w:rsidR="006B79D0" w:rsidRPr="00711068" w14:paraId="63896568" w14:textId="77777777" w:rsidTr="006B79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D6B22F"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7E7178"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D3CB81"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32F591"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03B67B"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7C81B9"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6B79D0" w:rsidRPr="00711068" w14:paraId="3D182763"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042066"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Wydatki bieżące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E5BA5D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94 683 639,60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CF54F0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99 810 019,26</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E62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92 751 603,01</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50636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92,93%</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02237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82,31%</w:t>
            </w:r>
          </w:p>
        </w:tc>
      </w:tr>
      <w:tr w:rsidR="006B79D0" w:rsidRPr="00711068" w14:paraId="7A55D87C"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ABC48C"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Wydatki majątkowe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2A028E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27 085 588,40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4E951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22 298 131,09</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2BA656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19 934 160,34</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D0F64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89,40%</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2852E8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17,69%</w:t>
            </w:r>
          </w:p>
        </w:tc>
      </w:tr>
      <w:tr w:rsidR="004D6931" w:rsidRPr="00711068" w14:paraId="0FFAA49E"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5F1424" w14:textId="77777777" w:rsidR="007C1677" w:rsidRPr="00711068" w:rsidRDefault="007C1677" w:rsidP="00A40140">
            <w:pPr>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RAZEM WYDATKI OGÓŁEM</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C949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121 769 228,00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4F21F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122 108 150,35</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D5BA6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112 685 763,35</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5C9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92,28%</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F71C0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100,00%</w:t>
            </w:r>
          </w:p>
        </w:tc>
      </w:tr>
    </w:tbl>
    <w:p w14:paraId="1D89E8BD" w14:textId="77777777" w:rsidR="007C1677" w:rsidRDefault="007C1677" w:rsidP="007C1677">
      <w:pPr>
        <w:pStyle w:val="Legenda"/>
        <w:keepNext/>
        <w:jc w:val="both"/>
      </w:pPr>
    </w:p>
    <w:p w14:paraId="4EB25BFF" w14:textId="1096A193" w:rsidR="007C1677" w:rsidRPr="00255DBD" w:rsidRDefault="007C1677" w:rsidP="007C1677">
      <w:pPr>
        <w:pStyle w:val="Legenda"/>
        <w:keepNext/>
        <w:jc w:val="both"/>
        <w:rPr>
          <w:b/>
          <w:bCs/>
          <w:i w:val="0"/>
          <w:iCs w:val="0"/>
          <w:color w:val="auto"/>
          <w:sz w:val="24"/>
          <w:szCs w:val="24"/>
        </w:rPr>
      </w:pPr>
      <w:r w:rsidRPr="00255DBD">
        <w:rPr>
          <w:b/>
          <w:bCs/>
          <w:i w:val="0"/>
          <w:iCs w:val="0"/>
          <w:color w:val="auto"/>
          <w:sz w:val="24"/>
          <w:szCs w:val="24"/>
        </w:rPr>
        <w:t>Realizacja planu wydatków ogółem w 2025 roku w Gminie Żabno według działów klasyfikacji budżetowej</w:t>
      </w:r>
    </w:p>
    <w:tbl>
      <w:tblPr>
        <w:tblStyle w:val="TabelaCurulisEco"/>
        <w:tblW w:w="5000" w:type="pct"/>
        <w:tblLayout w:type="fixed"/>
        <w:tblLook w:val="04A0" w:firstRow="1" w:lastRow="0" w:firstColumn="1" w:lastColumn="0" w:noHBand="0" w:noVBand="1"/>
      </w:tblPr>
      <w:tblGrid>
        <w:gridCol w:w="616"/>
        <w:gridCol w:w="2162"/>
        <w:gridCol w:w="1470"/>
        <w:gridCol w:w="1370"/>
        <w:gridCol w:w="1322"/>
        <w:gridCol w:w="1156"/>
        <w:gridCol w:w="920"/>
      </w:tblGrid>
      <w:tr w:rsidR="00EE5707" w:rsidRPr="00711068" w14:paraId="670C3846" w14:textId="77777777" w:rsidTr="00EE57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802E77"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Dział</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F834320"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B30FCC"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71D19D"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8338F7"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2D6022"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CDAA54"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EE5707" w:rsidRPr="00711068" w14:paraId="128121B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D7B483"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801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34F2B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Oświata i wychowanie</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4F0F6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50 923 186,84</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0E7E2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48 339 434,65</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0A0CD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46 868 297,44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D9C2F5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96,96%</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D0C0C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41,59%</w:t>
            </w:r>
          </w:p>
        </w:tc>
      </w:tr>
      <w:tr w:rsidR="00EE5707" w:rsidRPr="00711068" w14:paraId="4E52BF7F"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F60CD0"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0568A63"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Administracja publiczna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307D77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12 730 685,45</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E313A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13 556 981,89</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76CD4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12 592 267,04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AF141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92,88%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A349C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11,17%</w:t>
            </w:r>
          </w:p>
        </w:tc>
      </w:tr>
      <w:tr w:rsidR="00EE5707" w:rsidRPr="00711068" w14:paraId="588B8FAE"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894161"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9E02B3"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komunalna i ochrona środowiska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DA6C6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14 726 885,71</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D7DDAC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12 805 632,36</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3DD3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10 929 334,24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D7DCF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85,35%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A43DD3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9,70%</w:t>
            </w:r>
          </w:p>
        </w:tc>
      </w:tr>
      <w:tr w:rsidR="00EE5707" w:rsidRPr="00711068" w14:paraId="4C1D116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13DF39"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855</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6785D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Rodzina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85835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8 009 849,00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0D31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10 132 210,61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2337D0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9 922 686,15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C4FC75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9E1F2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8,81%</w:t>
            </w:r>
          </w:p>
        </w:tc>
      </w:tr>
      <w:tr w:rsidR="00EE5707" w:rsidRPr="00711068" w14:paraId="60DE7CE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30684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600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61DC59C"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Transport i łączność</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F32CCA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7 228 845,00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E1505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7 763 921,00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0D342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6 354 948,54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9B403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81,85%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FAC82E"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5,64%</w:t>
            </w:r>
          </w:p>
        </w:tc>
      </w:tr>
      <w:tr w:rsidR="00EE5707" w:rsidRPr="00711068" w14:paraId="19E50B0F"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699A5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852</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8536E0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Pomoc społeczna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3AFC0C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5 906 293,00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88376C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6 195 290,61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67053B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5 933 100,77</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4929E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95,77%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D9CEF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5,27%</w:t>
            </w:r>
          </w:p>
        </w:tc>
      </w:tr>
      <w:tr w:rsidR="00EE5707" w:rsidRPr="00711068" w14:paraId="0D895A5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2E5FC92"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171068"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mieszkaniowa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DD356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5 078 627,00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057B10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5 314 585,00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F2F1AE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4 764 408,39</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27128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89,65%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EFFFC9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4,23%</w:t>
            </w:r>
          </w:p>
        </w:tc>
      </w:tr>
      <w:tr w:rsidR="00EE5707" w:rsidRPr="00711068" w14:paraId="66C0935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5C55C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921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653DC1C"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i ochrona dziedzictwa narodowego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2FDAB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4 752 784,00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E66F5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4 750 298,00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49C2F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4 488 469,35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9EC6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94,49%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7E0CE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3,98%</w:t>
            </w:r>
          </w:p>
        </w:tc>
      </w:tr>
      <w:tr w:rsidR="00EE5707" w:rsidRPr="00711068" w14:paraId="456049E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E23426"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754</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F755B7"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Bezpieczeństwo publiczne i ochrona przeciwpożarowa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FA04B5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2 759 292,00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377E84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2 890 017,00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A15EBA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2 661 084,95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5FEC1B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92,08%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95B0F2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2,36%</w:t>
            </w:r>
          </w:p>
        </w:tc>
      </w:tr>
      <w:tr w:rsidR="00EE5707" w:rsidRPr="00711068" w14:paraId="0AB56829"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00898D"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926</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A99D26"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fizyczna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2FE73C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3 426 300,00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AB686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2 857 009,22</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8D07D6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2 479 247,80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6898E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BE119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2,20%</w:t>
            </w:r>
          </w:p>
        </w:tc>
      </w:tr>
      <w:tr w:rsidR="00EE5707" w:rsidRPr="00711068" w14:paraId="4D9FC37A"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C699700"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010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D2DE5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Rolnictwo i łowiectwo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A8E63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800 750,00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F944BF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1 530 990,21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33B60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1 485 522,15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DAD5EE"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97,03%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74DC58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1,32%</w:t>
            </w:r>
          </w:p>
        </w:tc>
      </w:tr>
      <w:tr w:rsidR="00EE5707" w:rsidRPr="00711068" w14:paraId="1E3E8146"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1B0DB2"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757</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E90821"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Obsługa długu publicznego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E9C91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1 815 519,00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D4F90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1 815 519,00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F629B3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1 368 708,45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4E9A2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75,39%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FC11A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1,21%</w:t>
            </w:r>
          </w:p>
        </w:tc>
      </w:tr>
      <w:tr w:rsidR="00EE5707" w:rsidRPr="00711068" w14:paraId="474FD0E7"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EF21E17"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752</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793306"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Obrona narodowa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A7186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380,00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606CE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1 337 110,62</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3FB8C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1 336 962,35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A1A89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99,99%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CD054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1,19%</w:t>
            </w:r>
          </w:p>
        </w:tc>
      </w:tr>
      <w:tr w:rsidR="00EE5707" w:rsidRPr="00711068" w14:paraId="4D4CA78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C0E078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400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43CF8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Wytwarzanie i zaopatrywanie w energię elektryczną, gaz i wodę</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17DA08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715 750,00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8401C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546 750,00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452BF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545 834,00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B4D2E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99,83%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0B29B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0,48%</w:t>
            </w:r>
          </w:p>
        </w:tc>
      </w:tr>
      <w:tr w:rsidR="00EE5707" w:rsidRPr="00711068" w14:paraId="16A97FCC"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C4A40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D5E8F9"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Ochrona zdrowia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57946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1 402 500,00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1E4847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606 164,00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6B99AC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441 347,80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74635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72,81%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13FBA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0,39%</w:t>
            </w:r>
          </w:p>
        </w:tc>
      </w:tr>
      <w:tr w:rsidR="00EE5707" w:rsidRPr="00711068" w14:paraId="0EAAC7D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F9877F1"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3E59A8"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Urzędy naczelnych organów władzy państwowej, kontroli i ochrony prawa oraz sądownictwa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02344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9D8FF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274 481,00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A8EBB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273 606,00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66D3E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99,68%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DBD5E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0,24%</w:t>
            </w:r>
          </w:p>
        </w:tc>
      </w:tr>
      <w:tr w:rsidR="00EE5707" w:rsidRPr="00711068" w14:paraId="13458527"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C1DF9F"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710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ACA00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Działalność usługowa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84923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308 000,00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DE97DF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161 177,00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191C1C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115 080,03</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C485E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71,40%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50C94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0,10%</w:t>
            </w:r>
          </w:p>
        </w:tc>
      </w:tr>
      <w:tr w:rsidR="00EE5707" w:rsidRPr="00711068" w14:paraId="1171376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11E80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854</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FF6F75"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Edukacyjna opieka wychowawcza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63B6F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98 330,00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6FFFC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145 130,00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BB500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82 409,81</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E36AC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8445A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0,07%</w:t>
            </w:r>
          </w:p>
        </w:tc>
      </w:tr>
      <w:tr w:rsidR="00EE5707" w:rsidRPr="00711068" w14:paraId="30A1984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F67C13D"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853</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6D11F0"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Pozostałe zadania w zakresie polityki społecznej</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55D05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42 251,00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25B31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42 448,18</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54DA1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42 448,09</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3E8E0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DC547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0,04%</w:t>
            </w:r>
          </w:p>
        </w:tc>
      </w:tr>
      <w:tr w:rsidR="00EE5707" w:rsidRPr="00711068" w14:paraId="0EA6A2FC"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5C7C7E"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758</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20C24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Różne rozliczenia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CA8CE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1 043 000,00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8BD1F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1 043 000,00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036B2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321F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F1CF3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EE5707" w:rsidRPr="00711068" w14:paraId="13DB574E"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C74DA7" w14:textId="77777777" w:rsidR="007C1677" w:rsidRPr="00711068" w:rsidRDefault="007C1677" w:rsidP="00A40140">
            <w:pPr>
              <w:rPr>
                <w:rFonts w:ascii="Times New Roman" w:hAnsi="Times New Roman" w:cs="Times New Roman"/>
                <w:b/>
                <w:bCs/>
                <w:color w:val="000000"/>
                <w:sz w:val="20"/>
                <w:szCs w:val="20"/>
              </w:rPr>
            </w:pP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DFACAAB" w14:textId="77777777" w:rsidR="007C1677" w:rsidRPr="00711068" w:rsidRDefault="007C1677"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RAZEM WYDATKI OGÓŁEM</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3DFB8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121 769 228,00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9E6679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122 108 150,35</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21031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112 685 763,35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7F7CA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92,28%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DDD74E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100,00%</w:t>
            </w:r>
          </w:p>
        </w:tc>
      </w:tr>
    </w:tbl>
    <w:p w14:paraId="66FA658D" w14:textId="77777777" w:rsidR="001E6229" w:rsidRDefault="001E6229" w:rsidP="001E6229">
      <w:pPr>
        <w:jc w:val="both"/>
        <w:rPr>
          <w:rFonts w:ascii="Times New Roman" w:hAnsi="Times New Roman" w:cs="Times New Roman"/>
          <w:b/>
          <w:bCs/>
          <w:sz w:val="20"/>
          <w:szCs w:val="20"/>
        </w:rPr>
      </w:pPr>
    </w:p>
    <w:p w14:paraId="10D9980A" w14:textId="77777777" w:rsidR="009B5A67" w:rsidRPr="00EE5707" w:rsidRDefault="009B5A67" w:rsidP="001E6229">
      <w:pPr>
        <w:jc w:val="both"/>
        <w:rPr>
          <w:rFonts w:ascii="Times New Roman" w:hAnsi="Times New Roman" w:cs="Times New Roman"/>
          <w:b/>
          <w:bCs/>
          <w:sz w:val="20"/>
          <w:szCs w:val="20"/>
        </w:rPr>
      </w:pPr>
    </w:p>
    <w:p w14:paraId="1C9BD724" w14:textId="26BCB5D1" w:rsidR="009B5A67" w:rsidRPr="009B5A67" w:rsidRDefault="006B79D0" w:rsidP="009B5A67">
      <w:pPr>
        <w:pStyle w:val="Nagwek2"/>
        <w:jc w:val="both"/>
        <w:rPr>
          <w:rFonts w:ascii="Times New Roman" w:hAnsi="Times New Roman" w:cs="Times New Roman"/>
          <w:b/>
          <w:bCs/>
          <w:color w:val="auto"/>
          <w:sz w:val="24"/>
          <w:szCs w:val="24"/>
        </w:rPr>
      </w:pPr>
      <w:bookmarkStart w:id="7" w:name="_Toc1576925844"/>
      <w:bookmarkStart w:id="8" w:name="_Toc103625655"/>
      <w:r w:rsidRPr="009B5A67">
        <w:rPr>
          <w:rFonts w:ascii="Times New Roman" w:hAnsi="Times New Roman" w:cs="Times New Roman"/>
          <w:b/>
          <w:bCs/>
          <w:color w:val="auto"/>
          <w:sz w:val="24"/>
          <w:szCs w:val="24"/>
        </w:rPr>
        <w:t>2.1. W</w:t>
      </w:r>
      <w:bookmarkEnd w:id="7"/>
      <w:bookmarkEnd w:id="8"/>
      <w:r w:rsidRPr="009B5A67">
        <w:rPr>
          <w:rFonts w:ascii="Times New Roman" w:hAnsi="Times New Roman" w:cs="Times New Roman"/>
          <w:b/>
          <w:bCs/>
          <w:color w:val="auto"/>
          <w:sz w:val="24"/>
          <w:szCs w:val="24"/>
        </w:rPr>
        <w:t>YDATKI BIEŻĄCE</w:t>
      </w:r>
    </w:p>
    <w:p w14:paraId="4451744F" w14:textId="77777777" w:rsidR="006B79D0" w:rsidRPr="006B79D0" w:rsidRDefault="006B79D0" w:rsidP="006B79D0">
      <w:pPr>
        <w:jc w:val="both"/>
        <w:rPr>
          <w:rFonts w:ascii="Times New Roman" w:hAnsi="Times New Roman" w:cs="Times New Roman"/>
        </w:rPr>
      </w:pPr>
      <w:r w:rsidRPr="006B79D0">
        <w:rPr>
          <w:rFonts w:ascii="Times New Roman" w:hAnsi="Times New Roman" w:cs="Times New Roman"/>
        </w:rPr>
        <w:t>W 2025 roku wydatki bieżące zostały wykonane na poziomie 92 751 603,01 zł, tj. w 92,93% w stosunku do planu po zmianach wynoszącego 99 810 019,26 zł. Wartości zrealizowanych w 2025 roku wydatków bieżących według działów przedstawia tabela poniżej.</w:t>
      </w:r>
    </w:p>
    <w:p w14:paraId="03E7D12C" w14:textId="49F83337" w:rsidR="006B79D0" w:rsidRPr="0028247B" w:rsidRDefault="006B79D0" w:rsidP="005C6B61">
      <w:pPr>
        <w:pStyle w:val="Legenda"/>
        <w:keepNext/>
        <w:jc w:val="both"/>
        <w:rPr>
          <w:rFonts w:cs="Times New Roman"/>
          <w:b/>
          <w:bCs/>
          <w:i w:val="0"/>
          <w:iCs w:val="0"/>
          <w:color w:val="auto"/>
          <w:sz w:val="24"/>
          <w:szCs w:val="24"/>
        </w:rPr>
      </w:pPr>
      <w:r w:rsidRPr="0028247B">
        <w:rPr>
          <w:rFonts w:cs="Times New Roman"/>
          <w:b/>
          <w:bCs/>
          <w:i w:val="0"/>
          <w:iCs w:val="0"/>
          <w:color w:val="auto"/>
          <w:sz w:val="24"/>
          <w:szCs w:val="24"/>
        </w:rPr>
        <w:t>Realizacja planu wydatków bieżących w 2025 roku w Gminie Żabno według działów klasyfikacji budżetowej</w:t>
      </w:r>
    </w:p>
    <w:tbl>
      <w:tblPr>
        <w:tblStyle w:val="TabelaCurulisEco"/>
        <w:tblW w:w="5000" w:type="pct"/>
        <w:tblLook w:val="04A0" w:firstRow="1" w:lastRow="0" w:firstColumn="1" w:lastColumn="0" w:noHBand="0" w:noVBand="1"/>
      </w:tblPr>
      <w:tblGrid>
        <w:gridCol w:w="615"/>
        <w:gridCol w:w="2074"/>
        <w:gridCol w:w="1675"/>
        <w:gridCol w:w="1334"/>
        <w:gridCol w:w="1334"/>
        <w:gridCol w:w="1064"/>
        <w:gridCol w:w="920"/>
      </w:tblGrid>
      <w:tr w:rsidR="006B79D0" w:rsidRPr="006B79D0" w14:paraId="56725D2E" w14:textId="77777777" w:rsidTr="006B79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F50299F" w14:textId="77777777" w:rsidR="006B79D0" w:rsidRPr="006B79D0" w:rsidRDefault="006B79D0" w:rsidP="00A40140">
            <w:pPr>
              <w:rPr>
                <w:rFonts w:ascii="Times New Roman" w:hAnsi="Times New Roman" w:cs="Times New Roman"/>
                <w:sz w:val="20"/>
                <w:szCs w:val="20"/>
              </w:rPr>
            </w:pPr>
            <w:r w:rsidRPr="006B79D0">
              <w:rPr>
                <w:rFonts w:ascii="Times New Roman" w:hAnsi="Times New Roman" w:cs="Times New Roman"/>
                <w:sz w:val="20"/>
                <w:szCs w:val="20"/>
              </w:rPr>
              <w:t>Dział</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59B225"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Wyszczególnienie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14192C"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1.01.2025 r. (w zł)</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167DD5"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31.12.2025 r. (w zł)</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0E62DD9"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Wykonanie (w zł)</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798CAA"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Realizacja planu po zmianach (w %)</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7161D63"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Udział (w %)</w:t>
            </w:r>
          </w:p>
        </w:tc>
      </w:tr>
      <w:tr w:rsidR="006B79D0" w:rsidRPr="006B79D0" w14:paraId="3F8DF5E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6D99C1"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801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B07E79"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Oświata i wychowanie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F0971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46 278 186,84</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E10A7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47 926 434,65</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05C8C5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46 500 451,44</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81D10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97,02%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3C121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50,13%</w:t>
            </w:r>
          </w:p>
        </w:tc>
      </w:tr>
      <w:tr w:rsidR="006B79D0" w:rsidRPr="006B79D0" w14:paraId="31061A8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420B10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35611F"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Administracja publiczna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BDB9F7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11 825 342,05</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81F48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12 555 382,28</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8E6D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11 598 323,97</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FA8AA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92,38%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A5F71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12,50%</w:t>
            </w:r>
          </w:p>
        </w:tc>
      </w:tr>
      <w:tr w:rsidR="006B79D0" w:rsidRPr="006B79D0" w14:paraId="5497F98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359F9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855</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37395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Rodzina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9EC8B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8 009 849,00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8805A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10 132 210,61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4DAF5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9 922 686,15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4C3DA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97,93%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4E5F29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10,70%</w:t>
            </w:r>
          </w:p>
        </w:tc>
      </w:tr>
      <w:tr w:rsidR="006B79D0" w:rsidRPr="006B79D0" w14:paraId="331AF5A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4D4B45"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4D86FB"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Gospodarka komunalna i ochrona środowiska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4041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9 166 093,71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0F185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9 255 057,72</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2629A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7 511 361,08</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1900A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81,16%</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39D7D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8,10%</w:t>
            </w:r>
          </w:p>
        </w:tc>
      </w:tr>
      <w:tr w:rsidR="006B79D0" w:rsidRPr="006B79D0" w14:paraId="09B80502"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C4FD72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852</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DFCA1F9"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Pomoc społeczna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DE7B8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5 906 293,00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362BD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6 195 290,61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3B736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5 933 100,77</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5C6E9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95,77%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FF284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6,40%</w:t>
            </w:r>
          </w:p>
        </w:tc>
      </w:tr>
      <w:tr w:rsidR="006B79D0" w:rsidRPr="006B79D0" w14:paraId="489B8DB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3A4C476"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921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1DF8D"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Kultura i ochrona dziedzictwa narodowego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B9E14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3 369 357,00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04AF2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3 416 357,00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C0016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3 266 701,30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0364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95,62%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221C1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3,52%</w:t>
            </w:r>
          </w:p>
        </w:tc>
      </w:tr>
      <w:tr w:rsidR="006B79D0" w:rsidRPr="006B79D0" w14:paraId="2DC9CE77"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999C8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600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15924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Transport i łączność</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985A2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3 679 676,00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62BE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1 823 586,00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8902D0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1 535 904,08</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1CC1D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84,22%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044E3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1,66%</w:t>
            </w:r>
          </w:p>
        </w:tc>
      </w:tr>
      <w:tr w:rsidR="006B79D0" w:rsidRPr="006B79D0" w14:paraId="7EC79FC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2027988"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757</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FD292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Obsługa długu publicznego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1F9ED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1 815 519,00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1DA5B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1 815 519,00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6BA19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1 368 708,45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221F1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75,39%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0F0F3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1,48%</w:t>
            </w:r>
          </w:p>
        </w:tc>
      </w:tr>
      <w:tr w:rsidR="006B79D0" w:rsidRPr="006B79D0" w14:paraId="3D3F9CB7"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B4A47C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754</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AF674A"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Bezpieczeństwo publiczne i ochrona przeciwpożarowa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A7A3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1 109 855,00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CF856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1 467 793,00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3D3F5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1 240 344,15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DB4E4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84,50%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B5671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1,34%</w:t>
            </w:r>
          </w:p>
        </w:tc>
      </w:tr>
      <w:tr w:rsidR="006B79D0" w:rsidRPr="006B79D0" w14:paraId="04A2090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6BF265"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3EE554"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Gospodarka mieszkaniowa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BF0C32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731 957,00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7B576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1 101 552,00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CD4F90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897 195,79</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161C5D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81,45%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EEF126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0,97%</w:t>
            </w:r>
          </w:p>
        </w:tc>
      </w:tr>
      <w:tr w:rsidR="006B79D0" w:rsidRPr="006B79D0" w14:paraId="268ED3C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423FCB"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926</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96233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Kultura fizyczna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D0DD7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846 300,00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4CD608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955 240,00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FCA7E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882 108,76</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8C3389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92,34%</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5EDE9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0,95%</w:t>
            </w:r>
          </w:p>
        </w:tc>
      </w:tr>
      <w:tr w:rsidR="006B79D0" w:rsidRPr="006B79D0" w14:paraId="057093E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5F293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010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BE395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Rolnictwo i łowiectwo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A9B3B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25 000,00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5F4A1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786 122,21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4A953E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783 815,61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059E9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99,71%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A0D0A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0,85%</w:t>
            </w:r>
          </w:p>
        </w:tc>
      </w:tr>
      <w:tr w:rsidR="006B79D0" w:rsidRPr="006B79D0" w14:paraId="31C2439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E779A2"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D321ED5"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Ochrona zdrowia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D5A93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542 500,00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C8B88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606 164,00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5B28D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441 347,80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3BBE2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72,81%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FB323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0,48%</w:t>
            </w:r>
          </w:p>
        </w:tc>
      </w:tr>
      <w:tr w:rsidR="006B79D0" w:rsidRPr="006B79D0" w14:paraId="3CC8F4A9"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A8E3DC"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E3A3222"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Urzędy naczelnych organów władzy państwowej, kontroli i ochrony prawa oraz sądownictwa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A2199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BBB9F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274 481,00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DB623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273 606,00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54F95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99,68%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EE01D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0,29%</w:t>
            </w:r>
          </w:p>
        </w:tc>
      </w:tr>
      <w:tr w:rsidR="006B79D0" w:rsidRPr="006B79D0" w14:paraId="2E3EC491"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5EDEA6"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752</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6904552"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Obrona narodowa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02B6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380,00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4E461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185 324,00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FE2DBB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185 175,73</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1481C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99,92%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C492C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0,20%</w:t>
            </w:r>
          </w:p>
        </w:tc>
      </w:tr>
      <w:tr w:rsidR="006B79D0" w:rsidRPr="006B79D0" w14:paraId="63ACFB9B"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907A8F9"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400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5EA181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Wytwarzanie i zaopatrywanie w energię elektryczną, gaz i wodę</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0AA4C8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215 750,00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4760D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171 750,00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59F0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170 834,00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E5D7F9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99,47%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3F4DC1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0,18%</w:t>
            </w:r>
          </w:p>
        </w:tc>
      </w:tr>
      <w:tr w:rsidR="006B79D0" w:rsidRPr="006B79D0" w14:paraId="7EF1AAF9"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3D568D"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710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2E58FC"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Działalność usługowa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18757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228 000,00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5F3FB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161 177,00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1CB93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115 080,03</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F9082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71,40%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BAB65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0,12%</w:t>
            </w:r>
          </w:p>
        </w:tc>
      </w:tr>
      <w:tr w:rsidR="006B79D0" w:rsidRPr="006B79D0" w14:paraId="3AC4B7B5"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391968"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854</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90638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Edukacyjna opieka wychowawcza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46129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98 330,00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443D0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145 130,00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E6912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82 409,81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65B944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54657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0,09%</w:t>
            </w:r>
          </w:p>
        </w:tc>
      </w:tr>
      <w:tr w:rsidR="006B79D0" w:rsidRPr="006B79D0" w14:paraId="2A185C0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866C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853</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1CD4B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Pozostałe zadania w zakresie polityki społecznej</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18345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42 251,00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9C9D4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42 448,18</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49DAE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42 448,09</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5F6EF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2FCE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0,05%</w:t>
            </w:r>
          </w:p>
        </w:tc>
      </w:tr>
      <w:tr w:rsidR="006B79D0" w:rsidRPr="006B79D0" w14:paraId="42058D7A"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38F2D39"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758</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6C68B6C"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Różne rozliczenia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DF6C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793 000,00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4102F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793 000,00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1AB7B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05903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7A471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r>
      <w:tr w:rsidR="006B79D0" w:rsidRPr="006B79D0" w14:paraId="4AD9AA7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115889" w14:textId="77777777" w:rsidR="006B79D0" w:rsidRPr="006B79D0" w:rsidRDefault="006B79D0" w:rsidP="00A40140">
            <w:pPr>
              <w:rPr>
                <w:rFonts w:ascii="Times New Roman" w:hAnsi="Times New Roman" w:cs="Times New Roman"/>
                <w:b/>
                <w:bCs/>
                <w:color w:val="000000"/>
                <w:sz w:val="20"/>
                <w:szCs w:val="20"/>
              </w:rPr>
            </w:pP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7E6A18"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RAZEM WYDATKI BIEŻĄCE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B8EAE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94 683 639,60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8144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99 810 019,26</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CFC84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92 751 603,01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42503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92,93%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0CF9D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100,00%</w:t>
            </w:r>
          </w:p>
        </w:tc>
      </w:tr>
    </w:tbl>
    <w:p w14:paraId="546DA549" w14:textId="77777777" w:rsidR="001E6229" w:rsidRPr="00435409" w:rsidRDefault="001E6229" w:rsidP="001E6229">
      <w:pPr>
        <w:pStyle w:val="xl65"/>
        <w:spacing w:before="0" w:beforeAutospacing="0" w:after="0" w:afterAutospacing="0"/>
        <w:rPr>
          <w:rFonts w:ascii="Times New Roman" w:hAnsi="Times New Roman"/>
        </w:rPr>
      </w:pPr>
    </w:p>
    <w:p w14:paraId="5A3FCE53" w14:textId="77777777" w:rsidR="009B5A67" w:rsidRDefault="009B5A67" w:rsidP="009B5A67">
      <w:pPr>
        <w:pStyle w:val="Nagwek2"/>
        <w:jc w:val="both"/>
        <w:rPr>
          <w:rFonts w:ascii="Times New Roman" w:hAnsi="Times New Roman" w:cs="Times New Roman"/>
          <w:b/>
          <w:bCs/>
          <w:color w:val="auto"/>
          <w:sz w:val="24"/>
          <w:szCs w:val="24"/>
        </w:rPr>
      </w:pPr>
      <w:bookmarkStart w:id="9" w:name="_Toc1254490987"/>
      <w:bookmarkStart w:id="10" w:name="_Toc1682103957"/>
    </w:p>
    <w:p w14:paraId="56319C6F" w14:textId="4F6E6C5B" w:rsidR="009B5A67" w:rsidRPr="009B5A67" w:rsidRDefault="00A51457" w:rsidP="009B5A67">
      <w:pPr>
        <w:pStyle w:val="Nagwek2"/>
        <w:jc w:val="both"/>
        <w:rPr>
          <w:rFonts w:ascii="Times New Roman" w:hAnsi="Times New Roman" w:cs="Times New Roman"/>
          <w:b/>
          <w:bCs/>
          <w:color w:val="auto"/>
          <w:sz w:val="24"/>
          <w:szCs w:val="24"/>
        </w:rPr>
      </w:pPr>
      <w:r w:rsidRPr="00A51457">
        <w:rPr>
          <w:rFonts w:ascii="Times New Roman" w:hAnsi="Times New Roman" w:cs="Times New Roman"/>
          <w:b/>
          <w:bCs/>
          <w:color w:val="auto"/>
          <w:sz w:val="24"/>
          <w:szCs w:val="24"/>
        </w:rPr>
        <w:t>2.2 W</w:t>
      </w:r>
      <w:bookmarkEnd w:id="9"/>
      <w:bookmarkEnd w:id="10"/>
      <w:r w:rsidRPr="00A51457">
        <w:rPr>
          <w:rFonts w:ascii="Times New Roman" w:hAnsi="Times New Roman" w:cs="Times New Roman"/>
          <w:b/>
          <w:bCs/>
          <w:color w:val="auto"/>
          <w:sz w:val="24"/>
          <w:szCs w:val="24"/>
        </w:rPr>
        <w:t>YDATKI MAJĄTKOWE</w:t>
      </w:r>
    </w:p>
    <w:p w14:paraId="3F70F571" w14:textId="5CDB3C3D" w:rsidR="00A51457" w:rsidRPr="00711068" w:rsidRDefault="00A51457" w:rsidP="00A51457">
      <w:pPr>
        <w:jc w:val="both"/>
        <w:rPr>
          <w:rFonts w:ascii="Times New Roman" w:hAnsi="Times New Roman" w:cs="Times New Roman"/>
        </w:rPr>
      </w:pPr>
      <w:r w:rsidRPr="00711068">
        <w:rPr>
          <w:rFonts w:ascii="Times New Roman" w:hAnsi="Times New Roman" w:cs="Times New Roman"/>
        </w:rPr>
        <w:t xml:space="preserve">Wydatki majątkowe Gminy Żabno w 2025 roku zostały wykonane na poziomie 19 934 160,34 zł, tj. </w:t>
      </w:r>
      <w:r w:rsidR="009B5A67">
        <w:rPr>
          <w:rFonts w:ascii="Times New Roman" w:hAnsi="Times New Roman" w:cs="Times New Roman"/>
        </w:rPr>
        <w:br/>
      </w:r>
      <w:r w:rsidRPr="00711068">
        <w:rPr>
          <w:rFonts w:ascii="Times New Roman" w:hAnsi="Times New Roman" w:cs="Times New Roman"/>
        </w:rPr>
        <w:t>w 89,40% w stosunku do planu po zmianach wynoszącego 22 298 131,09 zł. Wartości zrealizowanych w 2025 roku wydatków majątkowych według działów przedstawia tabela poniżej.</w:t>
      </w:r>
    </w:p>
    <w:p w14:paraId="6B84C77D" w14:textId="4A17E21D" w:rsidR="00A51457" w:rsidRPr="00711068" w:rsidRDefault="00A51457" w:rsidP="00A51457">
      <w:pPr>
        <w:pStyle w:val="Legenda"/>
        <w:keepNext/>
        <w:jc w:val="both"/>
        <w:rPr>
          <w:i w:val="0"/>
          <w:iCs w:val="0"/>
          <w:color w:val="auto"/>
        </w:rPr>
      </w:pPr>
      <w:r w:rsidRPr="00711068">
        <w:rPr>
          <w:i w:val="0"/>
          <w:iCs w:val="0"/>
          <w:color w:val="auto"/>
        </w:rPr>
        <w:t>Realizacja planu wydatków majątkowych w 2025 roku w Gminie Żabno wg działów klasyfikacji budżetowej</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282"/>
        <w:gridCol w:w="1380"/>
        <w:gridCol w:w="1380"/>
        <w:gridCol w:w="1380"/>
        <w:gridCol w:w="1059"/>
        <w:gridCol w:w="920"/>
      </w:tblGrid>
      <w:tr w:rsidR="00A51457" w:rsidRPr="00711068" w14:paraId="4DB6FA99" w14:textId="77777777" w:rsidTr="007110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5FE605A3" w14:textId="77777777" w:rsidR="00A51457" w:rsidRPr="00711068" w:rsidRDefault="00A51457" w:rsidP="00A40140">
            <w:pPr>
              <w:rPr>
                <w:rFonts w:ascii="Times New Roman" w:hAnsi="Times New Roman" w:cs="Times New Roman"/>
                <w:sz w:val="20"/>
                <w:szCs w:val="20"/>
              </w:rPr>
            </w:pPr>
            <w:r w:rsidRPr="00711068">
              <w:rPr>
                <w:rFonts w:ascii="Times New Roman" w:hAnsi="Times New Roman" w:cs="Times New Roman"/>
                <w:sz w:val="20"/>
                <w:szCs w:val="20"/>
              </w:rPr>
              <w:t>Dział</w:t>
            </w:r>
          </w:p>
        </w:tc>
        <w:tc>
          <w:tcPr>
            <w:tcW w:w="15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1673288A"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5AE7064E"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6BE9C5CF"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0256907C"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4DF1A94E"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4AF90162"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A51457" w:rsidRPr="00711068" w14:paraId="1DCCA767"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7FB88BEE"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600</w:t>
            </w:r>
          </w:p>
        </w:tc>
        <w:tc>
          <w:tcPr>
            <w:tcW w:w="1500" w:type="pct"/>
            <w:tcMar>
              <w:top w:w="11" w:type="dxa"/>
              <w:left w:w="85" w:type="dxa"/>
              <w:bottom w:w="6" w:type="dxa"/>
              <w:right w:w="85" w:type="dxa"/>
            </w:tcMar>
          </w:tcPr>
          <w:p w14:paraId="65DD2D2F"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Transport i łączność</w:t>
            </w:r>
          </w:p>
        </w:tc>
        <w:tc>
          <w:tcPr>
            <w:tcW w:w="1000" w:type="pct"/>
            <w:tcMar>
              <w:top w:w="11" w:type="dxa"/>
              <w:left w:w="85" w:type="dxa"/>
              <w:bottom w:w="6" w:type="dxa"/>
              <w:right w:w="85" w:type="dxa"/>
            </w:tcMar>
          </w:tcPr>
          <w:p w14:paraId="711B4A80"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3 549 169,00</w:t>
            </w:r>
          </w:p>
        </w:tc>
        <w:tc>
          <w:tcPr>
            <w:tcW w:w="1000" w:type="pct"/>
            <w:tcMar>
              <w:top w:w="11" w:type="dxa"/>
              <w:left w:w="85" w:type="dxa"/>
              <w:bottom w:w="6" w:type="dxa"/>
              <w:right w:w="85" w:type="dxa"/>
            </w:tcMar>
          </w:tcPr>
          <w:p w14:paraId="3F05F5F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5 940 335,00</w:t>
            </w:r>
          </w:p>
        </w:tc>
        <w:tc>
          <w:tcPr>
            <w:tcW w:w="1000" w:type="pct"/>
            <w:tcMar>
              <w:top w:w="11" w:type="dxa"/>
              <w:left w:w="85" w:type="dxa"/>
              <w:bottom w:w="6" w:type="dxa"/>
              <w:right w:w="85" w:type="dxa"/>
            </w:tcMar>
          </w:tcPr>
          <w:p w14:paraId="62B9696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4 819 044,46</w:t>
            </w:r>
          </w:p>
        </w:tc>
        <w:tc>
          <w:tcPr>
            <w:tcW w:w="250" w:type="pct"/>
            <w:tcMar>
              <w:top w:w="11" w:type="dxa"/>
              <w:left w:w="85" w:type="dxa"/>
              <w:bottom w:w="6" w:type="dxa"/>
              <w:right w:w="85" w:type="dxa"/>
            </w:tcMar>
          </w:tcPr>
          <w:p w14:paraId="7E0CA2F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81,12%</w:t>
            </w:r>
          </w:p>
        </w:tc>
        <w:tc>
          <w:tcPr>
            <w:tcW w:w="250" w:type="pct"/>
            <w:tcMar>
              <w:top w:w="11" w:type="dxa"/>
              <w:left w:w="85" w:type="dxa"/>
              <w:bottom w:w="6" w:type="dxa"/>
              <w:right w:w="85" w:type="dxa"/>
            </w:tcMar>
          </w:tcPr>
          <w:p w14:paraId="45D52A8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24,17%</w:t>
            </w:r>
          </w:p>
        </w:tc>
      </w:tr>
      <w:tr w:rsidR="00A51457" w:rsidRPr="00711068" w14:paraId="1E30CE0B"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4F3EDCA7"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700</w:t>
            </w:r>
          </w:p>
        </w:tc>
        <w:tc>
          <w:tcPr>
            <w:tcW w:w="1500" w:type="pct"/>
            <w:tcMar>
              <w:top w:w="11" w:type="dxa"/>
              <w:left w:w="85" w:type="dxa"/>
              <w:bottom w:w="6" w:type="dxa"/>
              <w:right w:w="85" w:type="dxa"/>
            </w:tcMar>
          </w:tcPr>
          <w:p w14:paraId="39A3E263"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mieszkaniowa</w:t>
            </w:r>
          </w:p>
        </w:tc>
        <w:tc>
          <w:tcPr>
            <w:tcW w:w="1000" w:type="pct"/>
            <w:tcMar>
              <w:top w:w="11" w:type="dxa"/>
              <w:left w:w="85" w:type="dxa"/>
              <w:bottom w:w="6" w:type="dxa"/>
              <w:right w:w="85" w:type="dxa"/>
            </w:tcMar>
          </w:tcPr>
          <w:p w14:paraId="5F30C32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4 346 670,00</w:t>
            </w:r>
          </w:p>
        </w:tc>
        <w:tc>
          <w:tcPr>
            <w:tcW w:w="1000" w:type="pct"/>
            <w:tcMar>
              <w:top w:w="11" w:type="dxa"/>
              <w:left w:w="85" w:type="dxa"/>
              <w:bottom w:w="6" w:type="dxa"/>
              <w:right w:w="85" w:type="dxa"/>
            </w:tcMar>
          </w:tcPr>
          <w:p w14:paraId="6CBAE10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4 213 033,00</w:t>
            </w:r>
          </w:p>
        </w:tc>
        <w:tc>
          <w:tcPr>
            <w:tcW w:w="1000" w:type="pct"/>
            <w:tcMar>
              <w:top w:w="11" w:type="dxa"/>
              <w:left w:w="85" w:type="dxa"/>
              <w:bottom w:w="6" w:type="dxa"/>
              <w:right w:w="85" w:type="dxa"/>
            </w:tcMar>
          </w:tcPr>
          <w:p w14:paraId="5857455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3 867 212,60</w:t>
            </w:r>
          </w:p>
        </w:tc>
        <w:tc>
          <w:tcPr>
            <w:tcW w:w="250" w:type="pct"/>
            <w:tcMar>
              <w:top w:w="11" w:type="dxa"/>
              <w:left w:w="85" w:type="dxa"/>
              <w:bottom w:w="6" w:type="dxa"/>
              <w:right w:w="85" w:type="dxa"/>
            </w:tcMar>
          </w:tcPr>
          <w:p w14:paraId="270C3A9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91,79%</w:t>
            </w:r>
          </w:p>
        </w:tc>
        <w:tc>
          <w:tcPr>
            <w:tcW w:w="250" w:type="pct"/>
            <w:tcMar>
              <w:top w:w="11" w:type="dxa"/>
              <w:left w:w="85" w:type="dxa"/>
              <w:bottom w:w="6" w:type="dxa"/>
              <w:right w:w="85" w:type="dxa"/>
            </w:tcMar>
          </w:tcPr>
          <w:p w14:paraId="1B30120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19,40%</w:t>
            </w:r>
          </w:p>
        </w:tc>
      </w:tr>
      <w:tr w:rsidR="00A51457" w:rsidRPr="00711068" w14:paraId="2F00317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515D4F9E"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900</w:t>
            </w:r>
          </w:p>
        </w:tc>
        <w:tc>
          <w:tcPr>
            <w:tcW w:w="1500" w:type="pct"/>
            <w:tcMar>
              <w:top w:w="11" w:type="dxa"/>
              <w:left w:w="85" w:type="dxa"/>
              <w:bottom w:w="6" w:type="dxa"/>
              <w:right w:w="85" w:type="dxa"/>
            </w:tcMar>
          </w:tcPr>
          <w:p w14:paraId="03C42F27"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komunalna i ochrona środowiska</w:t>
            </w:r>
          </w:p>
        </w:tc>
        <w:tc>
          <w:tcPr>
            <w:tcW w:w="1000" w:type="pct"/>
            <w:tcMar>
              <w:top w:w="11" w:type="dxa"/>
              <w:left w:w="85" w:type="dxa"/>
              <w:bottom w:w="6" w:type="dxa"/>
              <w:right w:w="85" w:type="dxa"/>
            </w:tcMar>
          </w:tcPr>
          <w:p w14:paraId="18519A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5 560 792,00</w:t>
            </w:r>
          </w:p>
        </w:tc>
        <w:tc>
          <w:tcPr>
            <w:tcW w:w="1000" w:type="pct"/>
            <w:tcMar>
              <w:top w:w="11" w:type="dxa"/>
              <w:left w:w="85" w:type="dxa"/>
              <w:bottom w:w="6" w:type="dxa"/>
              <w:right w:w="85" w:type="dxa"/>
            </w:tcMar>
          </w:tcPr>
          <w:p w14:paraId="0DB317F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3 550 574,64</w:t>
            </w:r>
          </w:p>
        </w:tc>
        <w:tc>
          <w:tcPr>
            <w:tcW w:w="1000" w:type="pct"/>
            <w:tcMar>
              <w:top w:w="11" w:type="dxa"/>
              <w:left w:w="85" w:type="dxa"/>
              <w:bottom w:w="6" w:type="dxa"/>
              <w:right w:w="85" w:type="dxa"/>
            </w:tcMar>
          </w:tcPr>
          <w:p w14:paraId="2AAAA8C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3 417 973,16</w:t>
            </w:r>
          </w:p>
        </w:tc>
        <w:tc>
          <w:tcPr>
            <w:tcW w:w="250" w:type="pct"/>
            <w:tcMar>
              <w:top w:w="11" w:type="dxa"/>
              <w:left w:w="85" w:type="dxa"/>
              <w:bottom w:w="6" w:type="dxa"/>
              <w:right w:w="85" w:type="dxa"/>
            </w:tcMar>
          </w:tcPr>
          <w:p w14:paraId="7019E2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96,27%</w:t>
            </w:r>
          </w:p>
        </w:tc>
        <w:tc>
          <w:tcPr>
            <w:tcW w:w="250" w:type="pct"/>
            <w:tcMar>
              <w:top w:w="11" w:type="dxa"/>
              <w:left w:w="85" w:type="dxa"/>
              <w:bottom w:w="6" w:type="dxa"/>
              <w:right w:w="85" w:type="dxa"/>
            </w:tcMar>
          </w:tcPr>
          <w:p w14:paraId="2C21FD5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17,15%</w:t>
            </w:r>
          </w:p>
        </w:tc>
      </w:tr>
      <w:tr w:rsidR="00A51457" w:rsidRPr="00711068" w14:paraId="3D3D3236"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5778E88"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926</w:t>
            </w:r>
          </w:p>
        </w:tc>
        <w:tc>
          <w:tcPr>
            <w:tcW w:w="1500" w:type="pct"/>
            <w:tcMar>
              <w:top w:w="11" w:type="dxa"/>
              <w:left w:w="85" w:type="dxa"/>
              <w:bottom w:w="6" w:type="dxa"/>
              <w:right w:w="85" w:type="dxa"/>
            </w:tcMar>
          </w:tcPr>
          <w:p w14:paraId="46A3D67D"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fizyczna</w:t>
            </w:r>
          </w:p>
        </w:tc>
        <w:tc>
          <w:tcPr>
            <w:tcW w:w="1000" w:type="pct"/>
            <w:tcMar>
              <w:top w:w="11" w:type="dxa"/>
              <w:left w:w="85" w:type="dxa"/>
              <w:bottom w:w="6" w:type="dxa"/>
              <w:right w:w="85" w:type="dxa"/>
            </w:tcMar>
          </w:tcPr>
          <w:p w14:paraId="1668668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2 580 000,00</w:t>
            </w:r>
          </w:p>
        </w:tc>
        <w:tc>
          <w:tcPr>
            <w:tcW w:w="1000" w:type="pct"/>
            <w:tcMar>
              <w:top w:w="11" w:type="dxa"/>
              <w:left w:w="85" w:type="dxa"/>
              <w:bottom w:w="6" w:type="dxa"/>
              <w:right w:w="85" w:type="dxa"/>
            </w:tcMar>
          </w:tcPr>
          <w:p w14:paraId="3E314EA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1 901 769,22</w:t>
            </w:r>
          </w:p>
        </w:tc>
        <w:tc>
          <w:tcPr>
            <w:tcW w:w="1000" w:type="pct"/>
            <w:tcMar>
              <w:top w:w="11" w:type="dxa"/>
              <w:left w:w="85" w:type="dxa"/>
              <w:bottom w:w="6" w:type="dxa"/>
              <w:right w:w="85" w:type="dxa"/>
            </w:tcMar>
          </w:tcPr>
          <w:p w14:paraId="04A4780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1 597 139,04</w:t>
            </w:r>
          </w:p>
        </w:tc>
        <w:tc>
          <w:tcPr>
            <w:tcW w:w="250" w:type="pct"/>
            <w:tcMar>
              <w:top w:w="11" w:type="dxa"/>
              <w:left w:w="85" w:type="dxa"/>
              <w:bottom w:w="6" w:type="dxa"/>
              <w:right w:w="85" w:type="dxa"/>
            </w:tcMar>
          </w:tcPr>
          <w:p w14:paraId="349D5FF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83,98%</w:t>
            </w:r>
          </w:p>
        </w:tc>
        <w:tc>
          <w:tcPr>
            <w:tcW w:w="250" w:type="pct"/>
            <w:tcMar>
              <w:top w:w="11" w:type="dxa"/>
              <w:left w:w="85" w:type="dxa"/>
              <w:bottom w:w="6" w:type="dxa"/>
              <w:right w:w="85" w:type="dxa"/>
            </w:tcMar>
          </w:tcPr>
          <w:p w14:paraId="14773BC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8,01%</w:t>
            </w:r>
          </w:p>
        </w:tc>
      </w:tr>
      <w:tr w:rsidR="00A51457" w:rsidRPr="00711068" w14:paraId="255A4172"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6FBC1130"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754</w:t>
            </w:r>
          </w:p>
        </w:tc>
        <w:tc>
          <w:tcPr>
            <w:tcW w:w="1500" w:type="pct"/>
            <w:tcMar>
              <w:top w:w="11" w:type="dxa"/>
              <w:left w:w="85" w:type="dxa"/>
              <w:bottom w:w="6" w:type="dxa"/>
              <w:right w:w="85" w:type="dxa"/>
            </w:tcMar>
          </w:tcPr>
          <w:p w14:paraId="1CEC5AE5"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Bezpieczeństwo publiczne i ochrona przeciwpożarowa</w:t>
            </w:r>
          </w:p>
        </w:tc>
        <w:tc>
          <w:tcPr>
            <w:tcW w:w="1000" w:type="pct"/>
            <w:tcMar>
              <w:top w:w="11" w:type="dxa"/>
              <w:left w:w="85" w:type="dxa"/>
              <w:bottom w:w="6" w:type="dxa"/>
              <w:right w:w="85" w:type="dxa"/>
            </w:tcMar>
          </w:tcPr>
          <w:p w14:paraId="3267D1C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1 649 437,00</w:t>
            </w:r>
          </w:p>
        </w:tc>
        <w:tc>
          <w:tcPr>
            <w:tcW w:w="1000" w:type="pct"/>
            <w:tcMar>
              <w:top w:w="11" w:type="dxa"/>
              <w:left w:w="85" w:type="dxa"/>
              <w:bottom w:w="6" w:type="dxa"/>
              <w:right w:w="85" w:type="dxa"/>
            </w:tcMar>
          </w:tcPr>
          <w:p w14:paraId="53E820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1 422 224,00</w:t>
            </w:r>
          </w:p>
        </w:tc>
        <w:tc>
          <w:tcPr>
            <w:tcW w:w="1000" w:type="pct"/>
            <w:tcMar>
              <w:top w:w="11" w:type="dxa"/>
              <w:left w:w="85" w:type="dxa"/>
              <w:bottom w:w="6" w:type="dxa"/>
              <w:right w:w="85" w:type="dxa"/>
            </w:tcMar>
          </w:tcPr>
          <w:p w14:paraId="0B45F48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1 420 740,80</w:t>
            </w:r>
          </w:p>
        </w:tc>
        <w:tc>
          <w:tcPr>
            <w:tcW w:w="250" w:type="pct"/>
            <w:tcMar>
              <w:top w:w="11" w:type="dxa"/>
              <w:left w:w="85" w:type="dxa"/>
              <w:bottom w:w="6" w:type="dxa"/>
              <w:right w:w="85" w:type="dxa"/>
            </w:tcMar>
          </w:tcPr>
          <w:p w14:paraId="15C3CE5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99,90%</w:t>
            </w:r>
          </w:p>
        </w:tc>
        <w:tc>
          <w:tcPr>
            <w:tcW w:w="250" w:type="pct"/>
            <w:tcMar>
              <w:top w:w="11" w:type="dxa"/>
              <w:left w:w="85" w:type="dxa"/>
              <w:bottom w:w="6" w:type="dxa"/>
              <w:right w:w="85" w:type="dxa"/>
            </w:tcMar>
          </w:tcPr>
          <w:p w14:paraId="13CFC8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7,13%</w:t>
            </w:r>
          </w:p>
        </w:tc>
      </w:tr>
      <w:tr w:rsidR="00A51457" w:rsidRPr="00711068" w14:paraId="7CA55788"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28D86DD"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921</w:t>
            </w:r>
          </w:p>
        </w:tc>
        <w:tc>
          <w:tcPr>
            <w:tcW w:w="1500" w:type="pct"/>
            <w:tcMar>
              <w:top w:w="11" w:type="dxa"/>
              <w:left w:w="85" w:type="dxa"/>
              <w:bottom w:w="6" w:type="dxa"/>
              <w:right w:w="85" w:type="dxa"/>
            </w:tcMar>
          </w:tcPr>
          <w:p w14:paraId="5A7B7498"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i ochrona dziedzictwa narodowego</w:t>
            </w:r>
          </w:p>
        </w:tc>
        <w:tc>
          <w:tcPr>
            <w:tcW w:w="1000" w:type="pct"/>
            <w:tcMar>
              <w:top w:w="11" w:type="dxa"/>
              <w:left w:w="85" w:type="dxa"/>
              <w:bottom w:w="6" w:type="dxa"/>
              <w:right w:w="85" w:type="dxa"/>
            </w:tcMar>
          </w:tcPr>
          <w:p w14:paraId="4D34E0C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1 383 427,00</w:t>
            </w:r>
          </w:p>
        </w:tc>
        <w:tc>
          <w:tcPr>
            <w:tcW w:w="1000" w:type="pct"/>
            <w:tcMar>
              <w:top w:w="11" w:type="dxa"/>
              <w:left w:w="85" w:type="dxa"/>
              <w:bottom w:w="6" w:type="dxa"/>
              <w:right w:w="85" w:type="dxa"/>
            </w:tcMar>
          </w:tcPr>
          <w:p w14:paraId="00A0324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1 333 941,00</w:t>
            </w:r>
          </w:p>
        </w:tc>
        <w:tc>
          <w:tcPr>
            <w:tcW w:w="1000" w:type="pct"/>
            <w:tcMar>
              <w:top w:w="11" w:type="dxa"/>
              <w:left w:w="85" w:type="dxa"/>
              <w:bottom w:w="6" w:type="dxa"/>
              <w:right w:w="85" w:type="dxa"/>
            </w:tcMar>
          </w:tcPr>
          <w:p w14:paraId="1CB5643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1 221 768,05</w:t>
            </w:r>
          </w:p>
        </w:tc>
        <w:tc>
          <w:tcPr>
            <w:tcW w:w="250" w:type="pct"/>
            <w:tcMar>
              <w:top w:w="11" w:type="dxa"/>
              <w:left w:w="85" w:type="dxa"/>
              <w:bottom w:w="6" w:type="dxa"/>
              <w:right w:w="85" w:type="dxa"/>
            </w:tcMar>
          </w:tcPr>
          <w:p w14:paraId="75D1B7E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91,59%</w:t>
            </w:r>
          </w:p>
        </w:tc>
        <w:tc>
          <w:tcPr>
            <w:tcW w:w="250" w:type="pct"/>
            <w:tcMar>
              <w:top w:w="11" w:type="dxa"/>
              <w:left w:w="85" w:type="dxa"/>
              <w:bottom w:w="6" w:type="dxa"/>
              <w:right w:w="85" w:type="dxa"/>
            </w:tcMar>
          </w:tcPr>
          <w:p w14:paraId="09898A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6,13%</w:t>
            </w:r>
          </w:p>
        </w:tc>
      </w:tr>
      <w:tr w:rsidR="00A51457" w:rsidRPr="00711068" w14:paraId="13A0C8E1"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6E1BFDE1"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752</w:t>
            </w:r>
          </w:p>
        </w:tc>
        <w:tc>
          <w:tcPr>
            <w:tcW w:w="1500" w:type="pct"/>
            <w:tcMar>
              <w:top w:w="11" w:type="dxa"/>
              <w:left w:w="85" w:type="dxa"/>
              <w:bottom w:w="6" w:type="dxa"/>
              <w:right w:w="85" w:type="dxa"/>
            </w:tcMar>
          </w:tcPr>
          <w:p w14:paraId="42E79C25"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Obrona narodowa</w:t>
            </w:r>
          </w:p>
        </w:tc>
        <w:tc>
          <w:tcPr>
            <w:tcW w:w="1000" w:type="pct"/>
            <w:tcMar>
              <w:top w:w="11" w:type="dxa"/>
              <w:left w:w="85" w:type="dxa"/>
              <w:bottom w:w="6" w:type="dxa"/>
              <w:right w:w="85" w:type="dxa"/>
            </w:tcMar>
          </w:tcPr>
          <w:p w14:paraId="4A5E179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16BB3DF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1 151 786,62</w:t>
            </w:r>
          </w:p>
        </w:tc>
        <w:tc>
          <w:tcPr>
            <w:tcW w:w="1000" w:type="pct"/>
            <w:tcMar>
              <w:top w:w="11" w:type="dxa"/>
              <w:left w:w="85" w:type="dxa"/>
              <w:bottom w:w="6" w:type="dxa"/>
              <w:right w:w="85" w:type="dxa"/>
            </w:tcMar>
          </w:tcPr>
          <w:p w14:paraId="2845053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1 151 786,62</w:t>
            </w:r>
          </w:p>
        </w:tc>
        <w:tc>
          <w:tcPr>
            <w:tcW w:w="250" w:type="pct"/>
            <w:tcMar>
              <w:top w:w="11" w:type="dxa"/>
              <w:left w:w="85" w:type="dxa"/>
              <w:bottom w:w="6" w:type="dxa"/>
              <w:right w:w="85" w:type="dxa"/>
            </w:tcMar>
          </w:tcPr>
          <w:p w14:paraId="7AE6230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250" w:type="pct"/>
            <w:tcMar>
              <w:top w:w="11" w:type="dxa"/>
              <w:left w:w="85" w:type="dxa"/>
              <w:bottom w:w="6" w:type="dxa"/>
              <w:right w:w="85" w:type="dxa"/>
            </w:tcMar>
          </w:tcPr>
          <w:p w14:paraId="69DB0D7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5,78%</w:t>
            </w:r>
          </w:p>
        </w:tc>
      </w:tr>
      <w:tr w:rsidR="00A51457" w:rsidRPr="00711068" w14:paraId="6ED52A8A"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A472520"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750</w:t>
            </w:r>
          </w:p>
        </w:tc>
        <w:tc>
          <w:tcPr>
            <w:tcW w:w="1500" w:type="pct"/>
            <w:tcMar>
              <w:top w:w="11" w:type="dxa"/>
              <w:left w:w="85" w:type="dxa"/>
              <w:bottom w:w="6" w:type="dxa"/>
              <w:right w:w="85" w:type="dxa"/>
            </w:tcMar>
          </w:tcPr>
          <w:p w14:paraId="3667F7BF"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Administracja publiczna</w:t>
            </w:r>
          </w:p>
        </w:tc>
        <w:tc>
          <w:tcPr>
            <w:tcW w:w="1000" w:type="pct"/>
            <w:tcMar>
              <w:top w:w="11" w:type="dxa"/>
              <w:left w:w="85" w:type="dxa"/>
              <w:bottom w:w="6" w:type="dxa"/>
              <w:right w:w="85" w:type="dxa"/>
            </w:tcMar>
          </w:tcPr>
          <w:p w14:paraId="4D9819ED"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905 343,40</w:t>
            </w:r>
          </w:p>
        </w:tc>
        <w:tc>
          <w:tcPr>
            <w:tcW w:w="1000" w:type="pct"/>
            <w:tcMar>
              <w:top w:w="11" w:type="dxa"/>
              <w:left w:w="85" w:type="dxa"/>
              <w:bottom w:w="6" w:type="dxa"/>
              <w:right w:w="85" w:type="dxa"/>
            </w:tcMar>
          </w:tcPr>
          <w:p w14:paraId="5F27742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1 001 599,61</w:t>
            </w:r>
          </w:p>
        </w:tc>
        <w:tc>
          <w:tcPr>
            <w:tcW w:w="1000" w:type="pct"/>
            <w:tcMar>
              <w:top w:w="11" w:type="dxa"/>
              <w:left w:w="85" w:type="dxa"/>
              <w:bottom w:w="6" w:type="dxa"/>
              <w:right w:w="85" w:type="dxa"/>
            </w:tcMar>
          </w:tcPr>
          <w:p w14:paraId="079F30C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993 943,07</w:t>
            </w:r>
          </w:p>
        </w:tc>
        <w:tc>
          <w:tcPr>
            <w:tcW w:w="250" w:type="pct"/>
            <w:tcMar>
              <w:top w:w="11" w:type="dxa"/>
              <w:left w:w="85" w:type="dxa"/>
              <w:bottom w:w="6" w:type="dxa"/>
              <w:right w:w="85" w:type="dxa"/>
            </w:tcMar>
          </w:tcPr>
          <w:p w14:paraId="011F999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99,24%</w:t>
            </w:r>
          </w:p>
        </w:tc>
        <w:tc>
          <w:tcPr>
            <w:tcW w:w="250" w:type="pct"/>
            <w:tcMar>
              <w:top w:w="11" w:type="dxa"/>
              <w:left w:w="85" w:type="dxa"/>
              <w:bottom w:w="6" w:type="dxa"/>
              <w:right w:w="85" w:type="dxa"/>
            </w:tcMar>
          </w:tcPr>
          <w:p w14:paraId="3452FD8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4,99%</w:t>
            </w:r>
          </w:p>
        </w:tc>
      </w:tr>
      <w:tr w:rsidR="00A51457" w:rsidRPr="00711068" w14:paraId="2460F51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02CDD73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010</w:t>
            </w:r>
          </w:p>
        </w:tc>
        <w:tc>
          <w:tcPr>
            <w:tcW w:w="1500" w:type="pct"/>
            <w:tcMar>
              <w:top w:w="11" w:type="dxa"/>
              <w:left w:w="85" w:type="dxa"/>
              <w:bottom w:w="6" w:type="dxa"/>
              <w:right w:w="85" w:type="dxa"/>
            </w:tcMar>
          </w:tcPr>
          <w:p w14:paraId="2DC58057"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Rolnictwo i łowiectwo</w:t>
            </w:r>
          </w:p>
        </w:tc>
        <w:tc>
          <w:tcPr>
            <w:tcW w:w="1000" w:type="pct"/>
            <w:tcMar>
              <w:top w:w="11" w:type="dxa"/>
              <w:left w:w="85" w:type="dxa"/>
              <w:bottom w:w="6" w:type="dxa"/>
              <w:right w:w="85" w:type="dxa"/>
            </w:tcMar>
          </w:tcPr>
          <w:p w14:paraId="0CD9680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775 750,00</w:t>
            </w:r>
          </w:p>
        </w:tc>
        <w:tc>
          <w:tcPr>
            <w:tcW w:w="1000" w:type="pct"/>
            <w:tcMar>
              <w:top w:w="11" w:type="dxa"/>
              <w:left w:w="85" w:type="dxa"/>
              <w:bottom w:w="6" w:type="dxa"/>
              <w:right w:w="85" w:type="dxa"/>
            </w:tcMar>
          </w:tcPr>
          <w:p w14:paraId="0B784D3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744 868,00</w:t>
            </w:r>
          </w:p>
        </w:tc>
        <w:tc>
          <w:tcPr>
            <w:tcW w:w="1000" w:type="pct"/>
            <w:tcMar>
              <w:top w:w="11" w:type="dxa"/>
              <w:left w:w="85" w:type="dxa"/>
              <w:bottom w:w="6" w:type="dxa"/>
              <w:right w:w="85" w:type="dxa"/>
            </w:tcMar>
          </w:tcPr>
          <w:p w14:paraId="21367F0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701 706,54</w:t>
            </w:r>
          </w:p>
        </w:tc>
        <w:tc>
          <w:tcPr>
            <w:tcW w:w="250" w:type="pct"/>
            <w:tcMar>
              <w:top w:w="11" w:type="dxa"/>
              <w:left w:w="85" w:type="dxa"/>
              <w:bottom w:w="6" w:type="dxa"/>
              <w:right w:w="85" w:type="dxa"/>
            </w:tcMar>
          </w:tcPr>
          <w:p w14:paraId="42B355A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94,21%</w:t>
            </w:r>
          </w:p>
        </w:tc>
        <w:tc>
          <w:tcPr>
            <w:tcW w:w="250" w:type="pct"/>
            <w:tcMar>
              <w:top w:w="11" w:type="dxa"/>
              <w:left w:w="85" w:type="dxa"/>
              <w:bottom w:w="6" w:type="dxa"/>
              <w:right w:w="85" w:type="dxa"/>
            </w:tcMar>
          </w:tcPr>
          <w:p w14:paraId="74E8DC8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3,52%</w:t>
            </w:r>
          </w:p>
        </w:tc>
      </w:tr>
      <w:tr w:rsidR="00A51457" w:rsidRPr="00711068" w14:paraId="037095B8"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6A8643A"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400</w:t>
            </w:r>
          </w:p>
        </w:tc>
        <w:tc>
          <w:tcPr>
            <w:tcW w:w="1500" w:type="pct"/>
            <w:tcMar>
              <w:top w:w="11" w:type="dxa"/>
              <w:left w:w="85" w:type="dxa"/>
              <w:bottom w:w="6" w:type="dxa"/>
              <w:right w:w="85" w:type="dxa"/>
            </w:tcMar>
          </w:tcPr>
          <w:p w14:paraId="7519E739"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Wytwarzanie i zaopatrywanie w energię elektryczną, gaz i wodę</w:t>
            </w:r>
          </w:p>
        </w:tc>
        <w:tc>
          <w:tcPr>
            <w:tcW w:w="1000" w:type="pct"/>
            <w:tcMar>
              <w:top w:w="11" w:type="dxa"/>
              <w:left w:w="85" w:type="dxa"/>
              <w:bottom w:w="6" w:type="dxa"/>
              <w:right w:w="85" w:type="dxa"/>
            </w:tcMar>
          </w:tcPr>
          <w:p w14:paraId="7DC873F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500 000,00</w:t>
            </w:r>
          </w:p>
        </w:tc>
        <w:tc>
          <w:tcPr>
            <w:tcW w:w="1000" w:type="pct"/>
            <w:tcMar>
              <w:top w:w="11" w:type="dxa"/>
              <w:left w:w="85" w:type="dxa"/>
              <w:bottom w:w="6" w:type="dxa"/>
              <w:right w:w="85" w:type="dxa"/>
            </w:tcMar>
          </w:tcPr>
          <w:p w14:paraId="0E1580C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375 000,00</w:t>
            </w:r>
          </w:p>
        </w:tc>
        <w:tc>
          <w:tcPr>
            <w:tcW w:w="1000" w:type="pct"/>
            <w:tcMar>
              <w:top w:w="11" w:type="dxa"/>
              <w:left w:w="85" w:type="dxa"/>
              <w:bottom w:w="6" w:type="dxa"/>
              <w:right w:w="85" w:type="dxa"/>
            </w:tcMar>
          </w:tcPr>
          <w:p w14:paraId="69F9449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375 000,00</w:t>
            </w:r>
          </w:p>
        </w:tc>
        <w:tc>
          <w:tcPr>
            <w:tcW w:w="250" w:type="pct"/>
            <w:tcMar>
              <w:top w:w="11" w:type="dxa"/>
              <w:left w:w="85" w:type="dxa"/>
              <w:bottom w:w="6" w:type="dxa"/>
              <w:right w:w="85" w:type="dxa"/>
            </w:tcMar>
          </w:tcPr>
          <w:p w14:paraId="1AC9B5A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250" w:type="pct"/>
            <w:tcMar>
              <w:top w:w="11" w:type="dxa"/>
              <w:left w:w="85" w:type="dxa"/>
              <w:bottom w:w="6" w:type="dxa"/>
              <w:right w:w="85" w:type="dxa"/>
            </w:tcMar>
          </w:tcPr>
          <w:p w14:paraId="474A2B6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1,88%</w:t>
            </w:r>
          </w:p>
        </w:tc>
      </w:tr>
      <w:tr w:rsidR="00A51457" w:rsidRPr="00711068" w14:paraId="17086B47"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12C724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801</w:t>
            </w:r>
          </w:p>
        </w:tc>
        <w:tc>
          <w:tcPr>
            <w:tcW w:w="1500" w:type="pct"/>
            <w:tcMar>
              <w:top w:w="11" w:type="dxa"/>
              <w:left w:w="85" w:type="dxa"/>
              <w:bottom w:w="6" w:type="dxa"/>
              <w:right w:w="85" w:type="dxa"/>
            </w:tcMar>
          </w:tcPr>
          <w:p w14:paraId="71283394"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Oświata i wychowanie</w:t>
            </w:r>
          </w:p>
        </w:tc>
        <w:tc>
          <w:tcPr>
            <w:tcW w:w="1000" w:type="pct"/>
            <w:tcMar>
              <w:top w:w="11" w:type="dxa"/>
              <w:left w:w="85" w:type="dxa"/>
              <w:bottom w:w="6" w:type="dxa"/>
              <w:right w:w="85" w:type="dxa"/>
            </w:tcMar>
          </w:tcPr>
          <w:p w14:paraId="2E4F9A4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4 645 000,00</w:t>
            </w:r>
          </w:p>
        </w:tc>
        <w:tc>
          <w:tcPr>
            <w:tcW w:w="1000" w:type="pct"/>
            <w:tcMar>
              <w:top w:w="11" w:type="dxa"/>
              <w:left w:w="85" w:type="dxa"/>
              <w:bottom w:w="6" w:type="dxa"/>
              <w:right w:w="85" w:type="dxa"/>
            </w:tcMar>
          </w:tcPr>
          <w:p w14:paraId="3EDF0D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413 000,00</w:t>
            </w:r>
          </w:p>
        </w:tc>
        <w:tc>
          <w:tcPr>
            <w:tcW w:w="1000" w:type="pct"/>
            <w:tcMar>
              <w:top w:w="11" w:type="dxa"/>
              <w:left w:w="85" w:type="dxa"/>
              <w:bottom w:w="6" w:type="dxa"/>
              <w:right w:w="85" w:type="dxa"/>
            </w:tcMar>
          </w:tcPr>
          <w:p w14:paraId="0E245A6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367 846,00</w:t>
            </w:r>
          </w:p>
        </w:tc>
        <w:tc>
          <w:tcPr>
            <w:tcW w:w="250" w:type="pct"/>
            <w:tcMar>
              <w:top w:w="11" w:type="dxa"/>
              <w:left w:w="85" w:type="dxa"/>
              <w:bottom w:w="6" w:type="dxa"/>
              <w:right w:w="85" w:type="dxa"/>
            </w:tcMar>
          </w:tcPr>
          <w:p w14:paraId="23AC662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89,07%</w:t>
            </w:r>
          </w:p>
        </w:tc>
        <w:tc>
          <w:tcPr>
            <w:tcW w:w="250" w:type="pct"/>
            <w:tcMar>
              <w:top w:w="11" w:type="dxa"/>
              <w:left w:w="85" w:type="dxa"/>
              <w:bottom w:w="6" w:type="dxa"/>
              <w:right w:w="85" w:type="dxa"/>
            </w:tcMar>
          </w:tcPr>
          <w:p w14:paraId="27D7A60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1,85%</w:t>
            </w:r>
          </w:p>
        </w:tc>
      </w:tr>
      <w:tr w:rsidR="00A51457" w:rsidRPr="00711068" w14:paraId="55201CA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908406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710</w:t>
            </w:r>
          </w:p>
        </w:tc>
        <w:tc>
          <w:tcPr>
            <w:tcW w:w="1500" w:type="pct"/>
            <w:tcMar>
              <w:top w:w="11" w:type="dxa"/>
              <w:left w:w="85" w:type="dxa"/>
              <w:bottom w:w="6" w:type="dxa"/>
              <w:right w:w="85" w:type="dxa"/>
            </w:tcMar>
          </w:tcPr>
          <w:p w14:paraId="0C9AD548"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Działalność usługowa</w:t>
            </w:r>
          </w:p>
        </w:tc>
        <w:tc>
          <w:tcPr>
            <w:tcW w:w="1000" w:type="pct"/>
            <w:tcMar>
              <w:top w:w="11" w:type="dxa"/>
              <w:left w:w="85" w:type="dxa"/>
              <w:bottom w:w="6" w:type="dxa"/>
              <w:right w:w="85" w:type="dxa"/>
            </w:tcMar>
          </w:tcPr>
          <w:p w14:paraId="2AF4F14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80 000,00</w:t>
            </w:r>
          </w:p>
        </w:tc>
        <w:tc>
          <w:tcPr>
            <w:tcW w:w="1000" w:type="pct"/>
            <w:tcMar>
              <w:top w:w="11" w:type="dxa"/>
              <w:left w:w="85" w:type="dxa"/>
              <w:bottom w:w="6" w:type="dxa"/>
              <w:right w:w="85" w:type="dxa"/>
            </w:tcMar>
          </w:tcPr>
          <w:p w14:paraId="11D97E5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5FCFF2D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47A4274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t>
            </w:r>
          </w:p>
        </w:tc>
        <w:tc>
          <w:tcPr>
            <w:tcW w:w="250" w:type="pct"/>
            <w:tcMar>
              <w:top w:w="11" w:type="dxa"/>
              <w:left w:w="85" w:type="dxa"/>
              <w:bottom w:w="6" w:type="dxa"/>
              <w:right w:w="85" w:type="dxa"/>
            </w:tcMar>
          </w:tcPr>
          <w:p w14:paraId="7F82B9D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49BAF991"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4BF94C9A"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758</w:t>
            </w:r>
          </w:p>
        </w:tc>
        <w:tc>
          <w:tcPr>
            <w:tcW w:w="1500" w:type="pct"/>
            <w:tcMar>
              <w:top w:w="11" w:type="dxa"/>
              <w:left w:w="85" w:type="dxa"/>
              <w:bottom w:w="6" w:type="dxa"/>
              <w:right w:w="85" w:type="dxa"/>
            </w:tcMar>
          </w:tcPr>
          <w:p w14:paraId="35FC806B"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Różne rozliczenia</w:t>
            </w:r>
          </w:p>
        </w:tc>
        <w:tc>
          <w:tcPr>
            <w:tcW w:w="1000" w:type="pct"/>
            <w:tcMar>
              <w:top w:w="11" w:type="dxa"/>
              <w:left w:w="85" w:type="dxa"/>
              <w:bottom w:w="6" w:type="dxa"/>
              <w:right w:w="85" w:type="dxa"/>
            </w:tcMar>
          </w:tcPr>
          <w:p w14:paraId="32D765D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250 000,00</w:t>
            </w:r>
          </w:p>
        </w:tc>
        <w:tc>
          <w:tcPr>
            <w:tcW w:w="1000" w:type="pct"/>
            <w:tcMar>
              <w:top w:w="11" w:type="dxa"/>
              <w:left w:w="85" w:type="dxa"/>
              <w:bottom w:w="6" w:type="dxa"/>
              <w:right w:w="85" w:type="dxa"/>
            </w:tcMar>
          </w:tcPr>
          <w:p w14:paraId="0C6B6C5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250 000,00</w:t>
            </w:r>
          </w:p>
        </w:tc>
        <w:tc>
          <w:tcPr>
            <w:tcW w:w="1000" w:type="pct"/>
            <w:tcMar>
              <w:top w:w="11" w:type="dxa"/>
              <w:left w:w="85" w:type="dxa"/>
              <w:bottom w:w="6" w:type="dxa"/>
              <w:right w:w="85" w:type="dxa"/>
            </w:tcMar>
          </w:tcPr>
          <w:p w14:paraId="1028CB2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080781AD"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230674C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06A2C003"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25051282"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851</w:t>
            </w:r>
          </w:p>
        </w:tc>
        <w:tc>
          <w:tcPr>
            <w:tcW w:w="1500" w:type="pct"/>
            <w:tcMar>
              <w:top w:w="11" w:type="dxa"/>
              <w:left w:w="85" w:type="dxa"/>
              <w:bottom w:w="6" w:type="dxa"/>
              <w:right w:w="85" w:type="dxa"/>
            </w:tcMar>
          </w:tcPr>
          <w:p w14:paraId="4EA3CF1B"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Ochrona zdrowia</w:t>
            </w:r>
          </w:p>
        </w:tc>
        <w:tc>
          <w:tcPr>
            <w:tcW w:w="1000" w:type="pct"/>
            <w:tcMar>
              <w:top w:w="11" w:type="dxa"/>
              <w:left w:w="85" w:type="dxa"/>
              <w:bottom w:w="6" w:type="dxa"/>
              <w:right w:w="85" w:type="dxa"/>
            </w:tcMar>
          </w:tcPr>
          <w:p w14:paraId="7D4D1C6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860 000,00</w:t>
            </w:r>
          </w:p>
        </w:tc>
        <w:tc>
          <w:tcPr>
            <w:tcW w:w="1000" w:type="pct"/>
            <w:tcMar>
              <w:top w:w="11" w:type="dxa"/>
              <w:left w:w="85" w:type="dxa"/>
              <w:bottom w:w="6" w:type="dxa"/>
              <w:right w:w="85" w:type="dxa"/>
            </w:tcMar>
          </w:tcPr>
          <w:p w14:paraId="1247238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4E2A23BE"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41AA10F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t>
            </w:r>
          </w:p>
        </w:tc>
        <w:tc>
          <w:tcPr>
            <w:tcW w:w="250" w:type="pct"/>
            <w:tcMar>
              <w:top w:w="11" w:type="dxa"/>
              <w:left w:w="85" w:type="dxa"/>
              <w:bottom w:w="6" w:type="dxa"/>
              <w:right w:w="85" w:type="dxa"/>
            </w:tcMar>
          </w:tcPr>
          <w:p w14:paraId="345A48A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1BA4FC70" w14:textId="77777777" w:rsidTr="00711068">
        <w:tc>
          <w:tcPr>
            <w:cnfStyle w:val="001000000000" w:firstRow="0" w:lastRow="0" w:firstColumn="1" w:lastColumn="0" w:oddVBand="0" w:evenVBand="0" w:oddHBand="0" w:evenHBand="0" w:firstRowFirstColumn="0" w:firstRowLastColumn="0" w:lastRowFirstColumn="0" w:lastRowLastColumn="0"/>
            <w:tcW w:w="250" w:type="pct"/>
            <w:shd w:val="clear" w:color="auto" w:fill="auto"/>
            <w:tcMar>
              <w:top w:w="11" w:type="dxa"/>
              <w:left w:w="85" w:type="dxa"/>
              <w:bottom w:w="6" w:type="dxa"/>
              <w:right w:w="85" w:type="dxa"/>
            </w:tcMar>
          </w:tcPr>
          <w:p w14:paraId="2CACD82E" w14:textId="77777777" w:rsidR="00A51457" w:rsidRPr="00711068" w:rsidRDefault="00A51457" w:rsidP="00A40140">
            <w:pPr>
              <w:rPr>
                <w:rFonts w:ascii="Times New Roman" w:hAnsi="Times New Roman" w:cs="Times New Roman"/>
                <w:b/>
                <w:bCs/>
                <w:color w:val="000000"/>
                <w:sz w:val="20"/>
                <w:szCs w:val="20"/>
              </w:rPr>
            </w:pPr>
          </w:p>
        </w:tc>
        <w:tc>
          <w:tcPr>
            <w:tcW w:w="1500" w:type="pct"/>
            <w:tcMar>
              <w:top w:w="11" w:type="dxa"/>
              <w:left w:w="85" w:type="dxa"/>
              <w:bottom w:w="6" w:type="dxa"/>
              <w:right w:w="85" w:type="dxa"/>
            </w:tcMar>
          </w:tcPr>
          <w:p w14:paraId="7DEE332D" w14:textId="3DAA9C8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R</w:t>
            </w:r>
            <w:r w:rsidR="008342B8">
              <w:rPr>
                <w:rFonts w:ascii="Times New Roman" w:hAnsi="Times New Roman" w:cs="Times New Roman"/>
                <w:b/>
                <w:bCs/>
                <w:color w:val="000000"/>
                <w:sz w:val="20"/>
                <w:szCs w:val="20"/>
              </w:rPr>
              <w:t>AZEM WYDATKI MAJĄTKOWE</w:t>
            </w:r>
          </w:p>
        </w:tc>
        <w:tc>
          <w:tcPr>
            <w:tcW w:w="1000" w:type="pct"/>
            <w:tcMar>
              <w:top w:w="11" w:type="dxa"/>
              <w:left w:w="85" w:type="dxa"/>
              <w:bottom w:w="6" w:type="dxa"/>
              <w:right w:w="85" w:type="dxa"/>
            </w:tcMar>
          </w:tcPr>
          <w:p w14:paraId="362E36B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27 085 588,40</w:t>
            </w:r>
          </w:p>
        </w:tc>
        <w:tc>
          <w:tcPr>
            <w:tcW w:w="1000" w:type="pct"/>
            <w:tcMar>
              <w:top w:w="11" w:type="dxa"/>
              <w:left w:w="85" w:type="dxa"/>
              <w:bottom w:w="6" w:type="dxa"/>
              <w:right w:w="85" w:type="dxa"/>
            </w:tcMar>
          </w:tcPr>
          <w:p w14:paraId="25F5DD9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22 298 131,09</w:t>
            </w:r>
          </w:p>
        </w:tc>
        <w:tc>
          <w:tcPr>
            <w:tcW w:w="1000" w:type="pct"/>
            <w:tcMar>
              <w:top w:w="11" w:type="dxa"/>
              <w:left w:w="85" w:type="dxa"/>
              <w:bottom w:w="6" w:type="dxa"/>
              <w:right w:w="85" w:type="dxa"/>
            </w:tcMar>
          </w:tcPr>
          <w:p w14:paraId="64423B1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19 934 160,34</w:t>
            </w:r>
          </w:p>
        </w:tc>
        <w:tc>
          <w:tcPr>
            <w:tcW w:w="250" w:type="pct"/>
            <w:tcMar>
              <w:top w:w="11" w:type="dxa"/>
              <w:left w:w="85" w:type="dxa"/>
              <w:bottom w:w="6" w:type="dxa"/>
              <w:right w:w="85" w:type="dxa"/>
            </w:tcMar>
          </w:tcPr>
          <w:p w14:paraId="5BE2211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89,40%</w:t>
            </w:r>
          </w:p>
        </w:tc>
        <w:tc>
          <w:tcPr>
            <w:tcW w:w="250" w:type="pct"/>
            <w:tcMar>
              <w:top w:w="11" w:type="dxa"/>
              <w:left w:w="85" w:type="dxa"/>
              <w:bottom w:w="6" w:type="dxa"/>
              <w:right w:w="85" w:type="dxa"/>
            </w:tcMar>
          </w:tcPr>
          <w:p w14:paraId="0D1C8EF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100,00%</w:t>
            </w:r>
          </w:p>
        </w:tc>
      </w:tr>
    </w:tbl>
    <w:p w14:paraId="255DC98E" w14:textId="77777777" w:rsidR="0028247B" w:rsidRPr="0028247B" w:rsidRDefault="0028247B" w:rsidP="0028247B"/>
    <w:p w14:paraId="403BFF5E" w14:textId="243243E3" w:rsidR="0008410E" w:rsidRPr="0028247B" w:rsidRDefault="00854184" w:rsidP="005C6B61">
      <w:pPr>
        <w:pStyle w:val="Nagwek5"/>
        <w:jc w:val="both"/>
        <w:rPr>
          <w:rFonts w:ascii="Times New Roman" w:hAnsi="Times New Roman" w:cs="Times New Roman"/>
          <w:b/>
          <w:bCs/>
          <w:color w:val="auto"/>
          <w:sz w:val="24"/>
          <w:szCs w:val="24"/>
        </w:rPr>
      </w:pPr>
      <w:r w:rsidRPr="0028247B">
        <w:rPr>
          <w:rFonts w:ascii="Times New Roman" w:hAnsi="Times New Roman" w:cs="Times New Roman"/>
          <w:b/>
          <w:bCs/>
          <w:color w:val="auto"/>
          <w:sz w:val="24"/>
          <w:szCs w:val="24"/>
        </w:rPr>
        <w:t xml:space="preserve">Zestawienie wydatków wykonanych w jednostkach budżetowych i Urzędzie Miejskim </w:t>
      </w:r>
      <w:r w:rsidR="0028247B">
        <w:rPr>
          <w:rFonts w:ascii="Times New Roman" w:hAnsi="Times New Roman" w:cs="Times New Roman"/>
          <w:b/>
          <w:bCs/>
          <w:color w:val="auto"/>
          <w:sz w:val="24"/>
          <w:szCs w:val="24"/>
        </w:rPr>
        <w:br/>
      </w:r>
      <w:r w:rsidRPr="0028247B">
        <w:rPr>
          <w:rFonts w:ascii="Times New Roman" w:hAnsi="Times New Roman" w:cs="Times New Roman"/>
          <w:b/>
          <w:bCs/>
          <w:color w:val="auto"/>
          <w:sz w:val="24"/>
          <w:szCs w:val="24"/>
        </w:rPr>
        <w:t>w Żabnie</w:t>
      </w:r>
    </w:p>
    <w:tbl>
      <w:tblPr>
        <w:tblW w:w="9067" w:type="dxa"/>
        <w:tblCellMar>
          <w:left w:w="70" w:type="dxa"/>
          <w:right w:w="70" w:type="dxa"/>
        </w:tblCellMar>
        <w:tblLook w:val="04A0" w:firstRow="1" w:lastRow="0" w:firstColumn="1" w:lastColumn="0" w:noHBand="0" w:noVBand="1"/>
      </w:tblPr>
      <w:tblGrid>
        <w:gridCol w:w="4248"/>
        <w:gridCol w:w="1701"/>
        <w:gridCol w:w="1559"/>
        <w:gridCol w:w="1559"/>
      </w:tblGrid>
      <w:tr w:rsidR="00854184" w:rsidRPr="00854184" w14:paraId="3EDBF6CC" w14:textId="77777777" w:rsidTr="001450FA">
        <w:trPr>
          <w:trHeight w:val="30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8AAF32B"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Jednostka</w:t>
            </w:r>
          </w:p>
        </w:tc>
        <w:tc>
          <w:tcPr>
            <w:tcW w:w="1701" w:type="dxa"/>
            <w:tcBorders>
              <w:top w:val="single" w:sz="4" w:space="0" w:color="auto"/>
              <w:left w:val="nil"/>
              <w:bottom w:val="single" w:sz="4" w:space="0" w:color="auto"/>
              <w:right w:val="single" w:sz="4" w:space="0" w:color="auto"/>
            </w:tcBorders>
            <w:noWrap/>
            <w:vAlign w:val="center"/>
            <w:hideMark/>
          </w:tcPr>
          <w:p w14:paraId="213F747E"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Plan</w:t>
            </w:r>
          </w:p>
        </w:tc>
        <w:tc>
          <w:tcPr>
            <w:tcW w:w="1559" w:type="dxa"/>
            <w:tcBorders>
              <w:top w:val="single" w:sz="4" w:space="0" w:color="auto"/>
              <w:left w:val="nil"/>
              <w:bottom w:val="single" w:sz="4" w:space="0" w:color="auto"/>
              <w:right w:val="single" w:sz="4" w:space="0" w:color="auto"/>
            </w:tcBorders>
            <w:noWrap/>
            <w:vAlign w:val="center"/>
            <w:hideMark/>
          </w:tcPr>
          <w:p w14:paraId="1A64BE46"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Wykonanie</w:t>
            </w:r>
          </w:p>
        </w:tc>
        <w:tc>
          <w:tcPr>
            <w:tcW w:w="1559" w:type="dxa"/>
            <w:tcBorders>
              <w:top w:val="single" w:sz="4" w:space="0" w:color="auto"/>
              <w:left w:val="nil"/>
              <w:bottom w:val="single" w:sz="4" w:space="0" w:color="auto"/>
              <w:right w:val="single" w:sz="4" w:space="0" w:color="auto"/>
            </w:tcBorders>
            <w:noWrap/>
            <w:vAlign w:val="center"/>
            <w:hideMark/>
          </w:tcPr>
          <w:p w14:paraId="25E43542"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 wykonania</w:t>
            </w:r>
          </w:p>
        </w:tc>
      </w:tr>
      <w:tr w:rsidR="00854184" w:rsidRPr="00854184" w14:paraId="1E786182" w14:textId="77777777" w:rsidTr="001450FA">
        <w:trPr>
          <w:trHeight w:val="191"/>
        </w:trPr>
        <w:tc>
          <w:tcPr>
            <w:tcW w:w="4248" w:type="dxa"/>
            <w:tcBorders>
              <w:top w:val="nil"/>
              <w:left w:val="single" w:sz="4" w:space="0" w:color="auto"/>
              <w:bottom w:val="single" w:sz="4" w:space="0" w:color="auto"/>
              <w:right w:val="single" w:sz="4" w:space="0" w:color="auto"/>
            </w:tcBorders>
            <w:noWrap/>
            <w:vAlign w:val="center"/>
            <w:hideMark/>
          </w:tcPr>
          <w:p w14:paraId="1797D770" w14:textId="77777777"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Urząd Miejski w Żabnie</w:t>
            </w:r>
          </w:p>
        </w:tc>
        <w:tc>
          <w:tcPr>
            <w:tcW w:w="1701" w:type="dxa"/>
            <w:tcBorders>
              <w:top w:val="nil"/>
              <w:left w:val="nil"/>
              <w:bottom w:val="single" w:sz="4" w:space="0" w:color="auto"/>
              <w:right w:val="single" w:sz="4" w:space="0" w:color="auto"/>
            </w:tcBorders>
            <w:noWrap/>
            <w:vAlign w:val="center"/>
            <w:hideMark/>
          </w:tcPr>
          <w:p w14:paraId="3730A9AC" w14:textId="0820D71C"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55 796 566,30</w:t>
            </w:r>
          </w:p>
        </w:tc>
        <w:tc>
          <w:tcPr>
            <w:tcW w:w="1559" w:type="dxa"/>
            <w:tcBorders>
              <w:top w:val="nil"/>
              <w:left w:val="nil"/>
              <w:bottom w:val="single" w:sz="4" w:space="0" w:color="auto"/>
              <w:right w:val="single" w:sz="4" w:space="0" w:color="auto"/>
            </w:tcBorders>
            <w:noWrap/>
            <w:vAlign w:val="center"/>
            <w:hideMark/>
          </w:tcPr>
          <w:p w14:paraId="60E9F7FC" w14:textId="391CEEC0"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48 367 043,01</w:t>
            </w:r>
          </w:p>
        </w:tc>
        <w:tc>
          <w:tcPr>
            <w:tcW w:w="1559" w:type="dxa"/>
            <w:tcBorders>
              <w:top w:val="nil"/>
              <w:left w:val="nil"/>
              <w:bottom w:val="single" w:sz="4" w:space="0" w:color="auto"/>
              <w:right w:val="single" w:sz="4" w:space="0" w:color="auto"/>
            </w:tcBorders>
            <w:noWrap/>
            <w:vAlign w:val="center"/>
            <w:hideMark/>
          </w:tcPr>
          <w:p w14:paraId="0ADB69D9" w14:textId="4E9B5312"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86,68</w:t>
            </w:r>
          </w:p>
        </w:tc>
      </w:tr>
      <w:tr w:rsidR="00854184" w:rsidRPr="00854184" w14:paraId="4860FDE7" w14:textId="77777777" w:rsidTr="001450FA">
        <w:trPr>
          <w:trHeight w:val="300"/>
        </w:trPr>
        <w:tc>
          <w:tcPr>
            <w:tcW w:w="4248" w:type="dxa"/>
            <w:tcBorders>
              <w:top w:val="nil"/>
              <w:left w:val="single" w:sz="4" w:space="0" w:color="auto"/>
              <w:bottom w:val="single" w:sz="4" w:space="0" w:color="auto"/>
              <w:right w:val="single" w:sz="4" w:space="0" w:color="auto"/>
            </w:tcBorders>
            <w:noWrap/>
            <w:vAlign w:val="center"/>
            <w:hideMark/>
          </w:tcPr>
          <w:p w14:paraId="0B416A22" w14:textId="52B28B36"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Jednostki oświaty i Zakład Obsługi Samorządowych Szkół i Przedszkoli w Żabnie</w:t>
            </w:r>
          </w:p>
        </w:tc>
        <w:tc>
          <w:tcPr>
            <w:tcW w:w="1701" w:type="dxa"/>
            <w:tcBorders>
              <w:top w:val="nil"/>
              <w:left w:val="nil"/>
              <w:bottom w:val="single" w:sz="4" w:space="0" w:color="auto"/>
              <w:right w:val="single" w:sz="4" w:space="0" w:color="auto"/>
            </w:tcBorders>
            <w:noWrap/>
            <w:vAlign w:val="center"/>
            <w:hideMark/>
          </w:tcPr>
          <w:p w14:paraId="67914CC7" w14:textId="5FC114F4"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52 614 994,15</w:t>
            </w:r>
          </w:p>
        </w:tc>
        <w:tc>
          <w:tcPr>
            <w:tcW w:w="1559" w:type="dxa"/>
            <w:tcBorders>
              <w:top w:val="nil"/>
              <w:left w:val="nil"/>
              <w:bottom w:val="single" w:sz="4" w:space="0" w:color="auto"/>
              <w:right w:val="single" w:sz="4" w:space="0" w:color="auto"/>
            </w:tcBorders>
            <w:noWrap/>
            <w:vAlign w:val="center"/>
            <w:hideMark/>
          </w:tcPr>
          <w:p w14:paraId="4C3B517F" w14:textId="33FF268E"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50 950 682,39</w:t>
            </w:r>
          </w:p>
        </w:tc>
        <w:tc>
          <w:tcPr>
            <w:tcW w:w="1559" w:type="dxa"/>
            <w:tcBorders>
              <w:top w:val="nil"/>
              <w:left w:val="nil"/>
              <w:bottom w:val="single" w:sz="4" w:space="0" w:color="auto"/>
              <w:right w:val="single" w:sz="4" w:space="0" w:color="auto"/>
            </w:tcBorders>
            <w:noWrap/>
            <w:vAlign w:val="center"/>
            <w:hideMark/>
          </w:tcPr>
          <w:p w14:paraId="1AB261DC" w14:textId="27074B00"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96,84</w:t>
            </w:r>
          </w:p>
        </w:tc>
      </w:tr>
      <w:tr w:rsidR="00854184" w:rsidRPr="00854184" w14:paraId="0FB705BC" w14:textId="77777777" w:rsidTr="001450FA">
        <w:trPr>
          <w:trHeight w:val="300"/>
        </w:trPr>
        <w:tc>
          <w:tcPr>
            <w:tcW w:w="4248" w:type="dxa"/>
            <w:tcBorders>
              <w:top w:val="nil"/>
              <w:left w:val="single" w:sz="4" w:space="0" w:color="auto"/>
              <w:bottom w:val="single" w:sz="4" w:space="0" w:color="auto"/>
              <w:right w:val="single" w:sz="4" w:space="0" w:color="auto"/>
            </w:tcBorders>
            <w:noWrap/>
            <w:vAlign w:val="center"/>
            <w:hideMark/>
          </w:tcPr>
          <w:p w14:paraId="4BF95D9C" w14:textId="77777777"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Ośrodek Pomocy Społecznej w Żabnie</w:t>
            </w:r>
          </w:p>
        </w:tc>
        <w:tc>
          <w:tcPr>
            <w:tcW w:w="1701" w:type="dxa"/>
            <w:tcBorders>
              <w:top w:val="nil"/>
              <w:left w:val="nil"/>
              <w:bottom w:val="single" w:sz="4" w:space="0" w:color="auto"/>
              <w:right w:val="single" w:sz="4" w:space="0" w:color="auto"/>
            </w:tcBorders>
            <w:noWrap/>
            <w:vAlign w:val="center"/>
            <w:hideMark/>
          </w:tcPr>
          <w:p w14:paraId="38890995" w14:textId="7B501695"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13 696 589,90</w:t>
            </w:r>
          </w:p>
        </w:tc>
        <w:tc>
          <w:tcPr>
            <w:tcW w:w="1559" w:type="dxa"/>
            <w:tcBorders>
              <w:top w:val="nil"/>
              <w:left w:val="nil"/>
              <w:bottom w:val="single" w:sz="4" w:space="0" w:color="auto"/>
              <w:right w:val="single" w:sz="4" w:space="0" w:color="auto"/>
            </w:tcBorders>
            <w:noWrap/>
            <w:vAlign w:val="center"/>
            <w:hideMark/>
          </w:tcPr>
          <w:p w14:paraId="7C415FC8" w14:textId="00CA95DE"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13 368 037,95</w:t>
            </w:r>
          </w:p>
        </w:tc>
        <w:tc>
          <w:tcPr>
            <w:tcW w:w="1559" w:type="dxa"/>
            <w:tcBorders>
              <w:top w:val="nil"/>
              <w:left w:val="nil"/>
              <w:bottom w:val="single" w:sz="4" w:space="0" w:color="auto"/>
              <w:right w:val="single" w:sz="4" w:space="0" w:color="auto"/>
            </w:tcBorders>
            <w:noWrap/>
            <w:vAlign w:val="center"/>
            <w:hideMark/>
          </w:tcPr>
          <w:p w14:paraId="730486DF" w14:textId="539BA395"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97,60</w:t>
            </w:r>
          </w:p>
        </w:tc>
      </w:tr>
      <w:tr w:rsidR="00854184" w:rsidRPr="00854184" w14:paraId="56166866" w14:textId="77777777" w:rsidTr="001450FA">
        <w:trPr>
          <w:trHeight w:val="249"/>
        </w:trPr>
        <w:tc>
          <w:tcPr>
            <w:tcW w:w="4248" w:type="dxa"/>
            <w:tcBorders>
              <w:top w:val="nil"/>
              <w:left w:val="single" w:sz="4" w:space="0" w:color="auto"/>
              <w:bottom w:val="single" w:sz="4" w:space="0" w:color="auto"/>
              <w:right w:val="single" w:sz="4" w:space="0" w:color="auto"/>
            </w:tcBorders>
            <w:noWrap/>
            <w:vAlign w:val="center"/>
            <w:hideMark/>
          </w:tcPr>
          <w:p w14:paraId="7B63C659" w14:textId="3612EE7E" w:rsidR="00854184" w:rsidRPr="00854184" w:rsidRDefault="008342B8" w:rsidP="00E13DE7">
            <w:pPr>
              <w:rPr>
                <w:rFonts w:ascii="Times New Roman" w:hAnsi="Times New Roman" w:cs="Times New Roman"/>
                <w:b/>
                <w:bCs/>
                <w:sz w:val="20"/>
                <w:szCs w:val="20"/>
              </w:rPr>
            </w:pPr>
            <w:r>
              <w:rPr>
                <w:rFonts w:ascii="Times New Roman" w:hAnsi="Times New Roman" w:cs="Times New Roman"/>
                <w:b/>
                <w:bCs/>
                <w:sz w:val="20"/>
                <w:szCs w:val="20"/>
              </w:rPr>
              <w:t>RAZEM WYDATKI</w:t>
            </w:r>
          </w:p>
        </w:tc>
        <w:tc>
          <w:tcPr>
            <w:tcW w:w="1701" w:type="dxa"/>
            <w:tcBorders>
              <w:top w:val="nil"/>
              <w:left w:val="nil"/>
              <w:bottom w:val="single" w:sz="4" w:space="0" w:color="auto"/>
              <w:right w:val="single" w:sz="4" w:space="0" w:color="auto"/>
            </w:tcBorders>
            <w:noWrap/>
            <w:vAlign w:val="center"/>
            <w:hideMark/>
          </w:tcPr>
          <w:p w14:paraId="3DBD485B" w14:textId="3595C65A" w:rsidR="00854184" w:rsidRPr="00854184" w:rsidRDefault="00854184" w:rsidP="00E13DE7">
            <w:pPr>
              <w:jc w:val="right"/>
              <w:rPr>
                <w:rFonts w:ascii="Times New Roman" w:hAnsi="Times New Roman" w:cs="Times New Roman"/>
                <w:b/>
                <w:bCs/>
                <w:sz w:val="20"/>
                <w:szCs w:val="20"/>
              </w:rPr>
            </w:pPr>
            <w:r w:rsidRPr="00854184">
              <w:rPr>
                <w:rFonts w:ascii="Times New Roman" w:hAnsi="Times New Roman" w:cs="Times New Roman"/>
                <w:b/>
                <w:bCs/>
                <w:sz w:val="20"/>
                <w:szCs w:val="20"/>
              </w:rPr>
              <w:t>12</w:t>
            </w:r>
            <w:r w:rsidR="00E13DE7">
              <w:rPr>
                <w:rFonts w:ascii="Times New Roman" w:hAnsi="Times New Roman" w:cs="Times New Roman"/>
                <w:b/>
                <w:bCs/>
                <w:sz w:val="20"/>
                <w:szCs w:val="20"/>
              </w:rPr>
              <w:t>2 108 150,35</w:t>
            </w:r>
          </w:p>
        </w:tc>
        <w:tc>
          <w:tcPr>
            <w:tcW w:w="1559" w:type="dxa"/>
            <w:tcBorders>
              <w:top w:val="nil"/>
              <w:left w:val="nil"/>
              <w:bottom w:val="single" w:sz="4" w:space="0" w:color="auto"/>
              <w:right w:val="single" w:sz="4" w:space="0" w:color="auto"/>
            </w:tcBorders>
            <w:noWrap/>
            <w:vAlign w:val="center"/>
            <w:hideMark/>
          </w:tcPr>
          <w:p w14:paraId="218DA6FF" w14:textId="360F12C6" w:rsidR="00854184" w:rsidRPr="00854184" w:rsidRDefault="00E13DE7" w:rsidP="00E13DE7">
            <w:pPr>
              <w:jc w:val="right"/>
              <w:rPr>
                <w:rFonts w:ascii="Times New Roman" w:hAnsi="Times New Roman" w:cs="Times New Roman"/>
                <w:b/>
                <w:bCs/>
                <w:sz w:val="20"/>
                <w:szCs w:val="20"/>
              </w:rPr>
            </w:pPr>
            <w:r>
              <w:rPr>
                <w:rFonts w:ascii="Times New Roman" w:hAnsi="Times New Roman" w:cs="Times New Roman"/>
                <w:b/>
                <w:bCs/>
                <w:sz w:val="20"/>
                <w:szCs w:val="20"/>
              </w:rPr>
              <w:t>112 685 763,35</w:t>
            </w:r>
          </w:p>
        </w:tc>
        <w:tc>
          <w:tcPr>
            <w:tcW w:w="1559" w:type="dxa"/>
            <w:tcBorders>
              <w:top w:val="nil"/>
              <w:left w:val="nil"/>
              <w:bottom w:val="single" w:sz="4" w:space="0" w:color="auto"/>
              <w:right w:val="single" w:sz="4" w:space="0" w:color="auto"/>
            </w:tcBorders>
            <w:noWrap/>
            <w:vAlign w:val="center"/>
            <w:hideMark/>
          </w:tcPr>
          <w:p w14:paraId="524C599B" w14:textId="6AB7EB5C" w:rsidR="00854184" w:rsidRPr="00854184" w:rsidRDefault="00E13DE7" w:rsidP="00E13DE7">
            <w:pPr>
              <w:jc w:val="right"/>
              <w:rPr>
                <w:rFonts w:ascii="Times New Roman" w:hAnsi="Times New Roman" w:cs="Times New Roman"/>
                <w:b/>
                <w:bCs/>
                <w:sz w:val="20"/>
                <w:szCs w:val="20"/>
              </w:rPr>
            </w:pPr>
            <w:r>
              <w:rPr>
                <w:rFonts w:ascii="Times New Roman" w:hAnsi="Times New Roman" w:cs="Times New Roman"/>
                <w:b/>
                <w:bCs/>
                <w:sz w:val="20"/>
                <w:szCs w:val="20"/>
              </w:rPr>
              <w:t>92,28</w:t>
            </w:r>
          </w:p>
        </w:tc>
      </w:tr>
    </w:tbl>
    <w:p w14:paraId="34AFE9C5" w14:textId="77777777" w:rsidR="00854184" w:rsidRPr="00854184" w:rsidRDefault="00854184" w:rsidP="00854184">
      <w:pPr>
        <w:pStyle w:val="Nagwek5"/>
        <w:jc w:val="both"/>
        <w:rPr>
          <w:rFonts w:ascii="Times New Roman" w:hAnsi="Times New Roman" w:cs="Times New Roman"/>
          <w:color w:val="auto"/>
          <w:sz w:val="20"/>
          <w:szCs w:val="20"/>
        </w:rPr>
      </w:pPr>
    </w:p>
    <w:p w14:paraId="5BA806CD" w14:textId="2ED80CF3" w:rsidR="00854184" w:rsidRPr="00854184" w:rsidRDefault="00854184" w:rsidP="00854184">
      <w:pPr>
        <w:tabs>
          <w:tab w:val="left" w:pos="1080"/>
        </w:tabs>
        <w:jc w:val="both"/>
        <w:rPr>
          <w:rFonts w:ascii="Times New Roman" w:hAnsi="Times New Roman" w:cs="Times New Roman"/>
          <w:sz w:val="20"/>
          <w:szCs w:val="20"/>
        </w:rPr>
      </w:pPr>
      <w:r w:rsidRPr="00E13DE7">
        <w:rPr>
          <w:rFonts w:ascii="Times New Roman" w:hAnsi="Times New Roman" w:cs="Times New Roman"/>
        </w:rPr>
        <w:t>Załącznik nr 3 sprawozdania przedstawia plan, wykonanie oraz procent wykonania wydatków</w:t>
      </w:r>
      <w:r w:rsidR="00E13DE7">
        <w:rPr>
          <w:rFonts w:ascii="Times New Roman" w:hAnsi="Times New Roman" w:cs="Times New Roman"/>
        </w:rPr>
        <w:t xml:space="preserve"> </w:t>
      </w:r>
      <w:r w:rsidRPr="00E13DE7">
        <w:rPr>
          <w:rFonts w:ascii="Times New Roman" w:hAnsi="Times New Roman" w:cs="Times New Roman"/>
        </w:rPr>
        <w:t>ponoszonych w 202</w:t>
      </w:r>
      <w:r w:rsidR="00E13DE7">
        <w:rPr>
          <w:rFonts w:ascii="Times New Roman" w:hAnsi="Times New Roman" w:cs="Times New Roman"/>
        </w:rPr>
        <w:t>5</w:t>
      </w:r>
      <w:r w:rsidRPr="00E13DE7">
        <w:rPr>
          <w:rFonts w:ascii="Times New Roman" w:hAnsi="Times New Roman" w:cs="Times New Roman"/>
        </w:rPr>
        <w:t xml:space="preserve"> roku</w:t>
      </w:r>
      <w:r w:rsidRPr="00854184">
        <w:rPr>
          <w:rFonts w:ascii="Times New Roman" w:hAnsi="Times New Roman" w:cs="Times New Roman"/>
          <w:sz w:val="20"/>
          <w:szCs w:val="20"/>
        </w:rPr>
        <w:t>.</w:t>
      </w:r>
    </w:p>
    <w:p w14:paraId="55E95CB0" w14:textId="117B726F" w:rsidR="001450FA" w:rsidRPr="0028247B" w:rsidRDefault="001450FA" w:rsidP="002746C8">
      <w:pPr>
        <w:pStyle w:val="Nagwek3"/>
        <w:ind w:firstLine="0"/>
        <w:jc w:val="both"/>
        <w:rPr>
          <w:b/>
          <w:bCs/>
          <w:sz w:val="24"/>
        </w:rPr>
      </w:pPr>
      <w:bookmarkStart w:id="11" w:name="_Toc1192166219"/>
      <w:bookmarkStart w:id="12" w:name="_Toc259240380"/>
      <w:r w:rsidRPr="0028247B">
        <w:rPr>
          <w:b/>
          <w:bCs/>
          <w:sz w:val="24"/>
        </w:rPr>
        <w:t>Dział 010 – Rolnictwo i łowiectwo</w:t>
      </w:r>
      <w:bookmarkEnd w:id="11"/>
      <w:bookmarkEnd w:id="12"/>
      <w:r w:rsidR="002A167E" w:rsidRPr="0028247B">
        <w:rPr>
          <w:b/>
          <w:bCs/>
          <w:sz w:val="24"/>
        </w:rPr>
        <w:t xml:space="preserve"> – wykonanie</w:t>
      </w:r>
      <w:r w:rsidR="0028247B">
        <w:rPr>
          <w:b/>
          <w:bCs/>
          <w:sz w:val="24"/>
        </w:rPr>
        <w:t>:</w:t>
      </w:r>
      <w:r w:rsidR="002A167E" w:rsidRPr="0028247B">
        <w:rPr>
          <w:b/>
          <w:bCs/>
          <w:sz w:val="24"/>
        </w:rPr>
        <w:t xml:space="preserve"> 1 485 522,15 zł</w:t>
      </w:r>
    </w:p>
    <w:p w14:paraId="7495C1A6" w14:textId="58215012" w:rsidR="001450FA" w:rsidRPr="0028247B" w:rsidRDefault="001450FA" w:rsidP="001450FA">
      <w:pPr>
        <w:jc w:val="both"/>
        <w:rPr>
          <w:rFonts w:ascii="Times New Roman" w:hAnsi="Times New Roman" w:cs="Times New Roman"/>
        </w:rPr>
      </w:pPr>
      <w:r w:rsidRPr="0028247B">
        <w:rPr>
          <w:rFonts w:ascii="Times New Roman" w:hAnsi="Times New Roman" w:cs="Times New Roman"/>
        </w:rPr>
        <w:t xml:space="preserve">Wydatki bieżące w ramach działu zostały zaplanowane w kwocie 786 122,21 zł, zaś zrealizowane </w:t>
      </w:r>
      <w:r w:rsidR="002A167E" w:rsidRPr="0028247B">
        <w:rPr>
          <w:rFonts w:ascii="Times New Roman" w:hAnsi="Times New Roman" w:cs="Times New Roman"/>
        </w:rPr>
        <w:br/>
      </w:r>
      <w:r w:rsidRPr="0028247B">
        <w:rPr>
          <w:rFonts w:ascii="Times New Roman" w:hAnsi="Times New Roman" w:cs="Times New Roman"/>
        </w:rPr>
        <w:t>w kwocie 783 815,61 zł, w rezultacie stopień realizacji wydatków bieżących wyniósł 99,71%. Środki te przeznaczono następująco:</w:t>
      </w:r>
    </w:p>
    <w:p w14:paraId="3032E4DB" w14:textId="77777777" w:rsidR="001450FA" w:rsidRPr="006E2F43" w:rsidRDefault="001450FA" w:rsidP="009B6ABB">
      <w:pPr>
        <w:pStyle w:val="Akapitzlist"/>
        <w:numPr>
          <w:ilvl w:val="0"/>
          <w:numId w:val="8"/>
        </w:numPr>
      </w:pPr>
      <w:r w:rsidRPr="006E2F43">
        <w:t>w rozdziale 01030 Izby rolnicze wydatkowano kwotę 29 693,40 zł, co stanowi 92,79% planu rocznego wynoszącego 32 000,00 zł. Niniejsza wartość została wydatkowana na:</w:t>
      </w:r>
    </w:p>
    <w:p w14:paraId="2B828099" w14:textId="4A5F3FAC" w:rsidR="001450FA" w:rsidRPr="006E2F43" w:rsidRDefault="001450FA" w:rsidP="009B6ABB">
      <w:pPr>
        <w:pStyle w:val="Akapitzlist"/>
        <w:numPr>
          <w:ilvl w:val="1"/>
          <w:numId w:val="8"/>
        </w:numPr>
      </w:pPr>
      <w:r w:rsidRPr="006E2F43">
        <w:t>wpłaty gmin na rzecz izb rolniczych w wysokości 2 % uzyskanych wpływów z podatku rolnego oraz kwoty w wysokości 1,5 % należnego podatku rolnego na rzecz wybranego przez podatnika podmiotu uprawnionego w kwocie 29 693,40 zł</w:t>
      </w:r>
      <w:r w:rsidR="00DE2F9A">
        <w:t>;</w:t>
      </w:r>
    </w:p>
    <w:p w14:paraId="488C3BA8" w14:textId="77777777" w:rsidR="001450FA" w:rsidRPr="006E2F43" w:rsidRDefault="001450FA" w:rsidP="009B6ABB">
      <w:pPr>
        <w:pStyle w:val="Akapitzlist"/>
        <w:numPr>
          <w:ilvl w:val="0"/>
          <w:numId w:val="8"/>
        </w:numPr>
      </w:pPr>
      <w:r w:rsidRPr="006E2F43">
        <w:t>w rozdziale 01095 Pozostała działalność wydatkowano kwotę 754 122,21 zł, co stanowi 100,00% planu rocznego wynoszącego 754 122,21 zł. Niniejsza wartość została wydatkowana na:</w:t>
      </w:r>
    </w:p>
    <w:p w14:paraId="46D98036" w14:textId="6A2464B8" w:rsidR="001450FA" w:rsidRPr="006E2F43" w:rsidRDefault="001450FA" w:rsidP="009B6ABB">
      <w:pPr>
        <w:pStyle w:val="Akapitzlist"/>
        <w:numPr>
          <w:ilvl w:val="1"/>
          <w:numId w:val="8"/>
        </w:numPr>
      </w:pPr>
      <w:r w:rsidRPr="006E2F43">
        <w:t>różne opłaty i składki w kwocie 739 335,50 zł</w:t>
      </w:r>
      <w:r w:rsidR="00474890" w:rsidRPr="006E2F43">
        <w:t xml:space="preserve"> – wypłaty rolnikom kwot z tytułu zwrotu podatku akcyzowego w cenie oleju napędowego w tym koszty obsługi zadania</w:t>
      </w:r>
      <w:r w:rsidR="00DE2F9A">
        <w:t>;</w:t>
      </w:r>
    </w:p>
    <w:p w14:paraId="21186BD7" w14:textId="56B5E59D" w:rsidR="001450FA" w:rsidRPr="006E2F43" w:rsidRDefault="001450FA" w:rsidP="009B6ABB">
      <w:pPr>
        <w:pStyle w:val="Akapitzlist"/>
        <w:numPr>
          <w:ilvl w:val="1"/>
          <w:numId w:val="8"/>
        </w:numPr>
      </w:pPr>
      <w:r w:rsidRPr="006E2F43">
        <w:t>wynagrodzenia osobowe pracowników w kwocie 10 236,00 zł</w:t>
      </w:r>
      <w:r w:rsidR="00474890" w:rsidRPr="006E2F43">
        <w:t xml:space="preserve"> – w ramach otrzymanej dotacji</w:t>
      </w:r>
      <w:r w:rsidRPr="006E2F43">
        <w:t>;</w:t>
      </w:r>
    </w:p>
    <w:p w14:paraId="40EDD0E0" w14:textId="795DB6A1" w:rsidR="001450FA" w:rsidRPr="006E2F43" w:rsidRDefault="001450FA" w:rsidP="009B6ABB">
      <w:pPr>
        <w:pStyle w:val="Akapitzlist"/>
        <w:numPr>
          <w:ilvl w:val="1"/>
          <w:numId w:val="8"/>
        </w:numPr>
      </w:pPr>
      <w:r w:rsidRPr="006E2F43">
        <w:t>zakup materiałów i wyposażenia w kwocie 2 666,04 zł</w:t>
      </w:r>
      <w:r w:rsidR="00625E8D" w:rsidRPr="006E2F43">
        <w:t xml:space="preserve"> – materiały biurowe</w:t>
      </w:r>
      <w:r w:rsidRPr="006E2F43">
        <w:t>;</w:t>
      </w:r>
    </w:p>
    <w:p w14:paraId="7E72FCEF" w14:textId="77777777" w:rsidR="001450FA" w:rsidRPr="006E2F43" w:rsidRDefault="001450FA" w:rsidP="009B6ABB">
      <w:pPr>
        <w:pStyle w:val="Akapitzlist"/>
        <w:numPr>
          <w:ilvl w:val="1"/>
          <w:numId w:val="8"/>
        </w:numPr>
      </w:pPr>
      <w:r w:rsidRPr="006E2F43">
        <w:t>składki na ubezpieczenia społeczne w kwocie 1 732,97 zł;</w:t>
      </w:r>
    </w:p>
    <w:p w14:paraId="1C5E5BAE" w14:textId="63E2C594" w:rsidR="001450FA" w:rsidRPr="006E2F43" w:rsidRDefault="001450FA" w:rsidP="009B6ABB">
      <w:pPr>
        <w:pStyle w:val="Akapitzlist"/>
        <w:numPr>
          <w:ilvl w:val="1"/>
          <w:numId w:val="8"/>
        </w:numPr>
      </w:pPr>
      <w:r w:rsidRPr="006E2F43">
        <w:t>składki na Fundusz Pracy w kwocie 151,70 zł.</w:t>
      </w:r>
    </w:p>
    <w:p w14:paraId="0837802B" w14:textId="77777777" w:rsidR="00063576" w:rsidRPr="0028247B" w:rsidRDefault="00063576" w:rsidP="00063576">
      <w:pPr>
        <w:jc w:val="both"/>
        <w:rPr>
          <w:rFonts w:ascii="Times New Roman" w:hAnsi="Times New Roman" w:cs="Times New Roman"/>
        </w:rPr>
      </w:pPr>
      <w:r w:rsidRPr="0028247B">
        <w:rPr>
          <w:rFonts w:ascii="Times New Roman" w:hAnsi="Times New Roman" w:cs="Times New Roman"/>
        </w:rPr>
        <w:t>Wydatki majątkowe w ramach działu zostały zaplanowane w kwocie 744 868,00 zł, zaś zrealizowane w kwocie 701 706,54 zł, w rezultacie stopień realizacji wydatków majątkowych wyniósł 94,21%. Środki te przeznaczono następująco:</w:t>
      </w:r>
    </w:p>
    <w:p w14:paraId="543CB475" w14:textId="77777777" w:rsidR="00063576" w:rsidRPr="006E2F43" w:rsidRDefault="00063576" w:rsidP="009B6ABB">
      <w:pPr>
        <w:pStyle w:val="Akapitzlist"/>
      </w:pPr>
      <w:r w:rsidRPr="006E2F43">
        <w:t>w rozdziale 01043 Infrastruktura wodociągowa wsi wydatkowano kwotę 109 660,50 zł, co stanowi 79,76% planu rocznego wynoszącego 137 495,00 zł. Niniejsza wartość została wydatkowana na:</w:t>
      </w:r>
    </w:p>
    <w:p w14:paraId="6F6325C2" w14:textId="77777777"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Budowę sieci wodociągowej dz. nr 431, 432/2, 432/2, 432/4 w Bobrownikach Wielkich – kwota 22 850,50 zł,</w:t>
      </w:r>
    </w:p>
    <w:p w14:paraId="49AC88C6" w14:textId="142C8FA4"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 xml:space="preserve">Budowę sieci wodociągowej ul. </w:t>
      </w:r>
      <w:proofErr w:type="spellStart"/>
      <w:r w:rsidRPr="0028247B">
        <w:rPr>
          <w:rFonts w:ascii="Times New Roman" w:hAnsi="Times New Roman" w:cs="Times New Roman"/>
          <w:lang w:eastAsia="pl-PL"/>
        </w:rPr>
        <w:t>Pawęzowska</w:t>
      </w:r>
      <w:proofErr w:type="spellEnd"/>
      <w:r w:rsidRPr="0028247B">
        <w:rPr>
          <w:rFonts w:ascii="Times New Roman" w:hAnsi="Times New Roman" w:cs="Times New Roman"/>
          <w:lang w:eastAsia="pl-PL"/>
        </w:rPr>
        <w:t xml:space="preserve"> w Łęgu Tarnowskim – kwota 57 810,00 zł</w:t>
      </w:r>
      <w:r w:rsidR="00F14734">
        <w:rPr>
          <w:rFonts w:ascii="Times New Roman" w:hAnsi="Times New Roman" w:cs="Times New Roman"/>
          <w:lang w:eastAsia="pl-PL"/>
        </w:rPr>
        <w:t>,</w:t>
      </w:r>
    </w:p>
    <w:p w14:paraId="1B4BD12D" w14:textId="5ED107FE"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budowę </w:t>
      </w:r>
      <w:r w:rsidRPr="0028247B">
        <w:rPr>
          <w:rFonts w:ascii="Times New Roman" w:hAnsi="Times New Roman" w:cs="Times New Roman"/>
          <w:lang w:eastAsia="pl-PL"/>
        </w:rPr>
        <w:t>infrastruktury wodociągow</w:t>
      </w:r>
      <w:r w:rsidR="00F14734">
        <w:rPr>
          <w:rFonts w:ascii="Times New Roman" w:hAnsi="Times New Roman" w:cs="Times New Roman"/>
          <w:lang w:eastAsia="pl-PL"/>
        </w:rPr>
        <w:t>ej</w:t>
      </w:r>
      <w:r w:rsidRPr="0028247B">
        <w:rPr>
          <w:rFonts w:ascii="Times New Roman" w:hAnsi="Times New Roman" w:cs="Times New Roman"/>
          <w:lang w:eastAsia="pl-PL"/>
        </w:rPr>
        <w:t xml:space="preserve"> wsi ul. Dolna w Łęgu Tarnowskim – kwota 29 000,00 zł,</w:t>
      </w:r>
    </w:p>
    <w:p w14:paraId="385F6E17" w14:textId="77777777" w:rsidR="00063576" w:rsidRPr="00DB075E" w:rsidRDefault="00063576" w:rsidP="009B6ABB">
      <w:pPr>
        <w:pStyle w:val="Akapitzlist"/>
      </w:pPr>
      <w:r w:rsidRPr="00DB075E">
        <w:t>w rozdziale 01095 Pozostała działalność wydatkowano kwotę 592 046,04 zł, co stanowi 97,48% planu rocznego wynoszącego 607 373,00 zł. Niniejsza wartość została wydatkowana na:</w:t>
      </w:r>
    </w:p>
    <w:p w14:paraId="6EE173C7" w14:textId="1B2E55A0" w:rsidR="00063576" w:rsidRPr="0028247B" w:rsidRDefault="00F7213A" w:rsidP="0098035B">
      <w:pPr>
        <w:jc w:val="both"/>
        <w:rPr>
          <w:rFonts w:ascii="Times New Roman" w:hAnsi="Times New Roman" w:cs="Times New Roman"/>
          <w:lang w:eastAsia="pl-PL"/>
        </w:rPr>
      </w:pPr>
      <w:r w:rsidRPr="0028247B">
        <w:rPr>
          <w:rFonts w:ascii="Times New Roman" w:hAnsi="Times New Roman" w:cs="Times New Roman"/>
          <w:lang w:eastAsia="pl-PL"/>
        </w:rPr>
        <w:t xml:space="preserve">- </w:t>
      </w:r>
      <w:r w:rsidR="00063576" w:rsidRPr="0028247B">
        <w:rPr>
          <w:rFonts w:ascii="Times New Roman" w:hAnsi="Times New Roman" w:cs="Times New Roman"/>
          <w:lang w:eastAsia="pl-PL"/>
        </w:rPr>
        <w:t xml:space="preserve">Dotację dla Miejsko Gminnego Zakładu Gospodarki Komunalnej w Żabnie </w:t>
      </w:r>
      <w:r w:rsidR="00FA23C1" w:rsidRPr="0028247B">
        <w:rPr>
          <w:rFonts w:ascii="Times New Roman" w:hAnsi="Times New Roman" w:cs="Times New Roman"/>
          <w:lang w:eastAsia="pl-PL"/>
        </w:rPr>
        <w:t>–</w:t>
      </w:r>
      <w:r w:rsidR="00063576" w:rsidRPr="0028247B">
        <w:rPr>
          <w:rFonts w:ascii="Times New Roman" w:hAnsi="Times New Roman" w:cs="Times New Roman"/>
          <w:lang w:eastAsia="pl-PL"/>
        </w:rPr>
        <w:t xml:space="preserve"> </w:t>
      </w:r>
      <w:r w:rsidR="00FA23C1" w:rsidRPr="0028247B">
        <w:rPr>
          <w:rFonts w:ascii="Times New Roman" w:hAnsi="Times New Roman" w:cs="Times New Roman"/>
          <w:lang w:eastAsia="pl-PL"/>
        </w:rPr>
        <w:t>modernizacj</w:t>
      </w:r>
      <w:r w:rsidR="00552848">
        <w:rPr>
          <w:rFonts w:ascii="Times New Roman" w:hAnsi="Times New Roman" w:cs="Times New Roman"/>
          <w:lang w:eastAsia="pl-PL"/>
        </w:rPr>
        <w:t>a</w:t>
      </w:r>
      <w:r w:rsidR="00FA23C1" w:rsidRPr="0028247B">
        <w:rPr>
          <w:rFonts w:ascii="Times New Roman" w:hAnsi="Times New Roman" w:cs="Times New Roman"/>
          <w:lang w:eastAsia="pl-PL"/>
        </w:rPr>
        <w:t xml:space="preserve"> </w:t>
      </w:r>
      <w:r w:rsidR="00063576" w:rsidRPr="0028247B">
        <w:rPr>
          <w:rFonts w:ascii="Times New Roman" w:hAnsi="Times New Roman" w:cs="Times New Roman"/>
          <w:lang w:eastAsia="pl-PL"/>
        </w:rPr>
        <w:t>dr</w:t>
      </w:r>
      <w:r w:rsidR="00FA23C1" w:rsidRPr="0028247B">
        <w:rPr>
          <w:rFonts w:ascii="Times New Roman" w:hAnsi="Times New Roman" w:cs="Times New Roman"/>
          <w:lang w:eastAsia="pl-PL"/>
        </w:rPr>
        <w:t>óg</w:t>
      </w:r>
      <w:r w:rsidR="00063576" w:rsidRPr="0028247B">
        <w:rPr>
          <w:rFonts w:ascii="Times New Roman" w:hAnsi="Times New Roman" w:cs="Times New Roman"/>
          <w:lang w:eastAsia="pl-PL"/>
        </w:rPr>
        <w:t xml:space="preserve"> transportu rolnego</w:t>
      </w:r>
      <w:r w:rsidR="00FA23C1" w:rsidRPr="0028247B">
        <w:rPr>
          <w:rFonts w:ascii="Times New Roman" w:hAnsi="Times New Roman" w:cs="Times New Roman"/>
          <w:lang w:eastAsia="pl-PL"/>
        </w:rPr>
        <w:t xml:space="preserve"> – kwota 579 120,00 zł,</w:t>
      </w:r>
    </w:p>
    <w:p w14:paraId="77EB703C" w14:textId="2DFE8AE7" w:rsidR="008A3E62" w:rsidRPr="0028247B" w:rsidRDefault="00063576"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Modernizacja dróg transportu rolnego</w:t>
      </w:r>
      <w:r w:rsidR="00FA23C1" w:rsidRPr="0028247B">
        <w:rPr>
          <w:rFonts w:ascii="Times New Roman" w:hAnsi="Times New Roman" w:cs="Times New Roman"/>
          <w:lang w:eastAsia="pl-PL"/>
        </w:rPr>
        <w:t xml:space="preserve"> – kwota 12 926,04 zł</w:t>
      </w:r>
      <w:r w:rsidR="005E3A80">
        <w:rPr>
          <w:rFonts w:ascii="Times New Roman" w:hAnsi="Times New Roman" w:cs="Times New Roman"/>
          <w:lang w:eastAsia="pl-PL"/>
        </w:rPr>
        <w:t xml:space="preserve"> – wydatki realizowane przez Urząd</w:t>
      </w:r>
      <w:r w:rsidR="007E3337">
        <w:rPr>
          <w:rFonts w:ascii="Times New Roman" w:hAnsi="Times New Roman" w:cs="Times New Roman"/>
          <w:lang w:eastAsia="pl-PL"/>
        </w:rPr>
        <w:t xml:space="preserve"> Miejski</w:t>
      </w:r>
      <w:r w:rsidR="00FA23C1" w:rsidRPr="0028247B">
        <w:rPr>
          <w:rFonts w:ascii="Times New Roman" w:hAnsi="Times New Roman" w:cs="Times New Roman"/>
          <w:lang w:eastAsia="pl-PL"/>
        </w:rPr>
        <w:t>.</w:t>
      </w:r>
    </w:p>
    <w:p w14:paraId="390614C1" w14:textId="6B74EA45" w:rsidR="00613339" w:rsidRPr="0028247B" w:rsidRDefault="00613339" w:rsidP="0098035B">
      <w:pPr>
        <w:tabs>
          <w:tab w:val="left" w:pos="1080"/>
        </w:tabs>
        <w:jc w:val="both"/>
        <w:rPr>
          <w:rFonts w:ascii="Times New Roman" w:hAnsi="Times New Roman" w:cs="Times New Roman"/>
        </w:rPr>
      </w:pPr>
      <w:r w:rsidRPr="0028247B">
        <w:rPr>
          <w:rFonts w:ascii="Times New Roman" w:hAnsi="Times New Roman" w:cs="Times New Roman"/>
        </w:rPr>
        <w:t xml:space="preserve">Załącznik nr 4 sprawozdania przedstawia plan oraz wykonanie zadań inwestycyjnych realizowanych </w:t>
      </w:r>
      <w:r w:rsidR="0098035B" w:rsidRPr="0028247B">
        <w:rPr>
          <w:rFonts w:ascii="Times New Roman" w:hAnsi="Times New Roman" w:cs="Times New Roman"/>
        </w:rPr>
        <w:br/>
      </w:r>
      <w:r w:rsidRPr="0028247B">
        <w:rPr>
          <w:rFonts w:ascii="Times New Roman" w:hAnsi="Times New Roman" w:cs="Times New Roman"/>
        </w:rPr>
        <w:t>w 2025 roku.</w:t>
      </w:r>
    </w:p>
    <w:p w14:paraId="410519B8" w14:textId="7C8121EB" w:rsidR="008A3E62" w:rsidRPr="0028247B" w:rsidRDefault="008A3E62" w:rsidP="0098035B">
      <w:pPr>
        <w:tabs>
          <w:tab w:val="left" w:pos="1080"/>
        </w:tabs>
        <w:jc w:val="both"/>
        <w:rPr>
          <w:rFonts w:ascii="Times New Roman" w:hAnsi="Times New Roman" w:cs="Times New Roman"/>
        </w:rPr>
      </w:pPr>
      <w:r w:rsidRPr="0028247B">
        <w:rPr>
          <w:rFonts w:ascii="Times New Roman" w:hAnsi="Times New Roman" w:cs="Times New Roman"/>
        </w:rPr>
        <w:t>Zobowiązanie wykazane w sprawozdaniu RB-28S w kwocie 528,90 zł to należne Małopolskiej Izbie Rolniczej 2% od wpływów w/w podatku za IV kwartał 2025r.</w:t>
      </w:r>
    </w:p>
    <w:p w14:paraId="50604AFA" w14:textId="3BE43B72" w:rsidR="001450FA" w:rsidRPr="0028247B" w:rsidRDefault="001450FA" w:rsidP="00625E8D">
      <w:pPr>
        <w:pStyle w:val="Nagwek3"/>
        <w:ind w:firstLine="0"/>
        <w:jc w:val="both"/>
        <w:rPr>
          <w:b/>
          <w:bCs/>
          <w:sz w:val="24"/>
        </w:rPr>
      </w:pPr>
      <w:bookmarkStart w:id="13" w:name="_Toc546654240"/>
      <w:bookmarkStart w:id="14" w:name="_Toc1716599519"/>
      <w:r w:rsidRPr="0028247B">
        <w:rPr>
          <w:b/>
          <w:bCs/>
          <w:sz w:val="24"/>
        </w:rPr>
        <w:t>Dział 400 – Wytwarzanie i zaopatrywanie w energię elektryczną, gaz i wodę</w:t>
      </w:r>
      <w:bookmarkEnd w:id="13"/>
      <w:bookmarkEnd w:id="14"/>
      <w:r w:rsidR="00625E8D" w:rsidRPr="0028247B">
        <w:rPr>
          <w:b/>
          <w:bCs/>
          <w:sz w:val="24"/>
        </w:rPr>
        <w:t xml:space="preserve"> </w:t>
      </w:r>
      <w:r w:rsidR="008A3E62" w:rsidRPr="0028247B">
        <w:rPr>
          <w:b/>
          <w:bCs/>
          <w:sz w:val="24"/>
        </w:rPr>
        <w:t>–</w:t>
      </w:r>
      <w:r w:rsidR="00625E8D" w:rsidRPr="0028247B">
        <w:rPr>
          <w:b/>
          <w:bCs/>
          <w:sz w:val="24"/>
        </w:rPr>
        <w:t xml:space="preserve"> </w:t>
      </w:r>
      <w:r w:rsidR="008A3E62" w:rsidRPr="0028247B">
        <w:rPr>
          <w:b/>
          <w:bCs/>
          <w:sz w:val="24"/>
        </w:rPr>
        <w:t>wykonanie</w:t>
      </w:r>
      <w:r w:rsidR="005F3900">
        <w:rPr>
          <w:b/>
          <w:bCs/>
          <w:sz w:val="24"/>
        </w:rPr>
        <w:t>:</w:t>
      </w:r>
      <w:r w:rsidR="008A3E62" w:rsidRPr="0028247B">
        <w:rPr>
          <w:b/>
          <w:bCs/>
          <w:sz w:val="24"/>
        </w:rPr>
        <w:t xml:space="preserve"> 545 834,00 zł</w:t>
      </w:r>
    </w:p>
    <w:p w14:paraId="19293DFA" w14:textId="18D10C1A" w:rsidR="001450FA" w:rsidRPr="0028247B" w:rsidRDefault="001450FA" w:rsidP="001450FA">
      <w:pPr>
        <w:jc w:val="both"/>
        <w:rPr>
          <w:rFonts w:ascii="Times New Roman" w:hAnsi="Times New Roman" w:cs="Times New Roman"/>
        </w:rPr>
      </w:pPr>
      <w:r w:rsidRPr="0028247B">
        <w:rPr>
          <w:rFonts w:ascii="Times New Roman" w:hAnsi="Times New Roman" w:cs="Times New Roman"/>
        </w:rPr>
        <w:t xml:space="preserve">Wydatki bieżące w ramach działu zostały zaplanowane w kwocie 171 750,00 zł, zaś zrealizowane </w:t>
      </w:r>
      <w:r w:rsidR="009343F0" w:rsidRPr="0028247B">
        <w:rPr>
          <w:rFonts w:ascii="Times New Roman" w:hAnsi="Times New Roman" w:cs="Times New Roman"/>
        </w:rPr>
        <w:br/>
      </w:r>
      <w:r w:rsidRPr="0028247B">
        <w:rPr>
          <w:rFonts w:ascii="Times New Roman" w:hAnsi="Times New Roman" w:cs="Times New Roman"/>
        </w:rPr>
        <w:t>w kwocie 170 834,00 zł, w rezultacie stopień realizacji wydatków bieżących wyniósł 99,47%. Środki te przeznaczono następująco:</w:t>
      </w:r>
    </w:p>
    <w:p w14:paraId="5E3B5B89" w14:textId="77777777" w:rsidR="001450FA" w:rsidRPr="00DB075E" w:rsidRDefault="001450FA" w:rsidP="009B6ABB">
      <w:pPr>
        <w:pStyle w:val="Akapitzlist"/>
      </w:pPr>
      <w:r w:rsidRPr="00DB075E">
        <w:t>w rozdziale 40002 Dostarczanie wody wydatkowano kwotę 170 834,00 zł, co stanowi 99,47% planu rocznego wynoszącego 171 750,00 zł. Niniejsza wartość została wydatkowana na:</w:t>
      </w:r>
    </w:p>
    <w:p w14:paraId="26338E0F" w14:textId="26CA088E" w:rsidR="001450FA" w:rsidRPr="00DB075E" w:rsidRDefault="001450FA" w:rsidP="009B6ABB">
      <w:pPr>
        <w:pStyle w:val="Akapitzlist"/>
        <w:numPr>
          <w:ilvl w:val="1"/>
          <w:numId w:val="35"/>
        </w:numPr>
      </w:pPr>
      <w:r w:rsidRPr="00DB075E">
        <w:t>wpłaty gmin i powiatów na rzecz innych jednostek samorządu terytorialnego oraz związków gmin, związków powiatowo-gminnych, związków powiatów, związków metropolitalnych na dofinansowanie zadań bieżących w kwocie 170 750,00 zł</w:t>
      </w:r>
      <w:r w:rsidR="008A3E62" w:rsidRPr="00DB075E">
        <w:t xml:space="preserve">. Gmina odprowadza składki do Międzygminnego Związku Gminy Żabno i Lisia Góra ds. Zaopatrzenia Wsi w Wodę, Związku Gmin do Spraw Wodociągów i Kanalizacji </w:t>
      </w:r>
      <w:r w:rsidR="009343F0" w:rsidRPr="00DB075E">
        <w:br/>
      </w:r>
      <w:r w:rsidR="008A3E62" w:rsidRPr="00DB075E">
        <w:t>w Dąbrowie Tarnowskiej,</w:t>
      </w:r>
    </w:p>
    <w:p w14:paraId="22DD8F85" w14:textId="123B89B0" w:rsidR="001450FA" w:rsidRPr="00DB075E" w:rsidRDefault="001450FA" w:rsidP="009B6ABB">
      <w:pPr>
        <w:pStyle w:val="Akapitzlist"/>
      </w:pPr>
      <w:r w:rsidRPr="00DB075E">
        <w:t>opłaty na rzecz budżetów jednostek samorządu terytorialnego w kwocie 84,00 zł</w:t>
      </w:r>
      <w:r w:rsidR="008A3E62" w:rsidRPr="00DB075E">
        <w:t xml:space="preserve"> (Wody Polskie)</w:t>
      </w:r>
    </w:p>
    <w:p w14:paraId="33E511E8" w14:textId="19238095" w:rsidR="009343F0" w:rsidRPr="0028247B" w:rsidRDefault="009343F0" w:rsidP="0098035B">
      <w:pPr>
        <w:jc w:val="both"/>
        <w:rPr>
          <w:rFonts w:ascii="Times New Roman" w:hAnsi="Times New Roman" w:cs="Times New Roman"/>
        </w:rPr>
      </w:pPr>
      <w:r w:rsidRPr="0028247B">
        <w:rPr>
          <w:rFonts w:ascii="Times New Roman" w:hAnsi="Times New Roman" w:cs="Times New Roman"/>
        </w:rPr>
        <w:t>Wydatki majątkowe w ramach działu zostały zaplanowane i zrealizowane w kwocie 375 000,00 zł. Środki te przeznaczono na opłatę składek do Międzygminnego Związku Gminy Żabno i Lisia Góra ds. Zaopatrzenia Wsi w Wodę na inwestycje prowadzone przez Związek.</w:t>
      </w:r>
    </w:p>
    <w:p w14:paraId="310CA213" w14:textId="67366D40" w:rsidR="001450FA" w:rsidRPr="005F3900" w:rsidRDefault="001450FA" w:rsidP="00183215">
      <w:pPr>
        <w:pStyle w:val="Nagwek3"/>
        <w:ind w:firstLine="0"/>
        <w:jc w:val="both"/>
        <w:rPr>
          <w:b/>
          <w:bCs/>
          <w:sz w:val="24"/>
        </w:rPr>
      </w:pPr>
      <w:bookmarkStart w:id="15" w:name="_Toc1675813105"/>
      <w:bookmarkStart w:id="16" w:name="_Toc177442481"/>
      <w:r w:rsidRPr="005F3900">
        <w:rPr>
          <w:b/>
          <w:bCs/>
          <w:sz w:val="24"/>
        </w:rPr>
        <w:t>Dział 600 – Transport i łączność</w:t>
      </w:r>
      <w:bookmarkEnd w:id="15"/>
      <w:bookmarkEnd w:id="16"/>
      <w:r w:rsidR="009943E4" w:rsidRPr="005F3900">
        <w:rPr>
          <w:b/>
          <w:bCs/>
          <w:sz w:val="24"/>
        </w:rPr>
        <w:t xml:space="preserve"> – wykonanie</w:t>
      </w:r>
      <w:r w:rsidR="005F3900">
        <w:rPr>
          <w:b/>
          <w:bCs/>
          <w:sz w:val="24"/>
        </w:rPr>
        <w:t>:</w:t>
      </w:r>
      <w:r w:rsidR="009943E4" w:rsidRPr="005F3900">
        <w:rPr>
          <w:b/>
          <w:bCs/>
          <w:sz w:val="24"/>
        </w:rPr>
        <w:t xml:space="preserve"> 6 354 948,54</w:t>
      </w:r>
      <w:r w:rsidR="00540E6E">
        <w:rPr>
          <w:b/>
          <w:bCs/>
          <w:sz w:val="24"/>
        </w:rPr>
        <w:t xml:space="preserve"> zł</w:t>
      </w:r>
    </w:p>
    <w:p w14:paraId="4CB27BA8" w14:textId="7F4C402A" w:rsidR="001450FA" w:rsidRPr="005F3900" w:rsidRDefault="001450FA" w:rsidP="001450FA">
      <w:pPr>
        <w:jc w:val="both"/>
        <w:rPr>
          <w:rFonts w:ascii="Times New Roman" w:hAnsi="Times New Roman" w:cs="Times New Roman"/>
        </w:rPr>
      </w:pPr>
      <w:r w:rsidRPr="005F3900">
        <w:rPr>
          <w:rFonts w:ascii="Times New Roman" w:hAnsi="Times New Roman" w:cs="Times New Roman"/>
        </w:rPr>
        <w:t xml:space="preserve">Wydatki bieżące w ramach działu zostały zaplanowane w kwocie 1 823 586,00 zł, zaś zrealizowane </w:t>
      </w:r>
      <w:r w:rsidR="0098035B" w:rsidRPr="005F3900">
        <w:rPr>
          <w:rFonts w:ascii="Times New Roman" w:hAnsi="Times New Roman" w:cs="Times New Roman"/>
        </w:rPr>
        <w:br/>
      </w:r>
      <w:r w:rsidRPr="005F3900">
        <w:rPr>
          <w:rFonts w:ascii="Times New Roman" w:hAnsi="Times New Roman" w:cs="Times New Roman"/>
        </w:rPr>
        <w:t>w kwocie 1 535 904,08 zł, w rezultacie stopień realizacji wydatków bieżących wyniósł 84,22%. Środki te przeznaczono następująco:</w:t>
      </w:r>
    </w:p>
    <w:p w14:paraId="7018EA31" w14:textId="7AE0337F" w:rsidR="009943E4" w:rsidRPr="005F3900" w:rsidRDefault="009943E4" w:rsidP="001450FA">
      <w:pPr>
        <w:jc w:val="both"/>
        <w:rPr>
          <w:rFonts w:ascii="Times New Roman" w:hAnsi="Times New Roman" w:cs="Times New Roman"/>
        </w:rPr>
      </w:pPr>
      <w:r w:rsidRPr="005F3900">
        <w:rPr>
          <w:rFonts w:ascii="Times New Roman" w:hAnsi="Times New Roman" w:cs="Times New Roman"/>
        </w:rPr>
        <w:t xml:space="preserve">Wydatki majątkowe w ramach działu </w:t>
      </w:r>
      <w:r w:rsidR="00DB4187">
        <w:rPr>
          <w:rFonts w:ascii="Times New Roman" w:hAnsi="Times New Roman" w:cs="Times New Roman"/>
        </w:rPr>
        <w:t xml:space="preserve">600 </w:t>
      </w:r>
      <w:r w:rsidRPr="005F3900">
        <w:rPr>
          <w:rFonts w:ascii="Times New Roman" w:hAnsi="Times New Roman" w:cs="Times New Roman"/>
        </w:rPr>
        <w:t>zostały zaplanowane w kwocie 5 940 335,00 zł, zaś zrealizowane w kwocie 4 819 044,46 zł, w rezultacie stopień realizacji wydatków majątkowych wyniósł 81,12%.</w:t>
      </w:r>
    </w:p>
    <w:p w14:paraId="763EC42E" w14:textId="27A58800" w:rsidR="001450FA" w:rsidRPr="00583FA2" w:rsidRDefault="001450FA" w:rsidP="009B6ABB">
      <w:pPr>
        <w:pStyle w:val="Akapitzlist"/>
        <w:numPr>
          <w:ilvl w:val="0"/>
          <w:numId w:val="10"/>
        </w:numPr>
      </w:pPr>
      <w:r w:rsidRPr="00583FA2">
        <w:t xml:space="preserve">w rozdziale 60013 Drogi publiczne wojewódzkie wydatkowano kwotę </w:t>
      </w:r>
      <w:r w:rsidR="002928FB" w:rsidRPr="00583FA2">
        <w:t xml:space="preserve"> na wydatki bieżące </w:t>
      </w:r>
      <w:r w:rsidRPr="00583FA2">
        <w:t>23 472,87 zł, co stanowi 89,92% planu rocznego wynoszącego 26 104,00 zł. Niniejsza wartość została wydatkowana na:</w:t>
      </w:r>
    </w:p>
    <w:p w14:paraId="60F904FB" w14:textId="0FE09AA9" w:rsidR="001450FA" w:rsidRPr="00583FA2" w:rsidRDefault="001450FA" w:rsidP="009B6ABB">
      <w:pPr>
        <w:pStyle w:val="Akapitzlist"/>
        <w:numPr>
          <w:ilvl w:val="1"/>
          <w:numId w:val="10"/>
        </w:numPr>
      </w:pPr>
      <w:r w:rsidRPr="00583FA2">
        <w:t>zakup usług pozostałych w kwocie 21 104,00 zł</w:t>
      </w:r>
      <w:r w:rsidR="00944A4D" w:rsidRPr="00583FA2">
        <w:t xml:space="preserve"> - letnie i zimowe utrzymanie drogi wojewódzkiej nr 973, 975</w:t>
      </w:r>
      <w:r w:rsidRPr="00583FA2">
        <w:t>;</w:t>
      </w:r>
    </w:p>
    <w:p w14:paraId="4C40FD28" w14:textId="66EE6E73" w:rsidR="001450FA" w:rsidRPr="00583FA2" w:rsidRDefault="001450FA" w:rsidP="009B6ABB">
      <w:pPr>
        <w:pStyle w:val="Akapitzlist"/>
        <w:numPr>
          <w:ilvl w:val="1"/>
          <w:numId w:val="10"/>
        </w:numPr>
      </w:pPr>
      <w:r w:rsidRPr="00583FA2">
        <w:t>opłaty na rzecz budżetów jednostek samorządu terytorialnego w kwocie 2 368,87 zł</w:t>
      </w:r>
      <w:r w:rsidR="00944A4D" w:rsidRPr="00583FA2">
        <w:t xml:space="preserve"> - opłaty za zajęcie pasa drogowego</w:t>
      </w:r>
      <w:r w:rsidRPr="00583FA2">
        <w:t>.</w:t>
      </w:r>
    </w:p>
    <w:p w14:paraId="2376ADEA" w14:textId="6246E343" w:rsidR="00F7213A" w:rsidRPr="00583FA2" w:rsidRDefault="00F7213A" w:rsidP="009B6ABB">
      <w:pPr>
        <w:pStyle w:val="Akapitzlist"/>
        <w:numPr>
          <w:ilvl w:val="0"/>
          <w:numId w:val="36"/>
        </w:numPr>
      </w:pPr>
      <w:r w:rsidRPr="00583FA2">
        <w:t>Wydatki majątkowe w ramach rozdziału zostały wykonane w kwocie 1 426 746,89 zł, co stanowi 81,15% planu rocznego wynoszącego 1 758 213,00 zł. Niniejsza wartość została wydatkowana na:</w:t>
      </w:r>
    </w:p>
    <w:p w14:paraId="1AFAB1CB" w14:textId="6C1B750C" w:rsidR="00F7213A" w:rsidRPr="00583FA2" w:rsidRDefault="00F7213A" w:rsidP="009B6ABB">
      <w:pPr>
        <w:pStyle w:val="Akapitzlist"/>
        <w:numPr>
          <w:ilvl w:val="1"/>
          <w:numId w:val="36"/>
        </w:numPr>
      </w:pPr>
      <w:r w:rsidRPr="00583FA2">
        <w:t>wydatki inwestycyjne jednostek budżetowych w kwocie 1 412 206,05 zł</w:t>
      </w:r>
      <w:r w:rsidR="00F91064">
        <w:t>, które</w:t>
      </w:r>
      <w:r w:rsidRPr="00583FA2">
        <w:t xml:space="preserve"> przeznaczono na:</w:t>
      </w:r>
    </w:p>
    <w:p w14:paraId="5992A425" w14:textId="77777777" w:rsidR="0098035B"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Projekt budowy fragmentu odcinka chodnika przy ul. Dąbrowskiego w Żabnie przy drodze wojewódzkiej nr 975 – kwota 60 270,00 zł,</w:t>
      </w:r>
    </w:p>
    <w:p w14:paraId="003685C0" w14:textId="34631E6A"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060 km w m. Otfinów polegająca na budowie prawostronnego chodnika – kwota 213 071,22 zł,</w:t>
      </w:r>
    </w:p>
    <w:p w14:paraId="6DF41C2D" w14:textId="0E43D4EE"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085 km w m. Otfinów polegająca na budowie lewostronnego chodnika – kwota 95 799,68 zł</w:t>
      </w:r>
      <w:r w:rsidR="0098035B" w:rsidRPr="005F3900">
        <w:rPr>
          <w:rFonts w:ascii="Times New Roman" w:hAnsi="Times New Roman" w:cs="Times New Roman"/>
          <w:color w:val="auto"/>
          <w:sz w:val="22"/>
          <w:szCs w:val="22"/>
        </w:rPr>
        <w:t>,</w:t>
      </w:r>
    </w:p>
    <w:p w14:paraId="4FCC2D0E" w14:textId="5B4C6023"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090 km w m. Otfinów polegająca na budowie lewostronnego chodnika – kwota 269 663,62 zł</w:t>
      </w:r>
      <w:r w:rsidR="0098035B" w:rsidRPr="005F3900">
        <w:rPr>
          <w:rFonts w:ascii="Times New Roman" w:hAnsi="Times New Roman" w:cs="Times New Roman"/>
          <w:color w:val="auto"/>
          <w:sz w:val="22"/>
          <w:szCs w:val="22"/>
        </w:rPr>
        <w:t>,</w:t>
      </w:r>
    </w:p>
    <w:p w14:paraId="062AB8BA" w14:textId="1C1108F7"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Projekt przebudowy drogi wojewódzkiej nr 973 w Ilkowice polegająca na budowie chodnika – kwota 118 080,00 zł</w:t>
      </w:r>
      <w:r w:rsidR="0098035B" w:rsidRPr="005F3900">
        <w:rPr>
          <w:rFonts w:ascii="Times New Roman" w:hAnsi="Times New Roman" w:cs="Times New Roman"/>
          <w:color w:val="auto"/>
          <w:sz w:val="22"/>
          <w:szCs w:val="22"/>
        </w:rPr>
        <w:t>,</w:t>
      </w:r>
    </w:p>
    <w:p w14:paraId="60119D20" w14:textId="56C966E1" w:rsidR="001B7AC1" w:rsidRPr="001B7AC1" w:rsidRDefault="00F7213A" w:rsidP="001B7AC1">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975 ul. Dąbrowskiego w Żabnie polegająca na budowie lewostronnego chodnika – kwota 655 321,53 zł</w:t>
      </w:r>
      <w:r w:rsidR="005F3900">
        <w:rPr>
          <w:rFonts w:ascii="Times New Roman" w:hAnsi="Times New Roman" w:cs="Times New Roman"/>
          <w:color w:val="auto"/>
          <w:sz w:val="22"/>
          <w:szCs w:val="22"/>
        </w:rPr>
        <w:t>,</w:t>
      </w:r>
    </w:p>
    <w:p w14:paraId="2DDB470B" w14:textId="6A5AF5DD" w:rsidR="001B7AC1" w:rsidRPr="001B7AC1" w:rsidRDefault="001B7AC1" w:rsidP="009B6ABB">
      <w:pPr>
        <w:pStyle w:val="Akapitzlist"/>
        <w:ind w:left="1134" w:hanging="10"/>
        <w:rPr>
          <w:rFonts w:eastAsia="Times New Roman"/>
          <w:sz w:val="17"/>
          <w:szCs w:val="17"/>
          <w:lang w:eastAsia="pl-PL"/>
        </w:rPr>
      </w:pPr>
      <w:r w:rsidRPr="001B7AC1">
        <w:t>dotację celową na pomoc finansową udzielaną między jednostkami samorządu terytorialnego na dofinansowanie własnych zadań inwestycyjnych i zakupów inwestycyjnych</w:t>
      </w:r>
      <w:r>
        <w:t>:</w:t>
      </w:r>
    </w:p>
    <w:p w14:paraId="51FC837A" w14:textId="4A24A30A" w:rsidR="00F7213A" w:rsidRPr="001B7AC1" w:rsidRDefault="001B7AC1" w:rsidP="001B7AC1">
      <w:pPr>
        <w:jc w:val="both"/>
        <w:rPr>
          <w:rFonts w:ascii="Times New Roman" w:eastAsia="Times New Roman" w:hAnsi="Times New Roman" w:cs="Times New Roman"/>
          <w:sz w:val="17"/>
          <w:szCs w:val="17"/>
          <w:lang w:eastAsia="pl-PL"/>
        </w:rPr>
      </w:pPr>
      <w:r w:rsidRPr="001B7AC1">
        <w:rPr>
          <w:rFonts w:ascii="Times New Roman" w:hAnsi="Times New Roman" w:cs="Times New Roman"/>
        </w:rPr>
        <w:t xml:space="preserve">- </w:t>
      </w:r>
      <w:r w:rsidR="00E6567F" w:rsidRPr="001B7AC1">
        <w:rPr>
          <w:rFonts w:ascii="Times New Roman" w:hAnsi="Times New Roman" w:cs="Times New Roman"/>
        </w:rPr>
        <w:t>„</w:t>
      </w:r>
      <w:r w:rsidR="0098035B" w:rsidRPr="001B7AC1">
        <w:rPr>
          <w:rFonts w:ascii="Times New Roman" w:eastAsia="Times New Roman" w:hAnsi="Times New Roman" w:cs="Times New Roman"/>
          <w:lang w:eastAsia="pl-PL"/>
        </w:rPr>
        <w:t>Wykonanie dedykowanego doświetlenia przejścia dla pieszych w km 2+425 odcinka drogi wojewódzkiej nr 975 w m. Żabno ul. Dąbrowskiego</w:t>
      </w:r>
      <w:r w:rsidR="00E6567F" w:rsidRPr="001B7AC1">
        <w:rPr>
          <w:rFonts w:ascii="Times New Roman" w:eastAsia="Times New Roman" w:hAnsi="Times New Roman" w:cs="Times New Roman"/>
          <w:lang w:eastAsia="pl-PL"/>
        </w:rPr>
        <w:t>” – dotacja dla Województwa Małopolskiego - kwota 14 540,84 zł</w:t>
      </w:r>
      <w:r w:rsidR="005F3900" w:rsidRPr="001B7AC1">
        <w:rPr>
          <w:rFonts w:ascii="Times New Roman" w:eastAsia="Times New Roman" w:hAnsi="Times New Roman" w:cs="Times New Roman"/>
          <w:lang w:eastAsia="pl-PL"/>
        </w:rPr>
        <w:t>.</w:t>
      </w:r>
    </w:p>
    <w:p w14:paraId="743CB78D" w14:textId="77777777" w:rsidR="001450FA" w:rsidRPr="00FE170A" w:rsidRDefault="001450FA" w:rsidP="009B6ABB">
      <w:pPr>
        <w:pStyle w:val="Akapitzlist"/>
        <w:numPr>
          <w:ilvl w:val="0"/>
          <w:numId w:val="10"/>
        </w:numPr>
      </w:pPr>
      <w:r w:rsidRPr="00FE170A">
        <w:t>w rozdziale 60014 Drogi publiczne powiatowe wydatkowano kwotę 1 907,80 zł, co stanowi 63,59% planu rocznego wynoszącego 3 000,00 zł. Niniejsza wartość została wydatkowana na:</w:t>
      </w:r>
    </w:p>
    <w:p w14:paraId="13C6A46F" w14:textId="102F5BE8" w:rsidR="00FE170A" w:rsidRDefault="001450FA" w:rsidP="009B6ABB">
      <w:pPr>
        <w:pStyle w:val="Akapitzlist"/>
        <w:numPr>
          <w:ilvl w:val="1"/>
          <w:numId w:val="10"/>
        </w:numPr>
      </w:pPr>
      <w:r w:rsidRPr="00FE170A">
        <w:t>opłaty na rzecz budżetów jednostek samorządu terytorialnego w kwocie 1 907,80 zł</w:t>
      </w:r>
      <w:r w:rsidR="00944A4D" w:rsidRPr="00FE170A">
        <w:t xml:space="preserve"> - </w:t>
      </w:r>
      <w:r w:rsidR="00FE170A" w:rsidRPr="00FE170A">
        <w:t>opłaty za zajęcie pasa drogowego</w:t>
      </w:r>
      <w:r w:rsidR="00FA3B3B">
        <w:t>.</w:t>
      </w:r>
    </w:p>
    <w:p w14:paraId="1A0A7426" w14:textId="77777777" w:rsidR="00FA3B3B" w:rsidRPr="00FE170A" w:rsidRDefault="00FA3B3B" w:rsidP="00FA3B3B">
      <w:pPr>
        <w:pStyle w:val="Akapitzlist"/>
        <w:numPr>
          <w:ilvl w:val="0"/>
          <w:numId w:val="0"/>
        </w:numPr>
        <w:ind w:left="1200"/>
      </w:pPr>
    </w:p>
    <w:p w14:paraId="3925D70B" w14:textId="77777777" w:rsidR="00BE281A" w:rsidRPr="005F3900" w:rsidRDefault="00BE281A" w:rsidP="00BE281A">
      <w:pPr>
        <w:jc w:val="both"/>
        <w:rPr>
          <w:rFonts w:ascii="Times New Roman" w:hAnsi="Times New Roman" w:cs="Times New Roman"/>
        </w:rPr>
      </w:pPr>
      <w:r w:rsidRPr="005F3900">
        <w:rPr>
          <w:rFonts w:ascii="Times New Roman" w:hAnsi="Times New Roman" w:cs="Times New Roman"/>
        </w:rPr>
        <w:t>Wydatki majątkowe w ramach rozdziału zostały zaplanowane w kwocie 273 154,00 zł, zaś zrealizowane w kwocie 241 406,00 zł, stopień realizacji wydatków majątkowych wynosi 88,38% planu rocznego. Środki te przeznaczono na:</w:t>
      </w:r>
    </w:p>
    <w:p w14:paraId="7F25DB0F" w14:textId="18AD8D85" w:rsidR="003F5C47" w:rsidRPr="005F3900" w:rsidRDefault="003F5C47" w:rsidP="00BE281A">
      <w:pPr>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Budowę przejścia dla pieszych ul. Jana Pawła II w ciągu drogi powiatowej nr 1315K relacji Wielopole – Odporyszów – Breń w miejscowości Odporyszów</w:t>
      </w:r>
      <w:r w:rsidR="00F85FA8" w:rsidRPr="005F3900">
        <w:rPr>
          <w:rFonts w:ascii="Times New Roman" w:eastAsia="Times New Roman" w:hAnsi="Times New Roman" w:cs="Times New Roman"/>
          <w:lang w:eastAsia="pl-PL"/>
        </w:rPr>
        <w:t xml:space="preserve"> – kwota </w:t>
      </w:r>
      <w:r w:rsidR="005F1A76" w:rsidRPr="005F3900">
        <w:rPr>
          <w:rFonts w:ascii="Times New Roman" w:eastAsia="Times New Roman" w:hAnsi="Times New Roman" w:cs="Times New Roman"/>
          <w:lang w:eastAsia="pl-PL"/>
        </w:rPr>
        <w:t>79 500,00 zł</w:t>
      </w:r>
      <w:r w:rsidR="00257ED2">
        <w:rPr>
          <w:rFonts w:ascii="Times New Roman" w:eastAsia="Times New Roman" w:hAnsi="Times New Roman" w:cs="Times New Roman"/>
          <w:lang w:eastAsia="pl-PL"/>
        </w:rPr>
        <w:t>,</w:t>
      </w:r>
    </w:p>
    <w:p w14:paraId="33F565FB" w14:textId="551ADEFD" w:rsidR="00FE170A" w:rsidRPr="005F3900" w:rsidRDefault="00F85FA8" w:rsidP="00650A57">
      <w:pPr>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 xml:space="preserve">Rozbudowę drogi powiatowej ul. Jana Pawła II w Odporyszowie polegającej na modernizacji oraz budowie nowego chodnika </w:t>
      </w:r>
      <w:r w:rsidR="005F1A76" w:rsidRPr="005F3900">
        <w:rPr>
          <w:rFonts w:ascii="Times New Roman" w:eastAsia="Times New Roman" w:hAnsi="Times New Roman" w:cs="Times New Roman"/>
          <w:lang w:eastAsia="pl-PL"/>
        </w:rPr>
        <w:t>–</w:t>
      </w:r>
      <w:r w:rsidRPr="005F3900">
        <w:rPr>
          <w:rFonts w:ascii="Times New Roman" w:eastAsia="Times New Roman" w:hAnsi="Times New Roman" w:cs="Times New Roman"/>
          <w:lang w:eastAsia="pl-PL"/>
        </w:rPr>
        <w:t xml:space="preserve"> dotacja</w:t>
      </w:r>
      <w:r w:rsidR="005F1A76" w:rsidRPr="005F3900">
        <w:rPr>
          <w:rFonts w:ascii="Times New Roman" w:eastAsia="Times New Roman" w:hAnsi="Times New Roman" w:cs="Times New Roman"/>
          <w:lang w:eastAsia="pl-PL"/>
        </w:rPr>
        <w:t xml:space="preserve"> udzielona Starostwu Powiatowemu w Tarnowie – kwota 161 906,00 zł</w:t>
      </w:r>
      <w:r w:rsidR="00257ED2">
        <w:rPr>
          <w:rFonts w:ascii="Times New Roman" w:eastAsia="Times New Roman" w:hAnsi="Times New Roman" w:cs="Times New Roman"/>
          <w:lang w:eastAsia="pl-PL"/>
        </w:rPr>
        <w:t>.</w:t>
      </w:r>
    </w:p>
    <w:p w14:paraId="272453DD" w14:textId="77777777" w:rsidR="001450FA" w:rsidRDefault="001450FA" w:rsidP="009B6ABB">
      <w:pPr>
        <w:pStyle w:val="Akapitzlist"/>
        <w:numPr>
          <w:ilvl w:val="0"/>
          <w:numId w:val="10"/>
        </w:numPr>
      </w:pPr>
      <w:r>
        <w:t>w rozdziale 60016 Drogi publiczne gminne wydatkowano kwotę 1 360 245,10 zł, co stanowi 90,14% planu rocznego wynoszącego 1 509 046,00 zł. Niniejsza wartość została wydatkowana na:</w:t>
      </w:r>
    </w:p>
    <w:p w14:paraId="37B20FC4" w14:textId="24EFF68C" w:rsidR="001450FA" w:rsidRDefault="001450FA" w:rsidP="009B6ABB">
      <w:pPr>
        <w:pStyle w:val="Akapitzlist"/>
        <w:numPr>
          <w:ilvl w:val="1"/>
          <w:numId w:val="10"/>
        </w:numPr>
      </w:pPr>
      <w:r>
        <w:t>zakup usług remontowych w kwocie 702 347,35 zł</w:t>
      </w:r>
      <w:r w:rsidR="008136CD">
        <w:t xml:space="preserve"> w tym:</w:t>
      </w:r>
    </w:p>
    <w:p w14:paraId="17F0F8C2" w14:textId="21A6AFC9" w:rsidR="008136CD" w:rsidRPr="005F3900" w:rsidRDefault="008136CD" w:rsidP="008136CD">
      <w:pPr>
        <w:rPr>
          <w:rFonts w:ascii="Times New Roman" w:hAnsi="Times New Roman" w:cs="Times New Roman"/>
        </w:rPr>
      </w:pPr>
      <w:r w:rsidRPr="005F3900">
        <w:rPr>
          <w:rFonts w:ascii="Times New Roman" w:hAnsi="Times New Roman" w:cs="Times New Roman"/>
        </w:rPr>
        <w:t>- Remont drogi ul. Kościuszki w Żabnie – kwota 235 450,00 zł</w:t>
      </w:r>
      <w:r w:rsidR="0053272A">
        <w:rPr>
          <w:rFonts w:ascii="Times New Roman" w:hAnsi="Times New Roman" w:cs="Times New Roman"/>
        </w:rPr>
        <w:t>,</w:t>
      </w:r>
    </w:p>
    <w:p w14:paraId="2B271A49" w14:textId="655637FB" w:rsidR="008136CD" w:rsidRPr="005F3900" w:rsidRDefault="008136CD" w:rsidP="008136CD">
      <w:pPr>
        <w:rPr>
          <w:rFonts w:ascii="Times New Roman" w:hAnsi="Times New Roman" w:cs="Times New Roman"/>
        </w:rPr>
      </w:pPr>
      <w:r w:rsidRPr="005F3900">
        <w:rPr>
          <w:rFonts w:ascii="Times New Roman" w:hAnsi="Times New Roman" w:cs="Times New Roman"/>
        </w:rPr>
        <w:t xml:space="preserve">- </w:t>
      </w:r>
      <w:r w:rsidR="005F176D" w:rsidRPr="005F3900">
        <w:rPr>
          <w:rFonts w:ascii="Times New Roman" w:hAnsi="Times New Roman" w:cs="Times New Roman"/>
        </w:rPr>
        <w:t xml:space="preserve">Remont drogi gminnej cześć dz. 61 w </w:t>
      </w:r>
      <w:proofErr w:type="spellStart"/>
      <w:r w:rsidR="005F176D" w:rsidRPr="005F3900">
        <w:rPr>
          <w:rFonts w:ascii="Times New Roman" w:hAnsi="Times New Roman" w:cs="Times New Roman"/>
        </w:rPr>
        <w:t>Goruszowie</w:t>
      </w:r>
      <w:proofErr w:type="spellEnd"/>
      <w:r w:rsidR="005F176D" w:rsidRPr="005F3900">
        <w:rPr>
          <w:rFonts w:ascii="Times New Roman" w:hAnsi="Times New Roman" w:cs="Times New Roman"/>
        </w:rPr>
        <w:t xml:space="preserve"> – kwota 354 108,35 zł</w:t>
      </w:r>
      <w:r w:rsidR="0053272A">
        <w:rPr>
          <w:rFonts w:ascii="Times New Roman" w:hAnsi="Times New Roman" w:cs="Times New Roman"/>
        </w:rPr>
        <w:t>,</w:t>
      </w:r>
    </w:p>
    <w:p w14:paraId="76F9E675" w14:textId="3EC88EC5" w:rsidR="00643006" w:rsidRPr="005F3900" w:rsidRDefault="00643006" w:rsidP="008136CD">
      <w:pPr>
        <w:rPr>
          <w:rFonts w:ascii="Times New Roman" w:hAnsi="Times New Roman" w:cs="Times New Roman"/>
        </w:rPr>
      </w:pPr>
      <w:r w:rsidRPr="005F3900">
        <w:rPr>
          <w:rFonts w:ascii="Times New Roman" w:hAnsi="Times New Roman" w:cs="Times New Roman"/>
        </w:rPr>
        <w:t>- Remont drogi gminnej na dz. nr 221 w Pasiece Otfinowskiej – kwota 50 000,00 zł</w:t>
      </w:r>
      <w:r w:rsidR="0053272A">
        <w:rPr>
          <w:rFonts w:ascii="Times New Roman" w:hAnsi="Times New Roman" w:cs="Times New Roman"/>
        </w:rPr>
        <w:t>,</w:t>
      </w:r>
    </w:p>
    <w:p w14:paraId="2CD846EF" w14:textId="36782F0C" w:rsidR="005F176D" w:rsidRPr="005F3900" w:rsidRDefault="005F176D" w:rsidP="008136CD">
      <w:pPr>
        <w:rPr>
          <w:rFonts w:ascii="Times New Roman" w:hAnsi="Times New Roman" w:cs="Times New Roman"/>
        </w:rPr>
      </w:pPr>
      <w:r w:rsidRPr="005F3900">
        <w:rPr>
          <w:rFonts w:ascii="Times New Roman" w:hAnsi="Times New Roman" w:cs="Times New Roman"/>
        </w:rPr>
        <w:t xml:space="preserve">- </w:t>
      </w:r>
      <w:r w:rsidR="004A6459" w:rsidRPr="005F3900">
        <w:rPr>
          <w:rFonts w:ascii="Times New Roman" w:hAnsi="Times New Roman" w:cs="Times New Roman"/>
        </w:rPr>
        <w:t>Remont studzienek kanalizacyjnych Al. Piłsudskiego w Żabnie – kwota 45 756,00 zł</w:t>
      </w:r>
      <w:r w:rsidR="00643006" w:rsidRPr="005F3900">
        <w:rPr>
          <w:rFonts w:ascii="Times New Roman" w:hAnsi="Times New Roman" w:cs="Times New Roman"/>
        </w:rPr>
        <w:t>.</w:t>
      </w:r>
    </w:p>
    <w:p w14:paraId="5174154D" w14:textId="39C31E44" w:rsidR="00643006" w:rsidRDefault="001450FA" w:rsidP="009B6ABB">
      <w:pPr>
        <w:pStyle w:val="Akapitzlist"/>
        <w:numPr>
          <w:ilvl w:val="1"/>
          <w:numId w:val="10"/>
        </w:numPr>
      </w:pPr>
      <w:r>
        <w:t xml:space="preserve">dotacja przedmiotowa z budżetu dla samorządowego zakładu budżetowego </w:t>
      </w:r>
      <w:r w:rsidR="00C25D43">
        <w:t xml:space="preserve">Miejsko Gminnego Zakładu Gospodarki Komunalnej w Żabnie </w:t>
      </w:r>
      <w:r>
        <w:t>w kwocie 310 989,00 zł</w:t>
      </w:r>
      <w:r w:rsidR="00643006">
        <w:t xml:space="preserve"> na </w:t>
      </w:r>
      <w:r w:rsidR="00643006" w:rsidRPr="00D6670F">
        <w:t>zimowe utrzymanie dróg gminnych i chodników, remonty cząstkowe dróg, chodników, remonty przepustów, utwardzenia poboczy i odwodnienie dróg, remonty podbudowy dróg, udrożnienie rowów przy drogach gminnych, profilowanie nawierzchni dróg</w:t>
      </w:r>
      <w:r w:rsidR="00E3367B">
        <w:t>;</w:t>
      </w:r>
    </w:p>
    <w:p w14:paraId="1C26D16A" w14:textId="56FF808E" w:rsidR="001450FA" w:rsidRDefault="001450FA" w:rsidP="009B6ABB">
      <w:pPr>
        <w:pStyle w:val="Akapitzlist"/>
        <w:numPr>
          <w:ilvl w:val="1"/>
          <w:numId w:val="10"/>
        </w:numPr>
      </w:pPr>
      <w:r>
        <w:t>zakup usług pozostałych w kwocie 215 919,42 zł</w:t>
      </w:r>
      <w:r w:rsidR="00650A57">
        <w:t xml:space="preserve"> </w:t>
      </w:r>
      <w:r w:rsidR="00650A57" w:rsidRPr="00D6670F">
        <w:t>w tym koszenia poboczy i rowów przy drogach gminnych, uzupełnienie oznakowania dróg, opłaty za wyłączenie gruntów</w:t>
      </w:r>
      <w:r w:rsidR="00CC5E44">
        <w:t>, pomiary widoczności na przejazdach kolejowych, projekty stałej organizacji ruchu na drogach</w:t>
      </w:r>
      <w:r>
        <w:t>;</w:t>
      </w:r>
    </w:p>
    <w:p w14:paraId="183C9DA9" w14:textId="21B5D75B" w:rsidR="001450FA" w:rsidRDefault="004F305B" w:rsidP="009B6ABB">
      <w:pPr>
        <w:pStyle w:val="Akapitzlist"/>
        <w:numPr>
          <w:ilvl w:val="1"/>
          <w:numId w:val="10"/>
        </w:numPr>
      </w:pPr>
      <w:r>
        <w:t>o</w:t>
      </w:r>
      <w:r w:rsidR="00643006">
        <w:t>dszkodowanie na rzecz Spółki Wspólnoty Gruntowej Wsi Odporyszó</w:t>
      </w:r>
      <w:r w:rsidR="001450FA">
        <w:t>w kwocie 61 300,00 zł;</w:t>
      </w:r>
    </w:p>
    <w:p w14:paraId="6879212D" w14:textId="2510DA56" w:rsidR="001450FA" w:rsidRDefault="001450FA" w:rsidP="009B6ABB">
      <w:pPr>
        <w:pStyle w:val="Akapitzlist"/>
        <w:numPr>
          <w:ilvl w:val="1"/>
          <w:numId w:val="10"/>
        </w:numPr>
      </w:pPr>
      <w:r>
        <w:t>zakup usług obejmujących wykonanie ekspertyz, analiz i opinii w kwocie 57 810,00 zł</w:t>
      </w:r>
      <w:r w:rsidR="00643006">
        <w:t xml:space="preserve"> - dokumentacja budowy drogi gminnej K203538  w Sieradzy;</w:t>
      </w:r>
    </w:p>
    <w:p w14:paraId="09FAB1D0" w14:textId="77777777" w:rsidR="001450FA" w:rsidRDefault="001450FA" w:rsidP="009B6ABB">
      <w:pPr>
        <w:pStyle w:val="Akapitzlist"/>
        <w:numPr>
          <w:ilvl w:val="1"/>
          <w:numId w:val="10"/>
        </w:numPr>
      </w:pPr>
      <w:r>
        <w:t>zakup materiałów i wyposażenia w kwocie 7 479,33 zł;</w:t>
      </w:r>
    </w:p>
    <w:p w14:paraId="47EBA723" w14:textId="77777777" w:rsidR="00340419" w:rsidRDefault="001450FA" w:rsidP="009B6ABB">
      <w:pPr>
        <w:pStyle w:val="Akapitzlist"/>
        <w:numPr>
          <w:ilvl w:val="1"/>
          <w:numId w:val="10"/>
        </w:numPr>
      </w:pPr>
      <w:r>
        <w:t>wynagrodzenia bezosobowe w kwocie 4 400,00 zł</w:t>
      </w:r>
      <w:r w:rsidR="00CC5E44">
        <w:t xml:space="preserve"> – umowy zlecenie</w:t>
      </w:r>
      <w:r w:rsidR="00340419">
        <w:t>.</w:t>
      </w:r>
    </w:p>
    <w:p w14:paraId="7B82BB28" w14:textId="3CE4FCC1" w:rsidR="00340419" w:rsidRPr="005F3900" w:rsidRDefault="00340419" w:rsidP="00340419">
      <w:pPr>
        <w:jc w:val="both"/>
        <w:rPr>
          <w:rFonts w:ascii="Times New Roman" w:hAnsi="Times New Roman" w:cs="Times New Roman"/>
        </w:rPr>
      </w:pPr>
      <w:r w:rsidRPr="005F3900">
        <w:rPr>
          <w:rFonts w:ascii="Times New Roman" w:hAnsi="Times New Roman" w:cs="Times New Roman"/>
        </w:rPr>
        <w:t>Wydatki majątkowe w rozdziale 60016 Drogi publiczne gminne wydatkowano kwotę 1 524 818,65 zł, co stanowi 89,29% planu rocznego wynoszącego 1 707 796,00 zł. Niniejsza wartość została wydatkowana na</w:t>
      </w:r>
      <w:r w:rsidR="00383C09" w:rsidRPr="005F3900">
        <w:rPr>
          <w:rFonts w:ascii="Times New Roman" w:hAnsi="Times New Roman" w:cs="Times New Roman"/>
        </w:rPr>
        <w:t xml:space="preserve">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chodnika wraz z przejściem dla pieszych i oświetleniem w m. Sieradza – Fiuk,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miejsc postojowych wraz z chodnikiem przy drodze gminnej K203491 ul. Królowej Jadwigi w m. Żabno,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przejścia dla pieszych w obszarze oddziaływania na skrzyżowaniu Al</w:t>
      </w:r>
      <w:r w:rsidR="00383C09" w:rsidRPr="005F3900">
        <w:rPr>
          <w:rFonts w:ascii="Times New Roman" w:eastAsia="Times New Roman" w:hAnsi="Times New Roman" w:cs="Times New Roman"/>
          <w:lang w:eastAsia="pl-PL"/>
        </w:rPr>
        <w:t>eja</w:t>
      </w:r>
      <w:r w:rsidRPr="005F3900">
        <w:rPr>
          <w:rFonts w:ascii="Times New Roman" w:eastAsia="Times New Roman" w:hAnsi="Times New Roman" w:cs="Times New Roman"/>
          <w:lang w:eastAsia="pl-PL"/>
        </w:rPr>
        <w:t xml:space="preserve"> Piłsudskiego</w:t>
      </w:r>
      <w:r w:rsidR="00383C09" w:rsidRPr="005F3900">
        <w:rPr>
          <w:rFonts w:ascii="Times New Roman" w:eastAsia="Times New Roman" w:hAnsi="Times New Roman" w:cs="Times New Roman"/>
          <w:lang w:eastAsia="pl-PL"/>
        </w:rPr>
        <w:t xml:space="preserve"> ul. </w:t>
      </w:r>
      <w:proofErr w:type="spellStart"/>
      <w:r w:rsidR="00383C09" w:rsidRPr="005F3900">
        <w:rPr>
          <w:rFonts w:ascii="Times New Roman" w:eastAsia="Times New Roman" w:hAnsi="Times New Roman" w:cs="Times New Roman"/>
          <w:lang w:eastAsia="pl-PL"/>
        </w:rPr>
        <w:t>Szkotnik</w:t>
      </w:r>
      <w:proofErr w:type="spellEnd"/>
      <w:r w:rsidRPr="005F3900">
        <w:rPr>
          <w:rFonts w:ascii="Times New Roman" w:eastAsia="Times New Roman" w:hAnsi="Times New Roman" w:cs="Times New Roman"/>
          <w:lang w:eastAsia="pl-PL"/>
        </w:rPr>
        <w:t xml:space="preserve"> w Żabnie,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ścieżek rowerowych w Gminie Żabno, </w:t>
      </w:r>
      <w:r w:rsidR="00383C09" w:rsidRPr="005F3900">
        <w:rPr>
          <w:rFonts w:ascii="Times New Roman" w:eastAsia="Times New Roman" w:hAnsi="Times New Roman" w:cs="Times New Roman"/>
          <w:lang w:eastAsia="pl-PL"/>
        </w:rPr>
        <w:t>p</w:t>
      </w:r>
      <w:r w:rsidRPr="005F3900">
        <w:rPr>
          <w:rFonts w:ascii="Times New Roman" w:eastAsia="Times New Roman" w:hAnsi="Times New Roman" w:cs="Times New Roman"/>
          <w:lang w:eastAsia="pl-PL"/>
        </w:rPr>
        <w:t>rzebudow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drogi gminnej K203548 w km 0+169 w m. Nieciecza wraz z niezbędną infrastrukturą – Fundusz Sołecki, </w:t>
      </w:r>
      <w:r w:rsidR="00383C09" w:rsidRPr="005F3900">
        <w:rPr>
          <w:rFonts w:ascii="Times New Roman" w:eastAsia="Times New Roman" w:hAnsi="Times New Roman" w:cs="Times New Roman"/>
          <w:lang w:eastAsia="pl-PL"/>
        </w:rPr>
        <w:t>modernizację istniejących miejsc postojowych przy drodze gminnej Aleja Piłsudskiego w Żabnie, rozbudowę drogi gminnej ul. Długa w Niedomicach, wykonanie dokumentacji na odwodnienie terenu przy drogach gminnych ul. Parkowa i ul. Leśna w m. Łęg Tarnowski.</w:t>
      </w:r>
    </w:p>
    <w:p w14:paraId="3FF53434" w14:textId="0F31C55B" w:rsidR="00383C09" w:rsidRPr="005F3900" w:rsidRDefault="00383C09" w:rsidP="00383C09">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1AC650B3" w14:textId="14053BF2" w:rsidR="005F3900" w:rsidRDefault="00383C09" w:rsidP="00540E6E">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Załącznik nr 9 sprawozdania przedstawia plan i wykonanie wydatków realizowanych w ramach Funduszu Sołeckiego w 202</w:t>
      </w:r>
      <w:r w:rsidR="004901CD" w:rsidRPr="005F3900">
        <w:rPr>
          <w:rFonts w:ascii="Times New Roman" w:hAnsi="Times New Roman" w:cs="Times New Roman"/>
          <w:color w:val="auto"/>
          <w:sz w:val="22"/>
          <w:szCs w:val="22"/>
        </w:rPr>
        <w:t>5</w:t>
      </w:r>
      <w:r w:rsidRPr="005F3900">
        <w:rPr>
          <w:rFonts w:ascii="Times New Roman" w:hAnsi="Times New Roman" w:cs="Times New Roman"/>
          <w:color w:val="auto"/>
          <w:sz w:val="22"/>
          <w:szCs w:val="22"/>
        </w:rPr>
        <w:t xml:space="preserve"> roku.</w:t>
      </w:r>
    </w:p>
    <w:p w14:paraId="5ADAEBC2" w14:textId="77777777" w:rsidR="00540E6E" w:rsidRPr="00540E6E" w:rsidRDefault="00540E6E" w:rsidP="00540E6E">
      <w:pPr>
        <w:rPr>
          <w:lang w:eastAsia="pl-PL"/>
        </w:rPr>
      </w:pPr>
    </w:p>
    <w:p w14:paraId="779A21CB" w14:textId="77777777" w:rsidR="001450FA" w:rsidRDefault="001450FA" w:rsidP="009B6ABB">
      <w:pPr>
        <w:pStyle w:val="Akapitzlist"/>
        <w:numPr>
          <w:ilvl w:val="0"/>
          <w:numId w:val="10"/>
        </w:numPr>
      </w:pPr>
      <w:r>
        <w:t>w rozdziale 60017 Drogi wewnętrzne wydatkowano kwotę 84 090,38 zł, co stanowi 71,22% planu rocznego wynoszącego 118 072,00 zł. Niniejsza wartość została wydatkowana na:</w:t>
      </w:r>
    </w:p>
    <w:p w14:paraId="6F0F5311" w14:textId="346E7B26" w:rsidR="001450FA" w:rsidRDefault="001450FA" w:rsidP="009B6ABB">
      <w:pPr>
        <w:pStyle w:val="Akapitzlist"/>
        <w:numPr>
          <w:ilvl w:val="1"/>
          <w:numId w:val="10"/>
        </w:numPr>
      </w:pPr>
      <w:r>
        <w:t>dotacj</w:t>
      </w:r>
      <w:r w:rsidR="008535C5">
        <w:t>ę</w:t>
      </w:r>
      <w:r>
        <w:t xml:space="preserve"> przedmiotowa z budżetu dla samorządowego zakładu budżetowego</w:t>
      </w:r>
      <w:r w:rsidR="008535C5">
        <w:t xml:space="preserve"> Miejsko Gminnego Zakładu Gospodarki Komunalnej w Żabnie</w:t>
      </w:r>
      <w:r>
        <w:t xml:space="preserve"> w kwocie 62 072,00 zł</w:t>
      </w:r>
      <w:r w:rsidR="005B6732">
        <w:t xml:space="preserve"> na </w:t>
      </w:r>
      <w:r w:rsidR="005B6732" w:rsidRPr="00D6670F">
        <w:t>remonty cząstkowe dróg, remonty przepustów, utwardzenia poboczy i odwodnienie dróg, remonty podbudowy dróg, udrożnienie rowów przy drogach gminnych</w:t>
      </w:r>
      <w:r w:rsidR="005B6732">
        <w:t xml:space="preserve"> wewnętrznych</w:t>
      </w:r>
      <w:r w:rsidR="005B6732" w:rsidRPr="00D6670F">
        <w:t>, profilowanie nawierzchni dróg</w:t>
      </w:r>
      <w:r w:rsidR="005B6732">
        <w:t>;</w:t>
      </w:r>
    </w:p>
    <w:p w14:paraId="39F2A9CA" w14:textId="1E3D371B" w:rsidR="001450FA" w:rsidRDefault="001450FA" w:rsidP="009B6ABB">
      <w:pPr>
        <w:pStyle w:val="Akapitzlist"/>
        <w:numPr>
          <w:ilvl w:val="1"/>
          <w:numId w:val="10"/>
        </w:numPr>
      </w:pPr>
      <w:r>
        <w:t>zakup usług remontowych w kwocie 12 212,50 zł</w:t>
      </w:r>
      <w:r w:rsidR="005B6732">
        <w:t xml:space="preserve"> – wykonanie bieżącego remontu nawierzchni dróg z kruszywa</w:t>
      </w:r>
      <w:r>
        <w:t>;</w:t>
      </w:r>
    </w:p>
    <w:p w14:paraId="2D68728A" w14:textId="263C2BDD" w:rsidR="001450FA" w:rsidRDefault="001450FA" w:rsidP="009B6ABB">
      <w:pPr>
        <w:pStyle w:val="Akapitzlist"/>
        <w:numPr>
          <w:ilvl w:val="1"/>
          <w:numId w:val="10"/>
        </w:numPr>
      </w:pPr>
      <w:r>
        <w:t>zakup energii w kwocie 6 837,88 zł</w:t>
      </w:r>
      <w:r w:rsidR="005B6732">
        <w:t xml:space="preserve"> - </w:t>
      </w:r>
      <w:r w:rsidR="005B6732" w:rsidRPr="00D6670F">
        <w:t>zasilanie przepompowni w Niedomicach,</w:t>
      </w:r>
      <w:r w:rsidR="005B6732">
        <w:t xml:space="preserve"> </w:t>
      </w:r>
      <w:r w:rsidR="005B6732" w:rsidRPr="00D6670F">
        <w:t>Ilkowicach oraz Żabnie</w:t>
      </w:r>
      <w:r w:rsidR="005B6732">
        <w:t>;</w:t>
      </w:r>
    </w:p>
    <w:p w14:paraId="45A4D365" w14:textId="59436C8A" w:rsidR="0014624F" w:rsidRDefault="001450FA" w:rsidP="009B5A67">
      <w:pPr>
        <w:pStyle w:val="Akapitzlist"/>
        <w:numPr>
          <w:ilvl w:val="1"/>
          <w:numId w:val="38"/>
        </w:numPr>
      </w:pPr>
      <w:r>
        <w:t>zakup usług pozostałych w kwocie 2 968,00 zł</w:t>
      </w:r>
      <w:r w:rsidR="005B6732">
        <w:t xml:space="preserve"> - </w:t>
      </w:r>
      <w:r w:rsidR="005B6732" w:rsidRPr="00D6670F">
        <w:t>w tym opłata za obsługę przepompowni w Niedomicach oraz Żabnie.</w:t>
      </w:r>
    </w:p>
    <w:p w14:paraId="612CF818" w14:textId="77777777" w:rsidR="008535C5" w:rsidRDefault="008535C5" w:rsidP="008535C5">
      <w:pPr>
        <w:pStyle w:val="Akapitzlist"/>
        <w:numPr>
          <w:ilvl w:val="0"/>
          <w:numId w:val="0"/>
        </w:numPr>
        <w:ind w:left="1200"/>
      </w:pPr>
    </w:p>
    <w:p w14:paraId="3049CFEE" w14:textId="104F6F66" w:rsidR="00E32E55" w:rsidRPr="009B5A67" w:rsidRDefault="0014624F" w:rsidP="009B5A67">
      <w:pPr>
        <w:jc w:val="both"/>
        <w:rPr>
          <w:rFonts w:ascii="Times New Roman" w:hAnsi="Times New Roman" w:cs="Times New Roman"/>
        </w:rPr>
      </w:pPr>
      <w:r w:rsidRPr="005F3900">
        <w:rPr>
          <w:rFonts w:ascii="Times New Roman" w:hAnsi="Times New Roman" w:cs="Times New Roman"/>
        </w:rPr>
        <w:t>Wydatki majątkowe w rozdziale 60017 Drogi wewnętrzne wydatkowano kwotę 1 380 724,82 zł, co stanowi 70,78% planu rocznego wynoszącego 1 950 672,00 zł. Niniejsza wartość została wydatkowana na:</w:t>
      </w:r>
      <w:r w:rsidR="009B5A67">
        <w:rPr>
          <w:rFonts w:ascii="Times New Roman" w:hAnsi="Times New Roman" w:cs="Times New Roman"/>
        </w:rPr>
        <w:br/>
      </w:r>
      <w:r w:rsidRPr="005F3900">
        <w:rPr>
          <w:rFonts w:ascii="Times New Roman" w:hAnsi="Times New Roman" w:cs="Times New Roman"/>
        </w:rPr>
        <w:t xml:space="preserve">- </w:t>
      </w:r>
      <w:r w:rsidRPr="005F3900">
        <w:rPr>
          <w:rFonts w:ascii="Times New Roman" w:eastAsia="Times New Roman" w:hAnsi="Times New Roman" w:cs="Times New Roman"/>
        </w:rPr>
        <w:t>Dofinansowanie do przebudowy drogi wewnętrznej na dz. 1156 w Sieradzy – Fundusz Sołecki, montaż szlabanu na drodze wewnętrznej prowadzącej do Ośrodka Pomocy Społecznej oraz Miejsko Gminnego Zakładu Gospodarki Komunalnej w Żabnie</w:t>
      </w:r>
      <w:r w:rsidR="00E32E55" w:rsidRPr="005F3900">
        <w:rPr>
          <w:rFonts w:ascii="Times New Roman" w:eastAsia="Times New Roman" w:hAnsi="Times New Roman" w:cs="Times New Roman"/>
        </w:rPr>
        <w:t xml:space="preserve">, przebudową drogi wewnętrznej dz. nr 1156 w m. Sieradza, przebudowa drogi wewnętrznej na działkach nr </w:t>
      </w:r>
      <w:proofErr w:type="spellStart"/>
      <w:r w:rsidR="00E32E55" w:rsidRPr="005F3900">
        <w:rPr>
          <w:rFonts w:ascii="Times New Roman" w:eastAsia="Times New Roman" w:hAnsi="Times New Roman" w:cs="Times New Roman"/>
        </w:rPr>
        <w:t>ewid</w:t>
      </w:r>
      <w:proofErr w:type="spellEnd"/>
      <w:r w:rsidR="00E32E55" w:rsidRPr="005F3900">
        <w:rPr>
          <w:rFonts w:ascii="Times New Roman" w:eastAsia="Times New Roman" w:hAnsi="Times New Roman" w:cs="Times New Roman"/>
        </w:rPr>
        <w:t>. 1331/10; 1331/15; 1331/17; 1331/19 wraz z odwodnieniem i niezbędną infrastrukturą techniczną w m. Otfinów, przebudowę drogi wewnętrznej ul. Dąbrowska na dz. 638 i 637/12 w Łęgu Tarnowskim, przebudowę drogi wewnętrznej ulicy Szkolnej na dz. nr 196 w Pasiece Otfinowskiej</w:t>
      </w:r>
      <w:r w:rsidR="009B5A67">
        <w:rPr>
          <w:rFonts w:ascii="Times New Roman" w:eastAsia="Times New Roman" w:hAnsi="Times New Roman" w:cs="Times New Roman"/>
        </w:rPr>
        <w:t>.</w:t>
      </w:r>
    </w:p>
    <w:p w14:paraId="271AB358" w14:textId="59B97711" w:rsidR="00887D5C" w:rsidRDefault="00E32E55" w:rsidP="00887D5C">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623A1D00" w14:textId="77777777" w:rsidR="00887D5C" w:rsidRPr="00887D5C" w:rsidRDefault="00887D5C" w:rsidP="00887D5C">
      <w:pPr>
        <w:rPr>
          <w:lang w:eastAsia="pl-PL"/>
        </w:rPr>
      </w:pPr>
    </w:p>
    <w:p w14:paraId="411FD46E" w14:textId="77777777" w:rsidR="001450FA" w:rsidRDefault="001450FA" w:rsidP="009B6ABB">
      <w:pPr>
        <w:pStyle w:val="Akapitzlist"/>
        <w:numPr>
          <w:ilvl w:val="0"/>
          <w:numId w:val="10"/>
        </w:numPr>
      </w:pPr>
      <w:r>
        <w:t>w rozdziale 60019 Płatne parkowanie wydatkowano kwotę 3 917,35 zł, co stanowi 78,35% planu rocznego wynoszącego 5 000,00 zł. Niniejsza wartość została wydatkowana na:</w:t>
      </w:r>
    </w:p>
    <w:p w14:paraId="7D2568DB" w14:textId="218514BF" w:rsidR="001450FA" w:rsidRDefault="001450FA" w:rsidP="009B6ABB">
      <w:pPr>
        <w:pStyle w:val="Akapitzlist"/>
        <w:numPr>
          <w:ilvl w:val="1"/>
          <w:numId w:val="10"/>
        </w:numPr>
      </w:pPr>
      <w:r>
        <w:t>zakup materiałów i wyposażenia w kwocie 2 235,65 zł</w:t>
      </w:r>
      <w:r w:rsidR="00E32E55">
        <w:t xml:space="preserve"> – zakup akcesoriów do </w:t>
      </w:r>
      <w:proofErr w:type="spellStart"/>
      <w:r w:rsidR="00E32E55">
        <w:t>parkomatów</w:t>
      </w:r>
      <w:proofErr w:type="spellEnd"/>
      <w:r>
        <w:t>;</w:t>
      </w:r>
    </w:p>
    <w:p w14:paraId="1F34A527" w14:textId="34A1D1CF" w:rsidR="001450FA" w:rsidRDefault="001450FA" w:rsidP="009B6ABB">
      <w:pPr>
        <w:pStyle w:val="Akapitzlist"/>
        <w:numPr>
          <w:ilvl w:val="1"/>
          <w:numId w:val="10"/>
        </w:numPr>
      </w:pPr>
      <w:r>
        <w:t>zakup usług pozostałych w kwocie 1 681,70 zł</w:t>
      </w:r>
      <w:r w:rsidR="00E32E55">
        <w:t xml:space="preserve"> – obsługa techniczna </w:t>
      </w:r>
      <w:proofErr w:type="spellStart"/>
      <w:r w:rsidR="00E32E55">
        <w:t>parkomatów</w:t>
      </w:r>
      <w:proofErr w:type="spellEnd"/>
      <w:r>
        <w:t>.</w:t>
      </w:r>
    </w:p>
    <w:p w14:paraId="0567721F" w14:textId="77777777" w:rsidR="00887D5C" w:rsidRDefault="00887D5C" w:rsidP="00887D5C">
      <w:pPr>
        <w:pStyle w:val="Akapitzlist"/>
        <w:numPr>
          <w:ilvl w:val="0"/>
          <w:numId w:val="0"/>
        </w:numPr>
        <w:ind w:left="1200"/>
      </w:pPr>
    </w:p>
    <w:p w14:paraId="36FF46F8" w14:textId="11837294" w:rsidR="00E32E55" w:rsidRPr="005F3900" w:rsidRDefault="00E32E55" w:rsidP="00E32E55">
      <w:pPr>
        <w:jc w:val="both"/>
        <w:rPr>
          <w:rFonts w:ascii="Times New Roman" w:hAnsi="Times New Roman" w:cs="Times New Roman"/>
        </w:rPr>
      </w:pPr>
      <w:r w:rsidRPr="005F3900">
        <w:rPr>
          <w:rFonts w:ascii="Times New Roman" w:hAnsi="Times New Roman" w:cs="Times New Roman"/>
        </w:rPr>
        <w:t xml:space="preserve">Wydatki majątkowe w rozdziale 60019 Płatne parkowanie wydatkowano kwotę 27 023,10 zł, co stanowi 90,08% planu rocznego wynoszącego 30 000,00 zł. Niniejsza wartość została wydatkowana na zakup nowego </w:t>
      </w:r>
      <w:proofErr w:type="spellStart"/>
      <w:r w:rsidRPr="005F3900">
        <w:rPr>
          <w:rFonts w:ascii="Times New Roman" w:hAnsi="Times New Roman" w:cs="Times New Roman"/>
        </w:rPr>
        <w:t>parkomatu</w:t>
      </w:r>
      <w:proofErr w:type="spellEnd"/>
      <w:r w:rsidRPr="005F3900">
        <w:rPr>
          <w:rFonts w:ascii="Times New Roman" w:hAnsi="Times New Roman" w:cs="Times New Roman"/>
        </w:rPr>
        <w:t>.</w:t>
      </w:r>
    </w:p>
    <w:p w14:paraId="41B08BEE" w14:textId="2F2D88C5" w:rsidR="001450FA" w:rsidRDefault="001450FA" w:rsidP="009B6ABB">
      <w:pPr>
        <w:pStyle w:val="Akapitzlist"/>
      </w:pPr>
      <w:r>
        <w:t>w rozdziale 60020 Funkcjonowanie przystanków komunikacyjnych wydatkowano kwotę 20 000,00 zł, co stanowi 25,00% planu rocznego wynoszącego 80 000,00 zł. Niniejsza wartość została wydatkowana na:</w:t>
      </w:r>
    </w:p>
    <w:p w14:paraId="712E4DAE" w14:textId="37F8FC56" w:rsidR="00382A3E" w:rsidRDefault="001450FA" w:rsidP="009B6ABB">
      <w:pPr>
        <w:pStyle w:val="Akapitzlist"/>
        <w:numPr>
          <w:ilvl w:val="1"/>
          <w:numId w:val="10"/>
        </w:numPr>
      </w:pPr>
      <w:r>
        <w:t>dotacja przedmiotowa z budżetu dla samorządowego zakładu budżetowego w kwocie 20 000,00 zł;</w:t>
      </w:r>
    </w:p>
    <w:p w14:paraId="4DA39D1F" w14:textId="23DC0F6F" w:rsidR="001450FA" w:rsidRDefault="001450FA" w:rsidP="009B6ABB">
      <w:pPr>
        <w:pStyle w:val="Akapitzlist"/>
        <w:numPr>
          <w:ilvl w:val="0"/>
          <w:numId w:val="10"/>
        </w:numPr>
      </w:pPr>
      <w:r>
        <w:t xml:space="preserve">w rozdziale 60095 Pozostała działalność wydatkowano kwotę 42 270,58 zł, co stanowi 51,32% planu rocznego wynoszącego 82 364,00 zł. Niniejsza wartość została wydatkowana </w:t>
      </w:r>
      <w:r w:rsidR="00382A3E" w:rsidRPr="00D6670F">
        <w:t>na</w:t>
      </w:r>
      <w:r w:rsidR="00161EE0">
        <w:t xml:space="preserve"> </w:t>
      </w:r>
      <w:r w:rsidR="00382A3E" w:rsidRPr="00D6670F">
        <w:t xml:space="preserve">zatrudnienie </w:t>
      </w:r>
      <w:r w:rsidR="00382A3E">
        <w:t>dwóch</w:t>
      </w:r>
      <w:r w:rsidR="00382A3E" w:rsidRPr="00D6670F">
        <w:t xml:space="preserve"> pracowników interwencyjnych refundowanych w 70% przez Powiatowy Urząd Pracy w Tarnowie. Wydatki zostały przeznaczone na:</w:t>
      </w:r>
      <w:r>
        <w:t>:</w:t>
      </w:r>
    </w:p>
    <w:p w14:paraId="18CF7C31" w14:textId="77777777" w:rsidR="001450FA" w:rsidRDefault="001450FA" w:rsidP="009B6ABB">
      <w:pPr>
        <w:pStyle w:val="Akapitzlist"/>
        <w:numPr>
          <w:ilvl w:val="1"/>
          <w:numId w:val="10"/>
        </w:numPr>
      </w:pPr>
      <w:r>
        <w:t>wynagrodzenia osobowe pracowników w kwocie 28 909,06 zł;</w:t>
      </w:r>
    </w:p>
    <w:p w14:paraId="6ADC13AD" w14:textId="77777777" w:rsidR="001450FA" w:rsidRDefault="001450FA" w:rsidP="009B6ABB">
      <w:pPr>
        <w:pStyle w:val="Akapitzlist"/>
        <w:numPr>
          <w:ilvl w:val="1"/>
          <w:numId w:val="10"/>
        </w:numPr>
      </w:pPr>
      <w:r>
        <w:t>składki na ubezpieczenia społeczne w kwocie 12 054,45 zł;</w:t>
      </w:r>
    </w:p>
    <w:p w14:paraId="17EBD6AD" w14:textId="203AC76A" w:rsidR="001450FA" w:rsidRDefault="001450FA" w:rsidP="009B6ABB">
      <w:pPr>
        <w:pStyle w:val="Akapitzlist"/>
        <w:numPr>
          <w:ilvl w:val="1"/>
          <w:numId w:val="10"/>
        </w:numPr>
      </w:pPr>
      <w:r>
        <w:t>składki na Fundusz Pracy w kwocie 1 307,07 zł</w:t>
      </w:r>
      <w:r w:rsidR="00161EE0">
        <w:t>.</w:t>
      </w:r>
    </w:p>
    <w:p w14:paraId="5F2E506F" w14:textId="77777777" w:rsidR="00161EE0" w:rsidRDefault="00161EE0" w:rsidP="00161EE0">
      <w:pPr>
        <w:pStyle w:val="Akapitzlist"/>
        <w:numPr>
          <w:ilvl w:val="0"/>
          <w:numId w:val="0"/>
        </w:numPr>
        <w:ind w:left="1200"/>
      </w:pPr>
    </w:p>
    <w:p w14:paraId="7118155F" w14:textId="3DA47EFB" w:rsidR="00382A3E" w:rsidRPr="005F3900" w:rsidRDefault="00382A3E" w:rsidP="00382A3E">
      <w:pPr>
        <w:ind w:left="240"/>
        <w:jc w:val="both"/>
        <w:rPr>
          <w:rFonts w:ascii="Times New Roman" w:hAnsi="Times New Roman" w:cs="Times New Roman"/>
        </w:rPr>
      </w:pPr>
      <w:r w:rsidRPr="005F3900">
        <w:rPr>
          <w:rFonts w:ascii="Times New Roman" w:hAnsi="Times New Roman" w:cs="Times New Roman"/>
        </w:rPr>
        <w:t>Wydatki majątkowe w rozdziale 60095 Pozostała działalność wydatkowano kwotę 218 325,00 zł, co stanowi 99,01% planu rocznego wynoszącego 220 500,00 zł. Niniejsza wartość została</w:t>
      </w:r>
      <w:r w:rsidR="005F3900">
        <w:rPr>
          <w:rFonts w:ascii="Times New Roman" w:hAnsi="Times New Roman" w:cs="Times New Roman"/>
        </w:rPr>
        <w:t xml:space="preserve"> </w:t>
      </w:r>
      <w:r w:rsidRPr="005F3900">
        <w:rPr>
          <w:rFonts w:ascii="Times New Roman" w:hAnsi="Times New Roman" w:cs="Times New Roman"/>
        </w:rPr>
        <w:t>wydatkowana na:</w:t>
      </w:r>
    </w:p>
    <w:p w14:paraId="582FB055" w14:textId="1ED576A7" w:rsidR="00382A3E" w:rsidRPr="005F3900" w:rsidRDefault="00382A3E" w:rsidP="00382A3E">
      <w:pPr>
        <w:ind w:left="240"/>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Zakup pługów do odśnieżania</w:t>
      </w:r>
      <w:r w:rsidR="005F3900">
        <w:rPr>
          <w:rFonts w:ascii="Times New Roman" w:eastAsia="Times New Roman" w:hAnsi="Times New Roman" w:cs="Times New Roman"/>
          <w:lang w:eastAsia="pl-PL"/>
        </w:rPr>
        <w:t xml:space="preserve"> dróg gminnych</w:t>
      </w:r>
      <w:r w:rsidRPr="005F3900">
        <w:rPr>
          <w:rFonts w:ascii="Times New Roman" w:eastAsia="Times New Roman" w:hAnsi="Times New Roman" w:cs="Times New Roman"/>
          <w:lang w:eastAsia="pl-PL"/>
        </w:rPr>
        <w:t xml:space="preserve"> – kwota 75 276,00 zł</w:t>
      </w:r>
      <w:r w:rsidR="005F3900">
        <w:rPr>
          <w:rFonts w:ascii="Times New Roman" w:eastAsia="Times New Roman" w:hAnsi="Times New Roman" w:cs="Times New Roman"/>
          <w:lang w:eastAsia="pl-PL"/>
        </w:rPr>
        <w:t>,</w:t>
      </w:r>
    </w:p>
    <w:p w14:paraId="08F6244D" w14:textId="2EEA324B" w:rsidR="00382A3E" w:rsidRPr="005F3900" w:rsidRDefault="00382A3E" w:rsidP="00382A3E">
      <w:pPr>
        <w:ind w:left="240"/>
        <w:jc w:val="both"/>
        <w:rPr>
          <w:rFonts w:ascii="Times New Roman" w:eastAsia="Times New Roman" w:hAnsi="Times New Roman" w:cs="Times New Roman"/>
          <w:lang w:eastAsia="pl-PL"/>
        </w:rPr>
      </w:pPr>
      <w:r w:rsidRPr="005F3900">
        <w:rPr>
          <w:rFonts w:ascii="Times New Roman" w:eastAsia="Times New Roman" w:hAnsi="Times New Roman" w:cs="Times New Roman"/>
          <w:lang w:eastAsia="pl-PL"/>
        </w:rPr>
        <w:t>- Zakup solarko-piaskarki – kwota 143 049,00 zł.</w:t>
      </w:r>
    </w:p>
    <w:p w14:paraId="36C27BE2" w14:textId="6DB664D6" w:rsidR="007E1028" w:rsidRPr="00540E6E" w:rsidRDefault="007E1028" w:rsidP="00540E6E">
      <w:pPr>
        <w:spacing w:line="276" w:lineRule="auto"/>
        <w:jc w:val="both"/>
        <w:rPr>
          <w:rFonts w:ascii="Times New Roman" w:hAnsi="Times New Roman" w:cs="Times New Roman"/>
        </w:rPr>
      </w:pPr>
      <w:r w:rsidRPr="005F3900">
        <w:rPr>
          <w:rFonts w:ascii="Times New Roman" w:hAnsi="Times New Roman" w:cs="Times New Roman"/>
        </w:rPr>
        <w:t xml:space="preserve">Zobowiązania </w:t>
      </w:r>
      <w:r w:rsidR="001A1202">
        <w:rPr>
          <w:rFonts w:ascii="Times New Roman" w:hAnsi="Times New Roman" w:cs="Times New Roman"/>
        </w:rPr>
        <w:t xml:space="preserve">niewymagalne </w:t>
      </w:r>
      <w:r w:rsidRPr="005F3900">
        <w:rPr>
          <w:rFonts w:ascii="Times New Roman" w:hAnsi="Times New Roman" w:cs="Times New Roman"/>
        </w:rPr>
        <w:t xml:space="preserve">w kwocie </w:t>
      </w:r>
      <w:r w:rsidR="00C45161" w:rsidRPr="005F3900">
        <w:rPr>
          <w:rFonts w:ascii="Times New Roman" w:hAnsi="Times New Roman" w:cs="Times New Roman"/>
        </w:rPr>
        <w:t>758</w:t>
      </w:r>
      <w:r w:rsidRPr="005F3900">
        <w:rPr>
          <w:rFonts w:ascii="Times New Roman" w:hAnsi="Times New Roman" w:cs="Times New Roman"/>
        </w:rPr>
        <w:t>,</w:t>
      </w:r>
      <w:r w:rsidR="005C6B61">
        <w:rPr>
          <w:rFonts w:ascii="Times New Roman" w:hAnsi="Times New Roman" w:cs="Times New Roman"/>
        </w:rPr>
        <w:t>93</w:t>
      </w:r>
      <w:r w:rsidRPr="005F3900">
        <w:rPr>
          <w:rFonts w:ascii="Times New Roman" w:hAnsi="Times New Roman" w:cs="Times New Roman"/>
        </w:rPr>
        <w:t xml:space="preserve"> zł </w:t>
      </w:r>
      <w:r w:rsidR="001A1202">
        <w:rPr>
          <w:rFonts w:ascii="Times New Roman" w:hAnsi="Times New Roman" w:cs="Times New Roman"/>
        </w:rPr>
        <w:t xml:space="preserve">dotyczą </w:t>
      </w:r>
      <w:r w:rsidRPr="005F3900">
        <w:rPr>
          <w:rFonts w:ascii="Times New Roman" w:hAnsi="Times New Roman" w:cs="Times New Roman"/>
        </w:rPr>
        <w:t xml:space="preserve">zakupu energii elektrycznej oraz prowizji za obsługę transakcji w </w:t>
      </w:r>
      <w:proofErr w:type="spellStart"/>
      <w:r w:rsidRPr="005F3900">
        <w:rPr>
          <w:rFonts w:ascii="Times New Roman" w:hAnsi="Times New Roman" w:cs="Times New Roman"/>
        </w:rPr>
        <w:t>parkomacie</w:t>
      </w:r>
      <w:proofErr w:type="spellEnd"/>
      <w:r w:rsidRPr="005F3900">
        <w:rPr>
          <w:rFonts w:ascii="Times New Roman" w:hAnsi="Times New Roman" w:cs="Times New Roman"/>
        </w:rPr>
        <w:t xml:space="preserve"> za miesiąc grudzień 2025 r. </w:t>
      </w:r>
    </w:p>
    <w:p w14:paraId="3E2552BC" w14:textId="120097A4" w:rsidR="001450FA" w:rsidRPr="0054366E" w:rsidRDefault="001450FA" w:rsidP="00183215">
      <w:pPr>
        <w:pStyle w:val="Nagwek3"/>
        <w:ind w:firstLine="0"/>
        <w:jc w:val="both"/>
        <w:rPr>
          <w:b/>
          <w:bCs/>
          <w:sz w:val="24"/>
        </w:rPr>
      </w:pPr>
      <w:bookmarkStart w:id="17" w:name="_Toc611145089"/>
      <w:bookmarkStart w:id="18" w:name="_Toc1447529866"/>
      <w:r w:rsidRPr="0054366E">
        <w:rPr>
          <w:b/>
          <w:bCs/>
          <w:sz w:val="24"/>
        </w:rPr>
        <w:t>Dział 700 – Gospodarka mieszkaniowa</w:t>
      </w:r>
      <w:bookmarkEnd w:id="17"/>
      <w:bookmarkEnd w:id="18"/>
      <w:r w:rsidR="0054366E">
        <w:rPr>
          <w:b/>
          <w:bCs/>
          <w:sz w:val="24"/>
        </w:rPr>
        <w:t xml:space="preserve"> – wykonanie</w:t>
      </w:r>
      <w:r w:rsidR="005F3900">
        <w:rPr>
          <w:b/>
          <w:bCs/>
          <w:sz w:val="24"/>
        </w:rPr>
        <w:t>:</w:t>
      </w:r>
      <w:r w:rsidR="0054366E">
        <w:rPr>
          <w:b/>
          <w:bCs/>
          <w:sz w:val="24"/>
        </w:rPr>
        <w:t xml:space="preserve"> 4 764 408,39 zł</w:t>
      </w:r>
    </w:p>
    <w:p w14:paraId="38E3BAA2" w14:textId="37C14597" w:rsidR="001450FA" w:rsidRPr="00CC1195" w:rsidRDefault="001450FA" w:rsidP="001450FA">
      <w:pPr>
        <w:jc w:val="both"/>
        <w:rPr>
          <w:rFonts w:ascii="Times New Roman" w:hAnsi="Times New Roman" w:cs="Times New Roman"/>
        </w:rPr>
      </w:pPr>
      <w:r w:rsidRPr="00CC1195">
        <w:rPr>
          <w:rFonts w:ascii="Times New Roman" w:hAnsi="Times New Roman" w:cs="Times New Roman"/>
        </w:rPr>
        <w:t xml:space="preserve">Wydatki bieżące w ramach działu zostały zaplanowane w kwocie 1 101 552,00 zł, zaś zrealizowane </w:t>
      </w:r>
      <w:r w:rsidR="005F3900">
        <w:rPr>
          <w:rFonts w:ascii="Times New Roman" w:hAnsi="Times New Roman" w:cs="Times New Roman"/>
        </w:rPr>
        <w:br/>
      </w:r>
      <w:r w:rsidRPr="00CC1195">
        <w:rPr>
          <w:rFonts w:ascii="Times New Roman" w:hAnsi="Times New Roman" w:cs="Times New Roman"/>
        </w:rPr>
        <w:t>w kwocie 897 195,79 zł, w rezultacie stopień realizacji wydatków bieżących wyniósł 81,45%. Środki te przeznaczono następująco:</w:t>
      </w:r>
    </w:p>
    <w:p w14:paraId="137BA582" w14:textId="77777777" w:rsidR="001450FA" w:rsidRPr="0054366E" w:rsidRDefault="001450FA" w:rsidP="009B6ABB">
      <w:pPr>
        <w:pStyle w:val="Akapitzlist"/>
      </w:pPr>
      <w:r w:rsidRPr="0054366E">
        <w:t>w rozdziale 70005 Gospodarka gruntami i nieruchomościami wydatkowano kwotę 881 435,79 zł, co stanowi 81,20% planu rocznego wynoszącego 1 085 552,00 zł. Niniejsza wartość została wydatkowana na:</w:t>
      </w:r>
    </w:p>
    <w:p w14:paraId="098918BD" w14:textId="5220DC48" w:rsidR="001450FA" w:rsidRPr="0054366E" w:rsidRDefault="001450FA" w:rsidP="009B6ABB">
      <w:pPr>
        <w:pStyle w:val="Akapitzlist"/>
      </w:pPr>
      <w:r w:rsidRPr="0054366E">
        <w:t>zakup usług pozostałych w kwocie 162 894,58 zł</w:t>
      </w:r>
      <w:r w:rsidR="0054366E">
        <w:t xml:space="preserve"> - </w:t>
      </w:r>
      <w:r w:rsidR="0054366E" w:rsidRPr="00D6670F">
        <w:t xml:space="preserve">dotyczy usług związanych </w:t>
      </w:r>
      <w:r w:rsidR="0054366E" w:rsidRPr="00D6670F">
        <w:br/>
        <w:t>z eksploatacją mienia gminnego oraz jego zbyciem: ustalanie granic, wypisy, wyrysy, ogłoszenia o sprzedaży działek, podziały geodezyjne</w:t>
      </w:r>
      <w:r w:rsidRPr="0054366E">
        <w:t>;</w:t>
      </w:r>
    </w:p>
    <w:p w14:paraId="6B86BA16" w14:textId="03C795F5" w:rsidR="001450FA" w:rsidRPr="0054366E" w:rsidRDefault="001450FA" w:rsidP="009B6ABB">
      <w:pPr>
        <w:pStyle w:val="Akapitzlist"/>
      </w:pPr>
      <w:r w:rsidRPr="0054366E">
        <w:t>zakup usług remontowych w kwocie 154 320,00 zł</w:t>
      </w:r>
      <w:r w:rsidR="0054366E">
        <w:t xml:space="preserve"> </w:t>
      </w:r>
      <w:r w:rsidR="001E1404">
        <w:t>–</w:t>
      </w:r>
      <w:r w:rsidR="0054366E">
        <w:t xml:space="preserve"> </w:t>
      </w:r>
      <w:r w:rsidR="001E1404">
        <w:t>remont dachu budyn</w:t>
      </w:r>
      <w:r w:rsidR="00F017BC">
        <w:t>ku</w:t>
      </w:r>
      <w:r w:rsidR="001E1404">
        <w:t xml:space="preserve"> Ochotniczej Straży Pożarnej w Żabnie, remont Domu Ludowego w Czyżowie, remont schodów zewnętrznych w budynku gminnym w Pasiece Otfinowskiej, malowanie wnętrz Domu Ludowego w Podlesiu Dębowym, remont kominów zewnętrznych budynek KOS </w:t>
      </w:r>
      <w:r w:rsidR="00C501FB">
        <w:br/>
      </w:r>
      <w:r w:rsidR="001E1404">
        <w:t>w Łęgu Tarnowskim, w ramach Funduszu Sołeckiego</w:t>
      </w:r>
      <w:r w:rsidR="00C501FB">
        <w:t>,</w:t>
      </w:r>
      <w:r w:rsidR="001E1404">
        <w:t xml:space="preserve"> remont pomieszczeń</w:t>
      </w:r>
      <w:r w:rsidR="00CC1195">
        <w:t xml:space="preserve"> w Domu Ludowym w Janikowicach, remont elewacji Domu Ludow</w:t>
      </w:r>
      <w:r w:rsidR="00C501FB">
        <w:t>ego</w:t>
      </w:r>
      <w:r w:rsidR="00CC1195">
        <w:t xml:space="preserve"> w Sieradzy – Fiuk, </w:t>
      </w:r>
      <w:r w:rsidR="00B52D0D">
        <w:t>wymiana orynnowania na budynku Domy Ludowego w Pierszycach;</w:t>
      </w:r>
      <w:r w:rsidR="001E1404">
        <w:t xml:space="preserve"> </w:t>
      </w:r>
    </w:p>
    <w:p w14:paraId="2A9DDD5F" w14:textId="28AFB0CF" w:rsidR="001450FA" w:rsidRPr="0054366E" w:rsidRDefault="001450FA" w:rsidP="009B6ABB">
      <w:pPr>
        <w:pStyle w:val="Akapitzlist"/>
      </w:pPr>
      <w:r w:rsidRPr="0054366E">
        <w:t>zakup energii w kwocie 126 800,20 zł</w:t>
      </w:r>
      <w:r w:rsidR="00B52D0D">
        <w:t xml:space="preserve"> </w:t>
      </w:r>
      <w:r w:rsidR="00B52D0D" w:rsidRPr="00D6670F">
        <w:t>dotyczy budynków wiejskich i lokali użytkowych (koszty energii i innych mediów w lokalach użytkowych zwracane są przez najemców</w:t>
      </w:r>
      <w:r w:rsidR="00A51354">
        <w:t>)</w:t>
      </w:r>
      <w:r w:rsidRPr="0054366E">
        <w:t>;</w:t>
      </w:r>
    </w:p>
    <w:p w14:paraId="05425743" w14:textId="77777777" w:rsidR="001450FA" w:rsidRPr="0054366E" w:rsidRDefault="001450FA" w:rsidP="009B6ABB">
      <w:pPr>
        <w:pStyle w:val="Akapitzlist"/>
      </w:pPr>
      <w:r w:rsidRPr="0054366E">
        <w:t>podatek od nieruchomości w kwocie 108 821,00 zł;</w:t>
      </w:r>
    </w:p>
    <w:p w14:paraId="5D1A5F55" w14:textId="7091F311" w:rsidR="001450FA" w:rsidRPr="0054366E" w:rsidRDefault="001450FA" w:rsidP="00570FAE">
      <w:pPr>
        <w:pStyle w:val="Akapitzlist"/>
        <w:numPr>
          <w:ilvl w:val="1"/>
          <w:numId w:val="40"/>
        </w:numPr>
        <w:ind w:hanging="66"/>
      </w:pPr>
      <w:r w:rsidRPr="0054366E">
        <w:t>zakup materiałów i wyposażenia w kwocie 105 637,21 zł</w:t>
      </w:r>
      <w:r w:rsidR="0054366E">
        <w:t xml:space="preserve"> - </w:t>
      </w:r>
      <w:r w:rsidR="0054366E" w:rsidRPr="00D6670F">
        <w:t>stanowią zakupy wyposażenia do domów ludowych w ramach środków sołeckich oraz Funduszu Sołeckiego (zadania realizowane w ramach Funduszu Sołeckiego przedstawia załącznik nr 9 do niniejszego sprawozdania)</w:t>
      </w:r>
      <w:r w:rsidR="0054366E">
        <w:t>;</w:t>
      </w:r>
    </w:p>
    <w:p w14:paraId="57C83058" w14:textId="0FCE9B4D" w:rsidR="001450FA" w:rsidRPr="0054366E" w:rsidRDefault="001450FA" w:rsidP="009B6ABB">
      <w:pPr>
        <w:pStyle w:val="Akapitzlist"/>
      </w:pPr>
      <w:r w:rsidRPr="0054366E">
        <w:t>podatek od towarów i usług (VAT) w kwocie 96 815,04 zł;</w:t>
      </w:r>
    </w:p>
    <w:p w14:paraId="35F39276" w14:textId="4C0A6F37" w:rsidR="001450FA" w:rsidRPr="0054366E" w:rsidRDefault="001450FA" w:rsidP="009B6ABB">
      <w:pPr>
        <w:pStyle w:val="Akapitzlist"/>
      </w:pPr>
      <w:r w:rsidRPr="0054366E">
        <w:t>kary i odszkodowania wypłacane na rzecz osób fizycznych w kwocie 49 791,19 zł</w:t>
      </w:r>
      <w:r w:rsidR="00DF0B06">
        <w:t xml:space="preserve"> – wypłaty odszkodowań za przejęcie gruntów w związku z </w:t>
      </w:r>
      <w:r w:rsidR="002313A3">
        <w:t xml:space="preserve">przeprowadzoną </w:t>
      </w:r>
      <w:r w:rsidR="00DF0B06">
        <w:t>modernizacj</w:t>
      </w:r>
      <w:r w:rsidR="002313A3">
        <w:t>ą</w:t>
      </w:r>
      <w:r w:rsidR="00DF0B06">
        <w:t xml:space="preserve"> drogi ul. Zamościa w Łęgu Tarnowskim, </w:t>
      </w:r>
      <w:r w:rsidR="002313A3">
        <w:t xml:space="preserve">ul. Długa w Niedomicach, </w:t>
      </w:r>
      <w:r w:rsidR="00DF0B06">
        <w:t xml:space="preserve">ul. Cmentarna </w:t>
      </w:r>
      <w:r w:rsidR="002313A3">
        <w:br/>
      </w:r>
      <w:r w:rsidR="00DF0B06">
        <w:t xml:space="preserve">w Otfinowie, ul. </w:t>
      </w:r>
      <w:proofErr w:type="spellStart"/>
      <w:r w:rsidR="00DF0B06">
        <w:t>Szkotnik</w:t>
      </w:r>
      <w:proofErr w:type="spellEnd"/>
      <w:r w:rsidR="00DF0B06">
        <w:t xml:space="preserve"> w Żabnie</w:t>
      </w:r>
      <w:r w:rsidRPr="0054366E">
        <w:t>;</w:t>
      </w:r>
    </w:p>
    <w:p w14:paraId="5C468152" w14:textId="76585DE1" w:rsidR="001450FA" w:rsidRPr="0054366E" w:rsidRDefault="001450FA" w:rsidP="009B6ABB">
      <w:pPr>
        <w:pStyle w:val="Akapitzlist"/>
      </w:pPr>
      <w:r w:rsidRPr="0054366E">
        <w:t xml:space="preserve">zakup usług obejmujących wykonanie ekspertyz, analiz i opinii </w:t>
      </w:r>
      <w:r w:rsidR="002313A3" w:rsidRPr="00D6670F">
        <w:t xml:space="preserve">o wartości nieruchomości </w:t>
      </w:r>
      <w:r w:rsidR="009B5A67">
        <w:br/>
      </w:r>
      <w:r w:rsidR="002313A3" w:rsidRPr="00D6670F">
        <w:t>w formie operatów szacunkowych</w:t>
      </w:r>
      <w:r w:rsidR="002313A3" w:rsidRPr="0054366E">
        <w:t xml:space="preserve"> </w:t>
      </w:r>
      <w:r w:rsidRPr="0054366E">
        <w:t>w kwocie 45 423,50 zł;</w:t>
      </w:r>
    </w:p>
    <w:p w14:paraId="17DC196F" w14:textId="4175B94C" w:rsidR="001450FA" w:rsidRPr="0054366E" w:rsidRDefault="001450FA" w:rsidP="009B6ABB">
      <w:pPr>
        <w:pStyle w:val="Akapitzlist"/>
      </w:pPr>
      <w:r w:rsidRPr="0054366E">
        <w:t xml:space="preserve">koszty postępowania sądowego i prokuratorskiego </w:t>
      </w:r>
      <w:r w:rsidR="002313A3">
        <w:t xml:space="preserve">- </w:t>
      </w:r>
      <w:r w:rsidR="002313A3" w:rsidRPr="00D6670F">
        <w:t xml:space="preserve">opłaty za zasiedzenie </w:t>
      </w:r>
      <w:r w:rsidRPr="0054366E">
        <w:t>w kwocie 20 110,00 zł;</w:t>
      </w:r>
    </w:p>
    <w:p w14:paraId="71C8675A" w14:textId="03E2DA25" w:rsidR="001450FA" w:rsidRPr="0054366E" w:rsidRDefault="001450FA" w:rsidP="009B6ABB">
      <w:pPr>
        <w:pStyle w:val="Akapitzlist"/>
      </w:pPr>
      <w:r w:rsidRPr="0054366E">
        <w:t xml:space="preserve">różne opłaty i składki w kwocie </w:t>
      </w:r>
      <w:r w:rsidR="002313A3">
        <w:t xml:space="preserve">– opłata z tytułu wyłączenia gruntów rolnych </w:t>
      </w:r>
      <w:r w:rsidRPr="0054366E">
        <w:t>7 988,07 zł;</w:t>
      </w:r>
    </w:p>
    <w:p w14:paraId="3031D218" w14:textId="667954BC" w:rsidR="001450FA" w:rsidRPr="0054366E" w:rsidRDefault="001450FA" w:rsidP="009B6ABB">
      <w:pPr>
        <w:pStyle w:val="Akapitzlist"/>
      </w:pPr>
      <w:r w:rsidRPr="0054366E">
        <w:t xml:space="preserve">pozostałe podatki na rzecz budżetów jednostek samorządu terytorialnego w kwocie </w:t>
      </w:r>
      <w:r w:rsidR="002313A3" w:rsidRPr="0054366E">
        <w:t>1 927,00 zł</w:t>
      </w:r>
      <w:r w:rsidR="002313A3">
        <w:t xml:space="preserve"> – deklaracja na podatek od środków transportu, podatek leśny</w:t>
      </w:r>
      <w:r w:rsidRPr="0054366E">
        <w:t>;</w:t>
      </w:r>
    </w:p>
    <w:p w14:paraId="0255B9DD" w14:textId="52D14127" w:rsidR="001450FA" w:rsidRDefault="001450FA" w:rsidP="009B6ABB">
      <w:pPr>
        <w:pStyle w:val="Akapitzlist"/>
      </w:pPr>
      <w:r w:rsidRPr="0054366E">
        <w:t>opłaty z tytułu zakupu usług telekomunikacyjnych w kwocie 908,00 zł</w:t>
      </w:r>
    </w:p>
    <w:p w14:paraId="3AC6234D" w14:textId="77777777" w:rsidR="00821B2D" w:rsidRDefault="00821B2D" w:rsidP="00821B2D">
      <w:pPr>
        <w:pStyle w:val="Akapitzlist"/>
        <w:numPr>
          <w:ilvl w:val="0"/>
          <w:numId w:val="0"/>
        </w:numPr>
        <w:ind w:left="1124"/>
      </w:pPr>
    </w:p>
    <w:p w14:paraId="24F4A1A7" w14:textId="77777777" w:rsidR="002313A3" w:rsidRPr="008675B0" w:rsidRDefault="002313A3" w:rsidP="002313A3">
      <w:pPr>
        <w:jc w:val="both"/>
        <w:rPr>
          <w:rFonts w:ascii="Times New Roman" w:hAnsi="Times New Roman" w:cs="Times New Roman"/>
        </w:rPr>
      </w:pPr>
      <w:r w:rsidRPr="008675B0">
        <w:rPr>
          <w:rFonts w:ascii="Times New Roman" w:hAnsi="Times New Roman" w:cs="Times New Roman"/>
        </w:rPr>
        <w:t>Wydatki majątkowe w ramach działu zostały zaplanowane w kwocie 4 213 033,00 zł, zaś zrealizowane w kwocie 3 867 212,60 zł, w rezultacie stopień realizacji wydatków majątkowych wyniósł 91,79%. Środki te przeznaczono następująco:</w:t>
      </w:r>
    </w:p>
    <w:p w14:paraId="23201F48" w14:textId="0C8025FB" w:rsidR="00BB66AF" w:rsidRPr="00821B2D" w:rsidRDefault="002313A3" w:rsidP="009B6ABB">
      <w:pPr>
        <w:pStyle w:val="Akapitzlist"/>
        <w:numPr>
          <w:ilvl w:val="0"/>
          <w:numId w:val="41"/>
        </w:numPr>
      </w:pPr>
      <w:r w:rsidRPr="008675B0">
        <w:t>w rozdziale 70005 Gospodarka gruntami i nieruchomościami wydatkowano kwotę 3 867 212,60 zł, co stanowi 91,79% planu rocznego wynoszącego 4 213 033,00 zł. Niniejsza wartość została wydatkowana na</w:t>
      </w:r>
      <w:r w:rsidR="00BB66AF">
        <w:t xml:space="preserve"> </w:t>
      </w:r>
      <w:r w:rsidRPr="00BB66AF">
        <w:t xml:space="preserve">wydatki </w:t>
      </w:r>
      <w:r w:rsidR="008675B0" w:rsidRPr="00BB66AF">
        <w:t>majątkowe</w:t>
      </w:r>
      <w:r w:rsidRPr="00BB66AF">
        <w:t xml:space="preserve"> </w:t>
      </w:r>
      <w:r w:rsidR="00EC4420" w:rsidRPr="00BB66AF">
        <w:t xml:space="preserve">w ramach Funduszu Sołeckiego: </w:t>
      </w:r>
      <w:r w:rsidR="00EC4420" w:rsidRPr="00BB66AF">
        <w:rPr>
          <w:rFonts w:eastAsia="Times New Roman"/>
          <w:lang w:eastAsia="pl-PL"/>
        </w:rPr>
        <w:t xml:space="preserve">Dofinansowanie do modernizacji placu targowego na dz. 755/43 w Niedomicach, dofinansowanie wykonania dokumentacji dla modernizacji Domu Ludowego w miejscowości Ilkowice, dofinansowanie do zagospodarowania dz. nr 1357 w m. Nieciecza, opracowanie dokumentacji projektowej dla modernizacji pomieszczeń w Domu Ludowym w </w:t>
      </w:r>
      <w:proofErr w:type="spellStart"/>
      <w:r w:rsidR="00EC4420" w:rsidRPr="00BB66AF">
        <w:rPr>
          <w:rFonts w:eastAsia="Times New Roman"/>
          <w:lang w:eastAsia="pl-PL"/>
        </w:rPr>
        <w:t>Kłyżu</w:t>
      </w:r>
      <w:proofErr w:type="spellEnd"/>
      <w:r w:rsidR="00EC4420" w:rsidRPr="00BB66AF">
        <w:rPr>
          <w:rFonts w:eastAsia="Times New Roman"/>
          <w:lang w:eastAsia="pl-PL"/>
        </w:rPr>
        <w:t>, wykonanie utwardzonego placu rekreacyjnego na dz. nr 956/2 w Gorzycach</w:t>
      </w:r>
      <w:r w:rsidR="008675B0" w:rsidRPr="00BB66AF">
        <w:rPr>
          <w:rFonts w:eastAsia="Times New Roman"/>
          <w:lang w:eastAsia="pl-PL"/>
        </w:rPr>
        <w:t xml:space="preserve"> oraz w ramach pozostałych wydatków inwestycyjnych na </w:t>
      </w:r>
      <w:r w:rsidR="00EC4420" w:rsidRPr="00BB66AF">
        <w:rPr>
          <w:rFonts w:eastAsia="Times New Roman"/>
          <w:lang w:eastAsia="pl-PL"/>
        </w:rPr>
        <w:t>modernizację instalacji elektrycznej w budynku gminnym przy ul. Wyspiańskiego 63 w m. Żabno</w:t>
      </w:r>
      <w:r w:rsidR="008675B0" w:rsidRPr="00BB66AF">
        <w:rPr>
          <w:rFonts w:eastAsia="Times New Roman"/>
          <w:lang w:eastAsia="pl-PL"/>
        </w:rPr>
        <w:t xml:space="preserve">, utworzenie Centrum Opiekuńczo Mieszkalnego </w:t>
      </w:r>
      <w:r w:rsidR="00BB66AF">
        <w:rPr>
          <w:rFonts w:eastAsia="Times New Roman"/>
          <w:lang w:eastAsia="pl-PL"/>
        </w:rPr>
        <w:br/>
      </w:r>
      <w:r w:rsidR="008675B0" w:rsidRPr="00BB66AF">
        <w:rPr>
          <w:rFonts w:eastAsia="Times New Roman"/>
          <w:lang w:eastAsia="pl-PL"/>
        </w:rPr>
        <w:t xml:space="preserve">w Siedliszowicach "Centra opiekuńczo - mieszkalne", </w:t>
      </w:r>
      <w:r w:rsidR="00DF201C" w:rsidRPr="00BB66AF">
        <w:rPr>
          <w:rFonts w:eastAsia="Times New Roman"/>
          <w:lang w:eastAsia="pl-PL"/>
        </w:rPr>
        <w:t>w</w:t>
      </w:r>
      <w:r w:rsidR="008675B0" w:rsidRPr="00BB66AF">
        <w:rPr>
          <w:rFonts w:eastAsia="Times New Roman"/>
          <w:lang w:eastAsia="pl-PL"/>
        </w:rPr>
        <w:t xml:space="preserve">ykonanie i montaż garażu na działce 785/10 i 784/1 w m. Łęg Tarnowski, Zagospodarowanie działki nr 1357 w miejscowości Nieciecza pod małą architekturę, </w:t>
      </w:r>
      <w:r w:rsidR="00DF201C" w:rsidRPr="00BB66AF">
        <w:rPr>
          <w:rFonts w:eastAsia="Times New Roman"/>
          <w:lang w:eastAsia="pl-PL"/>
        </w:rPr>
        <w:t xml:space="preserve">Zakup i montaż kotła gazowego w budynku Centrum Kulturalno-Oświatowo-Sportowym KOS w Łęgu Tarnowskim </w:t>
      </w:r>
      <w:r w:rsidR="008675B0" w:rsidRPr="00BB66AF">
        <w:rPr>
          <w:rFonts w:eastAsia="Times New Roman"/>
          <w:lang w:eastAsia="pl-PL"/>
        </w:rPr>
        <w:t>zakup działek w m. Sieradzy, Odporyszowie, Sieradzy oraz Chorążcu, zakup i montaż kotła gazowego w budynku Centrum Kulturalno-Oświatowo-Sportowym KOS w Łęgu Tarnowskim</w:t>
      </w:r>
      <w:r w:rsidR="00C661C5" w:rsidRPr="00BB66AF">
        <w:rPr>
          <w:rFonts w:eastAsia="Times New Roman"/>
          <w:lang w:eastAsia="pl-PL"/>
        </w:rPr>
        <w:t>.</w:t>
      </w:r>
    </w:p>
    <w:p w14:paraId="1D0BFBB5" w14:textId="77777777" w:rsidR="00821B2D" w:rsidRPr="005F3900" w:rsidRDefault="00821B2D" w:rsidP="00821B2D">
      <w:pPr>
        <w:pStyle w:val="Nagwekspisutreci"/>
        <w:ind w:left="240"/>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7AB42824" w14:textId="77777777" w:rsidR="005F3900" w:rsidRPr="00BB66AF" w:rsidRDefault="005F3900" w:rsidP="00570FAE"/>
    <w:p w14:paraId="2DC81047" w14:textId="77777777" w:rsidR="001450FA" w:rsidRPr="0054366E" w:rsidRDefault="001450FA" w:rsidP="009B6ABB">
      <w:pPr>
        <w:pStyle w:val="Akapitzlist"/>
      </w:pPr>
      <w:r w:rsidRPr="0054366E">
        <w:t>w rozdziale 70095 Pozostała działalność wydatkowano kwotę 15 760,00 zł, co stanowi 98,50% planu rocznego wynoszącego 16 000,00 zł. Niniejsza wartość została wydatkowana na:</w:t>
      </w:r>
    </w:p>
    <w:p w14:paraId="6F254816" w14:textId="77D086DE" w:rsidR="001450FA" w:rsidRPr="0054366E" w:rsidRDefault="001450FA" w:rsidP="009B6ABB">
      <w:pPr>
        <w:pStyle w:val="Akapitzlist"/>
      </w:pPr>
      <w:r w:rsidRPr="0054366E">
        <w:t>zakup usług pozostałych w kwocie</w:t>
      </w:r>
      <w:r w:rsidR="00DF201C">
        <w:t xml:space="preserve"> opracowanie dokumentacji projektowych związanych modernizacją</w:t>
      </w:r>
      <w:r w:rsidR="007A0C9C">
        <w:t xml:space="preserve"> obszaru</w:t>
      </w:r>
      <w:r w:rsidR="00DF201C">
        <w:t xml:space="preserve"> Rynku w Żabnie</w:t>
      </w:r>
      <w:r w:rsidRPr="0054366E">
        <w:t xml:space="preserve"> </w:t>
      </w:r>
      <w:r w:rsidR="00821B2D">
        <w:t xml:space="preserve">kwota </w:t>
      </w:r>
      <w:r w:rsidRPr="0054366E">
        <w:t>14 760,00 zł;</w:t>
      </w:r>
    </w:p>
    <w:p w14:paraId="044B721A" w14:textId="3716746E" w:rsidR="001450FA" w:rsidRDefault="001450FA" w:rsidP="009B6ABB">
      <w:pPr>
        <w:pStyle w:val="Akapitzlist"/>
      </w:pPr>
      <w:r w:rsidRPr="0054366E">
        <w:t>zakup usług remontowych w kwocie 1 000,00 zł</w:t>
      </w:r>
      <w:r w:rsidR="00DF201C">
        <w:t xml:space="preserve"> -remont masztu przy Domu Ludowym </w:t>
      </w:r>
      <w:r w:rsidR="009B5A67">
        <w:br/>
      </w:r>
      <w:r w:rsidR="00DF201C">
        <w:t>w Siedliszowicach</w:t>
      </w:r>
      <w:r w:rsidR="007A0C9C">
        <w:t xml:space="preserve"> w ramach Funduszu Sołeckiego</w:t>
      </w:r>
      <w:r w:rsidRPr="0054366E">
        <w:t>.</w:t>
      </w:r>
    </w:p>
    <w:p w14:paraId="551A6BBB" w14:textId="5E4F899C" w:rsidR="00BB66AF" w:rsidRPr="00BB66AF" w:rsidRDefault="00BB66AF" w:rsidP="00BB66AF">
      <w:pPr>
        <w:pStyle w:val="Legenda"/>
        <w:jc w:val="both"/>
        <w:rPr>
          <w:i w:val="0"/>
          <w:iCs w:val="0"/>
          <w:color w:val="auto"/>
          <w:sz w:val="22"/>
          <w:szCs w:val="22"/>
        </w:rPr>
      </w:pPr>
      <w:r w:rsidRPr="00BB66AF">
        <w:rPr>
          <w:i w:val="0"/>
          <w:iCs w:val="0"/>
          <w:color w:val="auto"/>
          <w:sz w:val="22"/>
          <w:szCs w:val="22"/>
        </w:rPr>
        <w:t xml:space="preserve">Zobowiązania </w:t>
      </w:r>
      <w:r w:rsidR="00821B2D">
        <w:rPr>
          <w:i w:val="0"/>
          <w:iCs w:val="0"/>
          <w:color w:val="auto"/>
          <w:sz w:val="22"/>
          <w:szCs w:val="22"/>
        </w:rPr>
        <w:t xml:space="preserve">niewymagalne </w:t>
      </w:r>
      <w:r w:rsidRPr="00BB66AF">
        <w:rPr>
          <w:i w:val="0"/>
          <w:iCs w:val="0"/>
          <w:color w:val="auto"/>
          <w:sz w:val="22"/>
          <w:szCs w:val="22"/>
        </w:rPr>
        <w:t xml:space="preserve">w łącznej kwocie </w:t>
      </w:r>
      <w:r>
        <w:rPr>
          <w:i w:val="0"/>
          <w:iCs w:val="0"/>
          <w:color w:val="auto"/>
          <w:sz w:val="22"/>
          <w:szCs w:val="22"/>
        </w:rPr>
        <w:t>17 946,77</w:t>
      </w:r>
      <w:r w:rsidRPr="00BB66AF">
        <w:rPr>
          <w:i w:val="0"/>
          <w:iCs w:val="0"/>
          <w:color w:val="auto"/>
          <w:sz w:val="22"/>
          <w:szCs w:val="22"/>
        </w:rPr>
        <w:t xml:space="preserve"> zł dotyczą energii, poniesionych kosztów administrowania budynkami socjalnymi. Zapłaty dokonano w styczniu 202</w:t>
      </w:r>
      <w:r>
        <w:rPr>
          <w:i w:val="0"/>
          <w:iCs w:val="0"/>
          <w:color w:val="auto"/>
          <w:sz w:val="22"/>
          <w:szCs w:val="22"/>
        </w:rPr>
        <w:t>6</w:t>
      </w:r>
      <w:r w:rsidRPr="00BB66AF">
        <w:rPr>
          <w:i w:val="0"/>
          <w:iCs w:val="0"/>
          <w:color w:val="auto"/>
          <w:sz w:val="22"/>
          <w:szCs w:val="22"/>
        </w:rPr>
        <w:t xml:space="preserve"> roku.</w:t>
      </w:r>
    </w:p>
    <w:p w14:paraId="0D9134CB" w14:textId="7A9671E9" w:rsidR="001450FA" w:rsidRPr="00C45161" w:rsidRDefault="001450FA" w:rsidP="005F3900">
      <w:pPr>
        <w:pStyle w:val="Nagwek3"/>
        <w:ind w:firstLine="0"/>
        <w:jc w:val="both"/>
        <w:rPr>
          <w:b/>
          <w:bCs/>
          <w:sz w:val="24"/>
        </w:rPr>
      </w:pPr>
      <w:bookmarkStart w:id="19" w:name="_Toc2095305368"/>
      <w:bookmarkStart w:id="20" w:name="_Toc270465175"/>
      <w:r w:rsidRPr="00C45161">
        <w:rPr>
          <w:b/>
          <w:bCs/>
          <w:sz w:val="24"/>
        </w:rPr>
        <w:t>Dział 710 – Działalność usługowa</w:t>
      </w:r>
      <w:bookmarkEnd w:id="19"/>
      <w:bookmarkEnd w:id="20"/>
      <w:r w:rsidR="00330DDA">
        <w:rPr>
          <w:b/>
          <w:bCs/>
          <w:sz w:val="24"/>
        </w:rPr>
        <w:t xml:space="preserve"> – wykonanie</w:t>
      </w:r>
      <w:r w:rsidR="00A469D6">
        <w:rPr>
          <w:b/>
          <w:bCs/>
          <w:sz w:val="24"/>
        </w:rPr>
        <w:t>:</w:t>
      </w:r>
      <w:r w:rsidR="00330DDA">
        <w:rPr>
          <w:b/>
          <w:bCs/>
          <w:sz w:val="24"/>
        </w:rPr>
        <w:t xml:space="preserve"> 115 080,03 zł</w:t>
      </w:r>
    </w:p>
    <w:p w14:paraId="16A30B64" w14:textId="5CDC12B7" w:rsidR="001450FA" w:rsidRPr="00C45161" w:rsidRDefault="001450FA" w:rsidP="001450FA">
      <w:pPr>
        <w:jc w:val="both"/>
        <w:rPr>
          <w:rFonts w:ascii="Times New Roman" w:hAnsi="Times New Roman" w:cs="Times New Roman"/>
        </w:rPr>
      </w:pPr>
      <w:r w:rsidRPr="00C45161">
        <w:rPr>
          <w:rFonts w:ascii="Times New Roman" w:hAnsi="Times New Roman" w:cs="Times New Roman"/>
        </w:rPr>
        <w:t xml:space="preserve">Wydatki bieżące w ramach działu zostały zaplanowane w kwocie 161 177,00 zł, zaś zrealizowane </w:t>
      </w:r>
      <w:r w:rsidR="00BD6E99">
        <w:rPr>
          <w:rFonts w:ascii="Times New Roman" w:hAnsi="Times New Roman" w:cs="Times New Roman"/>
        </w:rPr>
        <w:br/>
      </w:r>
      <w:r w:rsidRPr="00C45161">
        <w:rPr>
          <w:rFonts w:ascii="Times New Roman" w:hAnsi="Times New Roman" w:cs="Times New Roman"/>
        </w:rPr>
        <w:t>w kwocie 115 080,03 zł, w rezultacie stopień realizacji wydatków bieżących wyniósł 71,40%. Środki te przeznaczono następująco:</w:t>
      </w:r>
    </w:p>
    <w:p w14:paraId="07F8C549" w14:textId="77777777" w:rsidR="001450FA" w:rsidRPr="00C45161" w:rsidRDefault="001450FA" w:rsidP="009B6ABB">
      <w:pPr>
        <w:pStyle w:val="Akapitzlist"/>
        <w:numPr>
          <w:ilvl w:val="0"/>
          <w:numId w:val="12"/>
        </w:numPr>
      </w:pPr>
      <w:r w:rsidRPr="00C45161">
        <w:t>w rozdziale 71004 Plany zagospodarowania przestrzennego wydatkowano kwotę 111 591,13 zł, co stanowi 85,07% planu rocznego wynoszącego 131 177,00 zł. Niniejsza wartość została wydatkowana na:</w:t>
      </w:r>
    </w:p>
    <w:p w14:paraId="6DB53FB5" w14:textId="2DD39465" w:rsidR="001450FA" w:rsidRPr="00C45161" w:rsidRDefault="001450FA" w:rsidP="009B6ABB">
      <w:pPr>
        <w:pStyle w:val="Akapitzlist"/>
        <w:numPr>
          <w:ilvl w:val="1"/>
          <w:numId w:val="12"/>
        </w:numPr>
      </w:pPr>
      <w:r w:rsidRPr="00C45161">
        <w:t>wynagrodzenia bezosobowe w kwocie 66 240,00 zł</w:t>
      </w:r>
      <w:r w:rsidR="00330DDA">
        <w:t xml:space="preserve"> – umowy zlecenie w związku </w:t>
      </w:r>
      <w:r w:rsidR="009B5A67">
        <w:br/>
      </w:r>
      <w:r w:rsidR="00330DDA">
        <w:t xml:space="preserve">ze </w:t>
      </w:r>
      <w:r w:rsidR="00BC7AD0">
        <w:t>wykonaniem</w:t>
      </w:r>
      <w:r w:rsidR="00330DDA">
        <w:t xml:space="preserve"> </w:t>
      </w:r>
      <w:r w:rsidR="00407123">
        <w:t>projektów decyzji o warunkach zabudowy</w:t>
      </w:r>
      <w:r w:rsidRPr="00C45161">
        <w:t>;</w:t>
      </w:r>
    </w:p>
    <w:p w14:paraId="5D59F9D0" w14:textId="6616BD51" w:rsidR="001450FA" w:rsidRPr="00C45161" w:rsidRDefault="001450FA" w:rsidP="009B6ABB">
      <w:pPr>
        <w:pStyle w:val="Akapitzlist"/>
        <w:numPr>
          <w:ilvl w:val="1"/>
          <w:numId w:val="12"/>
        </w:numPr>
      </w:pPr>
      <w:r w:rsidRPr="00C45161">
        <w:t>zakup usług pozostałych w kwocie 45 351,13 zł</w:t>
      </w:r>
      <w:r w:rsidR="00407123">
        <w:t xml:space="preserve"> – licencja programu informatycznego ZWCAD o warunkach zabudowy, opracowanie planu ogólnego Gminy Żabno  zagospodarowanie przestrzenne, umowa na zlecenie projektów decyzji o warunkach zabudowy.</w:t>
      </w:r>
    </w:p>
    <w:p w14:paraId="5FD19287" w14:textId="77777777" w:rsidR="001450FA" w:rsidRPr="00C45161" w:rsidRDefault="001450FA" w:rsidP="009B6ABB">
      <w:pPr>
        <w:pStyle w:val="Akapitzlist"/>
        <w:numPr>
          <w:ilvl w:val="0"/>
          <w:numId w:val="12"/>
        </w:numPr>
      </w:pPr>
      <w:r w:rsidRPr="00C45161">
        <w:t>w rozdziale 71035 Cmentarze wydatkowano kwotę 3 488,90 zł, co stanowi 11,63% planu rocznego wynoszącego 30 000,00 zł. Niniejsza wartość została wydatkowana na:</w:t>
      </w:r>
    </w:p>
    <w:p w14:paraId="2200A1A4" w14:textId="0CDAE2AD" w:rsidR="00540E6E" w:rsidRDefault="001450FA" w:rsidP="009B6ABB">
      <w:pPr>
        <w:pStyle w:val="Akapitzlist"/>
        <w:numPr>
          <w:ilvl w:val="1"/>
          <w:numId w:val="12"/>
        </w:numPr>
        <w:rPr>
          <w:rFonts w:cs="Times New Roman"/>
        </w:rPr>
      </w:pPr>
      <w:r w:rsidRPr="00C45161">
        <w:rPr>
          <w:rFonts w:cs="Times New Roman"/>
        </w:rPr>
        <w:t>zakup materiałów i wyposażenia w kwocie 3 488,90 zł</w:t>
      </w:r>
      <w:r w:rsidR="00407123">
        <w:rPr>
          <w:rFonts w:cs="Times New Roman"/>
        </w:rPr>
        <w:t xml:space="preserve"> - </w:t>
      </w:r>
      <w:r w:rsidR="00407123" w:rsidRPr="00D6670F">
        <w:t>zakup zniczy i kwiatów na cmentarze wojenne i miejsc pamięci narodowej</w:t>
      </w:r>
      <w:r w:rsidR="00BD6E99">
        <w:rPr>
          <w:rFonts w:cs="Times New Roman"/>
        </w:rPr>
        <w:t>.</w:t>
      </w:r>
    </w:p>
    <w:p w14:paraId="046E3E9E" w14:textId="77777777" w:rsidR="00A665DA" w:rsidRPr="00A665DA" w:rsidRDefault="00A665DA" w:rsidP="001603AE">
      <w:pPr>
        <w:ind w:left="1200"/>
      </w:pPr>
    </w:p>
    <w:p w14:paraId="2147929B" w14:textId="7E35AA59" w:rsidR="001450FA" w:rsidRPr="00BD6E99" w:rsidRDefault="001450FA" w:rsidP="00183215">
      <w:pPr>
        <w:pStyle w:val="Nagwek3"/>
        <w:ind w:firstLine="0"/>
        <w:jc w:val="both"/>
        <w:rPr>
          <w:b/>
          <w:bCs/>
          <w:sz w:val="24"/>
        </w:rPr>
      </w:pPr>
      <w:bookmarkStart w:id="21" w:name="_Toc1624613982"/>
      <w:bookmarkStart w:id="22" w:name="_Toc522059665"/>
      <w:r w:rsidRPr="00BD6E99">
        <w:rPr>
          <w:b/>
          <w:bCs/>
          <w:sz w:val="24"/>
        </w:rPr>
        <w:t>Dział 750 – Administracja publiczna</w:t>
      </w:r>
      <w:bookmarkEnd w:id="21"/>
      <w:bookmarkEnd w:id="22"/>
      <w:r w:rsidR="00BD6E99">
        <w:rPr>
          <w:b/>
          <w:bCs/>
          <w:sz w:val="24"/>
        </w:rPr>
        <w:t xml:space="preserve"> – wykonanie</w:t>
      </w:r>
      <w:r w:rsidR="005F3900">
        <w:rPr>
          <w:b/>
          <w:bCs/>
          <w:sz w:val="24"/>
        </w:rPr>
        <w:t>:</w:t>
      </w:r>
      <w:r w:rsidR="00BD6E99">
        <w:rPr>
          <w:b/>
          <w:bCs/>
          <w:sz w:val="24"/>
        </w:rPr>
        <w:t xml:space="preserve"> 12 592 267,04 zł</w:t>
      </w:r>
    </w:p>
    <w:p w14:paraId="51D0123C" w14:textId="77777777" w:rsidR="001450FA" w:rsidRPr="00BD6E99" w:rsidRDefault="001450FA" w:rsidP="001450FA">
      <w:pPr>
        <w:jc w:val="both"/>
        <w:rPr>
          <w:rFonts w:ascii="Times New Roman" w:hAnsi="Times New Roman" w:cs="Times New Roman"/>
        </w:rPr>
      </w:pPr>
      <w:r w:rsidRPr="00BD6E99">
        <w:rPr>
          <w:rFonts w:ascii="Times New Roman" w:hAnsi="Times New Roman" w:cs="Times New Roman"/>
        </w:rPr>
        <w:t>Wydatki bieżące w ramach działu zostały zaplanowane w kwocie 12 555 382,28 zł, zaś zrealizowane w kwocie 11 598 323,97 zł, w rezultacie stopień realizacji wydatków bieżących wyniósł 92,38%. Środki te przeznaczono następująco:</w:t>
      </w:r>
    </w:p>
    <w:p w14:paraId="36585E0A" w14:textId="77777777" w:rsidR="001450FA" w:rsidRPr="00BD6E99" w:rsidRDefault="001450FA" w:rsidP="009B6ABB">
      <w:pPr>
        <w:pStyle w:val="Akapitzlist"/>
        <w:numPr>
          <w:ilvl w:val="0"/>
          <w:numId w:val="13"/>
        </w:numPr>
      </w:pPr>
      <w:r w:rsidRPr="00BD6E99">
        <w:t>w rozdziale 75011 Urzędy wojewódzkie wydatkowano kwotę 975 450,95 zł, co stanowi 91,39% planu rocznego wynoszącego 1 067 310,74 zł. Niniejsza wartość została wydatkowana na:</w:t>
      </w:r>
    </w:p>
    <w:p w14:paraId="771C8217" w14:textId="77777777" w:rsidR="001450FA" w:rsidRPr="00BD6E99" w:rsidRDefault="001450FA" w:rsidP="009B6ABB">
      <w:pPr>
        <w:pStyle w:val="Akapitzlist"/>
        <w:numPr>
          <w:ilvl w:val="1"/>
          <w:numId w:val="13"/>
        </w:numPr>
      </w:pPr>
      <w:r w:rsidRPr="00BD6E99">
        <w:t>wynagrodzenia osobowe pracowników w kwocie 727 854,00 zł;</w:t>
      </w:r>
    </w:p>
    <w:p w14:paraId="1BB7B21B" w14:textId="77777777" w:rsidR="001450FA" w:rsidRPr="00BD6E99" w:rsidRDefault="001450FA" w:rsidP="009B6ABB">
      <w:pPr>
        <w:pStyle w:val="Akapitzlist"/>
        <w:numPr>
          <w:ilvl w:val="1"/>
          <w:numId w:val="13"/>
        </w:numPr>
      </w:pPr>
      <w:r w:rsidRPr="00BD6E99">
        <w:t>składki na ubezpieczenia społeczne w kwocie 111 276,82 zł;</w:t>
      </w:r>
    </w:p>
    <w:p w14:paraId="71387220" w14:textId="77777777" w:rsidR="001450FA" w:rsidRPr="00BD6E99" w:rsidRDefault="001450FA" w:rsidP="009B6ABB">
      <w:pPr>
        <w:pStyle w:val="Akapitzlist"/>
        <w:numPr>
          <w:ilvl w:val="1"/>
          <w:numId w:val="13"/>
        </w:numPr>
      </w:pPr>
      <w:r w:rsidRPr="00BD6E99">
        <w:t>dodatkowe wynagrodzenie roczne w kwocie 38 658,64 zł;</w:t>
      </w:r>
    </w:p>
    <w:p w14:paraId="1D7F17EF" w14:textId="77777777" w:rsidR="001450FA" w:rsidRPr="00BD6E99" w:rsidRDefault="001450FA" w:rsidP="009B6ABB">
      <w:pPr>
        <w:pStyle w:val="Akapitzlist"/>
        <w:numPr>
          <w:ilvl w:val="1"/>
          <w:numId w:val="13"/>
        </w:numPr>
      </w:pPr>
      <w:r w:rsidRPr="00BD6E99">
        <w:t>zakup usług pozostałych w kwocie 30 634,76 zł;</w:t>
      </w:r>
    </w:p>
    <w:p w14:paraId="2FC5EB4A" w14:textId="77777777" w:rsidR="001450FA" w:rsidRPr="00BD6E99" w:rsidRDefault="001450FA" w:rsidP="009B6ABB">
      <w:pPr>
        <w:pStyle w:val="Akapitzlist"/>
        <w:numPr>
          <w:ilvl w:val="1"/>
          <w:numId w:val="13"/>
        </w:numPr>
      </w:pPr>
      <w:r w:rsidRPr="00BD6E99">
        <w:t>wpłaty na PPK finansowane przez podmiot zatrudniający w kwocie 17 160,43 zł;</w:t>
      </w:r>
    </w:p>
    <w:p w14:paraId="56E049F4" w14:textId="77777777" w:rsidR="001450FA" w:rsidRPr="00BD6E99" w:rsidRDefault="001450FA" w:rsidP="009B6ABB">
      <w:pPr>
        <w:pStyle w:val="Akapitzlist"/>
        <w:numPr>
          <w:ilvl w:val="1"/>
          <w:numId w:val="13"/>
        </w:numPr>
      </w:pPr>
      <w:r w:rsidRPr="00BD6E99">
        <w:t>odpisy na zakładowy fundusz świadczeń socjalnych w kwocie 16 576,43 zł;</w:t>
      </w:r>
    </w:p>
    <w:p w14:paraId="7581E7D6" w14:textId="77777777" w:rsidR="001450FA" w:rsidRPr="00BD6E99" w:rsidRDefault="001450FA" w:rsidP="009B6ABB">
      <w:pPr>
        <w:pStyle w:val="Akapitzlist"/>
        <w:numPr>
          <w:ilvl w:val="1"/>
          <w:numId w:val="13"/>
        </w:numPr>
      </w:pPr>
      <w:r w:rsidRPr="00BD6E99">
        <w:t>zakup energii w kwocie 10 000,00 zł;</w:t>
      </w:r>
    </w:p>
    <w:p w14:paraId="13A7E08D" w14:textId="30DB414E" w:rsidR="001450FA" w:rsidRPr="00BD6E99" w:rsidRDefault="001450FA" w:rsidP="009B6ABB">
      <w:pPr>
        <w:pStyle w:val="Akapitzlist"/>
        <w:numPr>
          <w:ilvl w:val="1"/>
          <w:numId w:val="13"/>
        </w:numPr>
      </w:pPr>
      <w:r w:rsidRPr="00BD6E99">
        <w:t>składki na Fundusz Pracy w kwocie 9 706,40 zł;</w:t>
      </w:r>
    </w:p>
    <w:p w14:paraId="2A5E329A" w14:textId="77777777" w:rsidR="001450FA" w:rsidRPr="00BD6E99" w:rsidRDefault="001450FA" w:rsidP="009B6ABB">
      <w:pPr>
        <w:pStyle w:val="Akapitzlist"/>
        <w:numPr>
          <w:ilvl w:val="1"/>
          <w:numId w:val="13"/>
        </w:numPr>
      </w:pPr>
      <w:r w:rsidRPr="00BD6E99">
        <w:t>wpłaty na Państwowy Fundusz Rehabilitacji Osób Niepełnosprawnych w kwocie 6 400,00 zł;</w:t>
      </w:r>
    </w:p>
    <w:p w14:paraId="7AC80C51" w14:textId="77777777" w:rsidR="001450FA" w:rsidRPr="00BD6E99" w:rsidRDefault="001450FA" w:rsidP="009B6ABB">
      <w:pPr>
        <w:pStyle w:val="Akapitzlist"/>
        <w:numPr>
          <w:ilvl w:val="1"/>
          <w:numId w:val="13"/>
        </w:numPr>
      </w:pPr>
      <w:r w:rsidRPr="00BD6E99">
        <w:t>zakup materiałów i wyposażenia w kwocie 3 589,50 zł;</w:t>
      </w:r>
    </w:p>
    <w:p w14:paraId="678D7F7A" w14:textId="77777777" w:rsidR="001450FA" w:rsidRPr="00BD6E99" w:rsidRDefault="001450FA" w:rsidP="009B6ABB">
      <w:pPr>
        <w:pStyle w:val="Akapitzlist"/>
        <w:numPr>
          <w:ilvl w:val="1"/>
          <w:numId w:val="13"/>
        </w:numPr>
      </w:pPr>
      <w:r w:rsidRPr="00BD6E99">
        <w:t>opłaty z tytułu zakupu usług telekomunikacyjnych w kwocie 2 500,00 zł;</w:t>
      </w:r>
    </w:p>
    <w:p w14:paraId="3A60557F" w14:textId="77777777" w:rsidR="001450FA" w:rsidRPr="00BD6E99" w:rsidRDefault="001450FA" w:rsidP="009B6ABB">
      <w:pPr>
        <w:pStyle w:val="Akapitzlist"/>
        <w:numPr>
          <w:ilvl w:val="1"/>
          <w:numId w:val="13"/>
        </w:numPr>
      </w:pPr>
      <w:r w:rsidRPr="00BD6E99">
        <w:t>podróże służbowe krajowe w kwocie 369,80 zł;</w:t>
      </w:r>
    </w:p>
    <w:p w14:paraId="1CBCAB60" w14:textId="77777777" w:rsidR="001450FA" w:rsidRPr="00BD6E99" w:rsidRDefault="001450FA" w:rsidP="009B6ABB">
      <w:pPr>
        <w:pStyle w:val="Akapitzlist"/>
        <w:numPr>
          <w:ilvl w:val="1"/>
          <w:numId w:val="13"/>
        </w:numPr>
      </w:pPr>
      <w:r w:rsidRPr="00BD6E99">
        <w:t>szkolenia pracowników niebędących członkami korpusu służby cywilnej w kwocie 329,00 zł;</w:t>
      </w:r>
    </w:p>
    <w:p w14:paraId="0D074B3C" w14:textId="7D6D1664" w:rsidR="001450FA" w:rsidRPr="00BD6E99" w:rsidRDefault="001450FA" w:rsidP="009B6ABB">
      <w:pPr>
        <w:pStyle w:val="Akapitzlist"/>
        <w:numPr>
          <w:ilvl w:val="1"/>
          <w:numId w:val="13"/>
        </w:numPr>
      </w:pPr>
      <w:r w:rsidRPr="00BD6E99">
        <w:t xml:space="preserve">wynagrodzenia i uposażenia wypłacane w związku z pomocą obywatelom Ukrainy </w:t>
      </w:r>
      <w:r w:rsidR="00BD6E99">
        <w:br/>
      </w:r>
      <w:r w:rsidRPr="00BD6E99">
        <w:t>w kwocie 322,00 zł</w:t>
      </w:r>
      <w:r w:rsidR="00BD6E99">
        <w:t xml:space="preserve"> – nadanie nr Pesel</w:t>
      </w:r>
      <w:r w:rsidRPr="00BD6E99">
        <w:t>;</w:t>
      </w:r>
    </w:p>
    <w:p w14:paraId="6BDDE99A" w14:textId="4EF93969" w:rsidR="001450FA" w:rsidRPr="00BD6E99" w:rsidRDefault="001450FA" w:rsidP="009B6ABB">
      <w:pPr>
        <w:pStyle w:val="Akapitzlist"/>
        <w:numPr>
          <w:ilvl w:val="1"/>
          <w:numId w:val="13"/>
        </w:numPr>
      </w:pPr>
      <w:r w:rsidRPr="00BD6E99">
        <w:t xml:space="preserve">składki i inne pochodne od wynagrodzeń pracowników wypłacanych w związku </w:t>
      </w:r>
      <w:r w:rsidR="00BD6E99">
        <w:br/>
      </w:r>
      <w:r w:rsidRPr="00BD6E99">
        <w:t>z pomocą obywatelom Ukrainy w kwocie 53,50 zł;</w:t>
      </w:r>
    </w:p>
    <w:p w14:paraId="3B57AA9D" w14:textId="57450407" w:rsidR="001450FA" w:rsidRDefault="001450FA" w:rsidP="009B6ABB">
      <w:pPr>
        <w:pStyle w:val="Akapitzlist"/>
        <w:numPr>
          <w:ilvl w:val="1"/>
          <w:numId w:val="13"/>
        </w:numPr>
      </w:pPr>
      <w:r w:rsidRPr="00BD6E99">
        <w:t xml:space="preserve">zakup usług związanych z pomocą obywatelom Ukrainy w kwocie 19,67 </w:t>
      </w:r>
      <w:r w:rsidR="00BD6E99">
        <w:t>zł – uprawnienia Profil Zaufany</w:t>
      </w:r>
      <w:r w:rsidRPr="00BD6E99">
        <w:t>;</w:t>
      </w:r>
    </w:p>
    <w:p w14:paraId="0AB5E83E" w14:textId="088A9132" w:rsidR="000F4B49" w:rsidRPr="000F4B49" w:rsidRDefault="000F4B49" w:rsidP="000F4B49">
      <w:pPr>
        <w:jc w:val="both"/>
        <w:rPr>
          <w:rFonts w:ascii="Times New Roman" w:hAnsi="Times New Roman" w:cs="Times New Roman"/>
        </w:rPr>
      </w:pPr>
      <w:r w:rsidRPr="000F4B49">
        <w:rPr>
          <w:rFonts w:ascii="Times New Roman" w:hAnsi="Times New Roman" w:cs="Times New Roman"/>
        </w:rPr>
        <w:t xml:space="preserve">Niewymagalne zobowiązania w kwocie </w:t>
      </w:r>
      <w:r>
        <w:rPr>
          <w:rFonts w:ascii="Times New Roman" w:hAnsi="Times New Roman" w:cs="Times New Roman"/>
        </w:rPr>
        <w:t>55 905,98</w:t>
      </w:r>
      <w:r w:rsidRPr="000F4B49">
        <w:rPr>
          <w:rFonts w:ascii="Times New Roman" w:hAnsi="Times New Roman" w:cs="Times New Roman"/>
        </w:rPr>
        <w:t xml:space="preserve"> zł dotyczą naliczonego dodatkowego wynagrodzenia rocznego wraz z pochodnymi.</w:t>
      </w:r>
    </w:p>
    <w:p w14:paraId="2D3911A4" w14:textId="77777777" w:rsidR="001450FA" w:rsidRPr="00BD6E99" w:rsidRDefault="001450FA" w:rsidP="009B6ABB">
      <w:pPr>
        <w:pStyle w:val="Akapitzlist"/>
        <w:numPr>
          <w:ilvl w:val="0"/>
          <w:numId w:val="13"/>
        </w:numPr>
      </w:pPr>
      <w:r w:rsidRPr="00BD6E99">
        <w:t>w rozdziale 75022 Rady gmin (miast i miast na prawach powiatu) wydatkowano kwotę 345 144,23 zł, co stanowi 83,40% planu rocznego wynoszącego 413 850,00 zł. Niniejsza wartość została wydatkowana na:</w:t>
      </w:r>
    </w:p>
    <w:p w14:paraId="01669ACC" w14:textId="5D26CA14" w:rsidR="001450FA" w:rsidRPr="00BD6E99" w:rsidRDefault="001450FA" w:rsidP="009B6ABB">
      <w:pPr>
        <w:pStyle w:val="Akapitzlist"/>
        <w:numPr>
          <w:ilvl w:val="1"/>
          <w:numId w:val="13"/>
        </w:numPr>
      </w:pPr>
      <w:r w:rsidRPr="00BD6E99">
        <w:t>różne wydatki na rzecz osób fizycznych w kwocie 309 613,00 zł</w:t>
      </w:r>
      <w:r w:rsidR="001174F7">
        <w:t xml:space="preserve"> - </w:t>
      </w:r>
      <w:r w:rsidR="001174F7" w:rsidRPr="00D6670F">
        <w:t>diety Radnych Rady Miejskiej w Żabnie</w:t>
      </w:r>
      <w:r w:rsidRPr="00BD6E99">
        <w:t>;</w:t>
      </w:r>
    </w:p>
    <w:p w14:paraId="584D2BE5" w14:textId="7BBC32A1" w:rsidR="001450FA" w:rsidRPr="00BD6E99" w:rsidRDefault="001450FA" w:rsidP="009B6ABB">
      <w:pPr>
        <w:pStyle w:val="Akapitzlist"/>
        <w:numPr>
          <w:ilvl w:val="1"/>
          <w:numId w:val="13"/>
        </w:numPr>
      </w:pPr>
      <w:r w:rsidRPr="00BD6E99">
        <w:t>zakup usług pozostałych w kwocie 30 052,12 zł</w:t>
      </w:r>
      <w:r w:rsidR="001174F7">
        <w:t xml:space="preserve"> - </w:t>
      </w:r>
      <w:r w:rsidR="001174F7" w:rsidRPr="00D6670F">
        <w:t>program informatyczny do obsługi Rady Miejskiej</w:t>
      </w:r>
      <w:r w:rsidRPr="00BD6E99">
        <w:t>;</w:t>
      </w:r>
    </w:p>
    <w:p w14:paraId="2399DB58" w14:textId="31A87F8B" w:rsidR="001450FA" w:rsidRPr="00BD6E99" w:rsidRDefault="001450FA" w:rsidP="009B6ABB">
      <w:pPr>
        <w:pStyle w:val="Akapitzlist"/>
        <w:numPr>
          <w:ilvl w:val="1"/>
          <w:numId w:val="13"/>
        </w:numPr>
      </w:pPr>
      <w:r w:rsidRPr="00BD6E99">
        <w:t xml:space="preserve">zakup materiałów i wyposażenia </w:t>
      </w:r>
      <w:r w:rsidR="001174F7" w:rsidRPr="00D6670F">
        <w:t xml:space="preserve">na potrzeby organizacji sesji Rady Miejskiej </w:t>
      </w:r>
      <w:r w:rsidRPr="00BD6E99">
        <w:t>w kwocie 2 906,18 zł;</w:t>
      </w:r>
    </w:p>
    <w:p w14:paraId="6080742B" w14:textId="27D4F594" w:rsidR="001450FA" w:rsidRPr="00BD6E99" w:rsidRDefault="001450FA" w:rsidP="009B6ABB">
      <w:pPr>
        <w:pStyle w:val="Akapitzlist"/>
        <w:numPr>
          <w:ilvl w:val="1"/>
          <w:numId w:val="13"/>
        </w:numPr>
        <w:rPr>
          <w:rFonts w:cs="Times New Roman"/>
        </w:rPr>
      </w:pPr>
      <w:r w:rsidRPr="00BD6E99">
        <w:rPr>
          <w:rFonts w:cs="Times New Roman"/>
        </w:rPr>
        <w:t xml:space="preserve">zakup środków żywności </w:t>
      </w:r>
      <w:r w:rsidR="001174F7" w:rsidRPr="00D6670F">
        <w:t xml:space="preserve">w związku z organizowanymi posiedzeniami Rady Miejskiej </w:t>
      </w:r>
      <w:r w:rsidR="00E31462">
        <w:br/>
      </w:r>
      <w:r w:rsidRPr="00BD6E99">
        <w:rPr>
          <w:rFonts w:cs="Times New Roman"/>
        </w:rPr>
        <w:t>w kwocie 1 725,91 zł;</w:t>
      </w:r>
    </w:p>
    <w:p w14:paraId="3AF56E1D" w14:textId="78B31F8A" w:rsidR="001450FA" w:rsidRDefault="00E31462" w:rsidP="009B6ABB">
      <w:pPr>
        <w:pStyle w:val="Akapitzlist"/>
        <w:numPr>
          <w:ilvl w:val="1"/>
          <w:numId w:val="13"/>
        </w:numPr>
        <w:rPr>
          <w:rFonts w:cs="Times New Roman"/>
        </w:rPr>
      </w:pPr>
      <w:r w:rsidRPr="00D6670F">
        <w:t xml:space="preserve">szkolenie pracownika obsługującego Radę Miejską </w:t>
      </w:r>
      <w:r w:rsidR="00AC0B64">
        <w:t xml:space="preserve">w Żabnie </w:t>
      </w:r>
      <w:r w:rsidR="001450FA" w:rsidRPr="00BD6E99">
        <w:rPr>
          <w:rFonts w:cs="Times New Roman"/>
        </w:rPr>
        <w:t>w kwocie 847,02 zł.</w:t>
      </w:r>
    </w:p>
    <w:p w14:paraId="6B69589B" w14:textId="0ACDF157" w:rsidR="000F4B49" w:rsidRPr="004D45B4" w:rsidRDefault="003A14B1" w:rsidP="004D45B4">
      <w:pPr>
        <w:pStyle w:val="Legenda"/>
        <w:jc w:val="both"/>
        <w:rPr>
          <w:rFonts w:cs="Times New Roman"/>
          <w:i w:val="0"/>
          <w:iCs w:val="0"/>
          <w:color w:val="auto"/>
          <w:sz w:val="22"/>
          <w:szCs w:val="22"/>
        </w:rPr>
      </w:pPr>
      <w:r w:rsidRPr="003A14B1">
        <w:rPr>
          <w:rFonts w:cs="Times New Roman"/>
          <w:i w:val="0"/>
          <w:iCs w:val="0"/>
          <w:color w:val="auto"/>
          <w:sz w:val="22"/>
          <w:szCs w:val="22"/>
        </w:rPr>
        <w:t xml:space="preserve">Zobowiązania w kwocie 258,30 zł dotyczą opłaty </w:t>
      </w:r>
      <w:r>
        <w:rPr>
          <w:rFonts w:cs="Times New Roman"/>
          <w:i w:val="0"/>
          <w:iCs w:val="0"/>
          <w:color w:val="auto"/>
          <w:sz w:val="22"/>
          <w:szCs w:val="22"/>
        </w:rPr>
        <w:t xml:space="preserve">za abonament </w:t>
      </w:r>
      <w:r w:rsidRPr="003A14B1">
        <w:rPr>
          <w:rFonts w:cs="Times New Roman"/>
          <w:i w:val="0"/>
          <w:iCs w:val="0"/>
          <w:color w:val="auto"/>
          <w:sz w:val="22"/>
          <w:szCs w:val="22"/>
        </w:rPr>
        <w:t>program</w:t>
      </w:r>
      <w:r>
        <w:rPr>
          <w:rFonts w:cs="Times New Roman"/>
          <w:i w:val="0"/>
          <w:iCs w:val="0"/>
          <w:color w:val="auto"/>
          <w:sz w:val="22"/>
          <w:szCs w:val="22"/>
        </w:rPr>
        <w:t>u</w:t>
      </w:r>
      <w:r w:rsidRPr="003A14B1">
        <w:rPr>
          <w:rFonts w:cs="Times New Roman"/>
          <w:i w:val="0"/>
          <w:iCs w:val="0"/>
          <w:color w:val="auto"/>
          <w:sz w:val="22"/>
          <w:szCs w:val="22"/>
        </w:rPr>
        <w:t xml:space="preserve"> informatyczn</w:t>
      </w:r>
      <w:r>
        <w:rPr>
          <w:rFonts w:cs="Times New Roman"/>
          <w:i w:val="0"/>
          <w:iCs w:val="0"/>
          <w:color w:val="auto"/>
          <w:sz w:val="22"/>
          <w:szCs w:val="22"/>
        </w:rPr>
        <w:t>e</w:t>
      </w:r>
      <w:r w:rsidRPr="003A14B1">
        <w:rPr>
          <w:rFonts w:cs="Times New Roman"/>
          <w:i w:val="0"/>
          <w:iCs w:val="0"/>
          <w:color w:val="auto"/>
          <w:sz w:val="22"/>
          <w:szCs w:val="22"/>
        </w:rPr>
        <w:t xml:space="preserve"> do obsługi Rady Miejskiej</w:t>
      </w:r>
      <w:r w:rsidR="00AC0B64">
        <w:rPr>
          <w:rFonts w:cs="Times New Roman"/>
          <w:i w:val="0"/>
          <w:iCs w:val="0"/>
          <w:color w:val="auto"/>
          <w:sz w:val="22"/>
          <w:szCs w:val="22"/>
        </w:rPr>
        <w:t>.</w:t>
      </w:r>
      <w:r w:rsidRPr="003A14B1">
        <w:rPr>
          <w:rFonts w:cs="Times New Roman"/>
          <w:i w:val="0"/>
          <w:iCs w:val="0"/>
          <w:color w:val="auto"/>
          <w:sz w:val="22"/>
          <w:szCs w:val="22"/>
        </w:rPr>
        <w:t xml:space="preserve"> Zapłaty dokonano w styczniu 2026 roku.</w:t>
      </w:r>
    </w:p>
    <w:p w14:paraId="748E15DD" w14:textId="77777777" w:rsidR="001450FA" w:rsidRPr="00BD6E99" w:rsidRDefault="001450FA" w:rsidP="009B6ABB">
      <w:pPr>
        <w:pStyle w:val="Akapitzlist"/>
        <w:numPr>
          <w:ilvl w:val="0"/>
          <w:numId w:val="13"/>
        </w:numPr>
      </w:pPr>
      <w:r w:rsidRPr="00BD6E99">
        <w:t>w rozdziale 75023 Urzędy gmin (miast i miast na prawach powiatu) wydatkowano kwotę 7 544 254,14 zł, co stanowi 91,56% planu rocznego wynoszącego 8 239 684,15 zł. Niniejsza wartość została wydatkowana na:</w:t>
      </w:r>
    </w:p>
    <w:p w14:paraId="09E9BC7E" w14:textId="77777777" w:rsidR="001450FA" w:rsidRPr="00BD6E99" w:rsidRDefault="001450FA" w:rsidP="009B6ABB">
      <w:pPr>
        <w:pStyle w:val="Akapitzlist"/>
        <w:numPr>
          <w:ilvl w:val="1"/>
          <w:numId w:val="13"/>
        </w:numPr>
      </w:pPr>
      <w:r w:rsidRPr="00BD6E99">
        <w:t>wynagrodzenia osobowe pracowników w kwocie 4 430 138,37 zł;</w:t>
      </w:r>
    </w:p>
    <w:p w14:paraId="66F0F554" w14:textId="56641C9C" w:rsidR="001450FA" w:rsidRPr="00BD6E99" w:rsidRDefault="001450FA" w:rsidP="009B6ABB">
      <w:pPr>
        <w:pStyle w:val="Akapitzlist"/>
        <w:numPr>
          <w:ilvl w:val="1"/>
          <w:numId w:val="13"/>
        </w:numPr>
        <w:rPr>
          <w:rFonts w:cs="Times New Roman"/>
        </w:rPr>
      </w:pPr>
      <w:r w:rsidRPr="00BD6E99">
        <w:rPr>
          <w:rFonts w:cs="Times New Roman"/>
        </w:rPr>
        <w:t>zakup usług pozostałych w kwocie 1 004 652,33 zł</w:t>
      </w:r>
      <w:r w:rsidR="005723E1">
        <w:rPr>
          <w:rFonts w:cs="Times New Roman"/>
        </w:rPr>
        <w:t xml:space="preserve"> w tym</w:t>
      </w:r>
      <w:r w:rsidR="005723E1" w:rsidRPr="00D6670F">
        <w:t xml:space="preserve"> usługi pocztowe, dostęp do programu LEX, aktualizacje programów informatycznych, przedłużenie licencji programów, asysta techniczna zdalna, utrzymanie strony internetowej Gminy,</w:t>
      </w:r>
      <w:r w:rsidR="005723E1">
        <w:t xml:space="preserve"> </w:t>
      </w:r>
      <w:r w:rsidR="005723E1" w:rsidRPr="00D6670F">
        <w:t>aktualizacja serwerów, opłata za e-maile, programy antywirusowe, usługa hotspot,</w:t>
      </w:r>
      <w:r w:rsidR="005723E1">
        <w:t xml:space="preserve"> </w:t>
      </w:r>
      <w:r w:rsidR="005723E1" w:rsidRPr="00D6670F">
        <w:t xml:space="preserve">uczestnictwo pracowników w spotkaniach branżowych, przeglądy techniczne sprzętu </w:t>
      </w:r>
      <w:r w:rsidR="005723E1">
        <w:br/>
      </w:r>
      <w:r w:rsidR="005723E1" w:rsidRPr="00D6670F">
        <w:t>i</w:t>
      </w:r>
      <w:r w:rsidR="005723E1">
        <w:t xml:space="preserve"> </w:t>
      </w:r>
      <w:r w:rsidR="005723E1" w:rsidRPr="00D6670F">
        <w:t>budynku, ochrona budynku, serwis monitoringu, opłaty za kopie z kserokopiarek, archiwizacja dokumentów,</w:t>
      </w:r>
      <w:r w:rsidR="005723E1">
        <w:t xml:space="preserve"> opłata za dzierżawę samochodu służbowego,</w:t>
      </w:r>
      <w:r w:rsidR="005723E1" w:rsidRPr="00D6670F">
        <w:t xml:space="preserve"> prowizje bankowe i inne usługi</w:t>
      </w:r>
      <w:r w:rsidRPr="00BD6E99">
        <w:rPr>
          <w:rFonts w:cs="Times New Roman"/>
        </w:rPr>
        <w:t>;</w:t>
      </w:r>
    </w:p>
    <w:p w14:paraId="45008343" w14:textId="77777777" w:rsidR="001450FA" w:rsidRPr="00BD6E99" w:rsidRDefault="001450FA" w:rsidP="009B6ABB">
      <w:pPr>
        <w:pStyle w:val="Akapitzlist"/>
        <w:numPr>
          <w:ilvl w:val="1"/>
          <w:numId w:val="13"/>
        </w:numPr>
      </w:pPr>
      <w:r w:rsidRPr="00BD6E99">
        <w:t>składki na ubezpieczenia społeczne w kwocie 778 144,17 zł;</w:t>
      </w:r>
    </w:p>
    <w:p w14:paraId="3FB882D2" w14:textId="5C938EC6" w:rsidR="001450FA" w:rsidRPr="00BD6E99" w:rsidRDefault="001450FA" w:rsidP="009B6ABB">
      <w:pPr>
        <w:pStyle w:val="Akapitzlist"/>
        <w:numPr>
          <w:ilvl w:val="1"/>
          <w:numId w:val="13"/>
        </w:numPr>
        <w:rPr>
          <w:rFonts w:cs="Times New Roman"/>
        </w:rPr>
      </w:pPr>
      <w:r w:rsidRPr="00BD6E99">
        <w:rPr>
          <w:rFonts w:cs="Times New Roman"/>
        </w:rPr>
        <w:t>zakup materiałów i wyposażenia w kwocie 329 884,84 zł</w:t>
      </w:r>
      <w:r w:rsidR="005723E1">
        <w:rPr>
          <w:rFonts w:cs="Times New Roman"/>
        </w:rPr>
        <w:t xml:space="preserve"> </w:t>
      </w:r>
      <w:r w:rsidR="005723E1" w:rsidRPr="00D6670F">
        <w:t>w tym papier do drukarek,</w:t>
      </w:r>
      <w:r w:rsidR="00915185">
        <w:t xml:space="preserve"> tunery do drukarek,</w:t>
      </w:r>
      <w:r w:rsidR="005723E1" w:rsidRPr="00D6670F">
        <w:t xml:space="preserve"> druków akcydensowych, materiałów biurowych, środków czystości, mebli, wyposażenia biur, sprzętu biurowego, prasy, publikacji do doskonalenia zawodowego pracowników, paliwa i części do samochodów służbowych, zakup sprzętu komputerowego i licencji zaliczanych do wyposażenia i inne</w:t>
      </w:r>
      <w:r w:rsidRPr="00BD6E99">
        <w:rPr>
          <w:rFonts w:cs="Times New Roman"/>
        </w:rPr>
        <w:t>;</w:t>
      </w:r>
    </w:p>
    <w:p w14:paraId="247F9832" w14:textId="77777777" w:rsidR="001450FA" w:rsidRPr="00BD6E99" w:rsidRDefault="001450FA" w:rsidP="009B6ABB">
      <w:pPr>
        <w:pStyle w:val="Akapitzlist"/>
        <w:numPr>
          <w:ilvl w:val="1"/>
          <w:numId w:val="13"/>
        </w:numPr>
      </w:pPr>
      <w:r w:rsidRPr="00BD6E99">
        <w:t>dodatkowe wynagrodzenie roczne w kwocie 307 503,20 zł;</w:t>
      </w:r>
    </w:p>
    <w:p w14:paraId="4DFE6AD7" w14:textId="77777777" w:rsidR="001450FA" w:rsidRPr="00BD6E99" w:rsidRDefault="001450FA" w:rsidP="009B6ABB">
      <w:pPr>
        <w:pStyle w:val="Akapitzlist"/>
        <w:numPr>
          <w:ilvl w:val="1"/>
          <w:numId w:val="13"/>
        </w:numPr>
      </w:pPr>
      <w:r w:rsidRPr="00BD6E99">
        <w:t>odpisy na zakładowy fundusz świadczeń socjalnych w kwocie 146 827,57 zł;</w:t>
      </w:r>
    </w:p>
    <w:p w14:paraId="3455882F" w14:textId="4FBDD4B5" w:rsidR="001450FA" w:rsidRPr="00BD6E99" w:rsidRDefault="001450FA" w:rsidP="009B6ABB">
      <w:pPr>
        <w:pStyle w:val="Akapitzlist"/>
        <w:numPr>
          <w:ilvl w:val="1"/>
          <w:numId w:val="13"/>
        </w:numPr>
      </w:pPr>
      <w:r w:rsidRPr="00BD6E99">
        <w:t>składki na Fundusz Pracy w kwocie 94 526,22 zł;</w:t>
      </w:r>
    </w:p>
    <w:p w14:paraId="505630E4" w14:textId="78AFE6D2" w:rsidR="001450FA" w:rsidRPr="00BD6E99" w:rsidRDefault="001450FA" w:rsidP="009B6ABB">
      <w:pPr>
        <w:pStyle w:val="Akapitzlist"/>
        <w:numPr>
          <w:ilvl w:val="1"/>
          <w:numId w:val="13"/>
        </w:numPr>
        <w:rPr>
          <w:rFonts w:cs="Times New Roman"/>
        </w:rPr>
      </w:pPr>
      <w:r w:rsidRPr="00BD6E99">
        <w:rPr>
          <w:rFonts w:cs="Times New Roman"/>
        </w:rPr>
        <w:t>różne opłaty i składki w kwocie 68 052,00 zł</w:t>
      </w:r>
      <w:r w:rsidR="005723E1">
        <w:rPr>
          <w:rFonts w:cs="Times New Roman"/>
        </w:rPr>
        <w:t xml:space="preserve"> - </w:t>
      </w:r>
      <w:r w:rsidR="005723E1" w:rsidRPr="00D6670F">
        <w:t>ubezpieczenie majątku gminy,</w:t>
      </w:r>
      <w:r w:rsidR="005723E1">
        <w:t xml:space="preserve"> </w:t>
      </w:r>
      <w:r w:rsidR="005723E1" w:rsidRPr="00D6670F">
        <w:t>ubezpieczenie samochodu służbowego</w:t>
      </w:r>
      <w:r w:rsidRPr="00BD6E99">
        <w:rPr>
          <w:rFonts w:cs="Times New Roman"/>
        </w:rPr>
        <w:t>;</w:t>
      </w:r>
    </w:p>
    <w:p w14:paraId="159E6F0D" w14:textId="77777777" w:rsidR="001450FA" w:rsidRPr="00BD6E99" w:rsidRDefault="001450FA" w:rsidP="009B6ABB">
      <w:pPr>
        <w:pStyle w:val="Akapitzlist"/>
        <w:numPr>
          <w:ilvl w:val="1"/>
          <w:numId w:val="13"/>
        </w:numPr>
      </w:pPr>
      <w:r w:rsidRPr="00BD6E99">
        <w:t>zakup energii w kwocie 67 973,18 zł;</w:t>
      </w:r>
    </w:p>
    <w:p w14:paraId="7A16FF7D" w14:textId="619F3B00" w:rsidR="001450FA" w:rsidRPr="00BD6E99" w:rsidRDefault="001450FA" w:rsidP="009B6ABB">
      <w:pPr>
        <w:pStyle w:val="Akapitzlist"/>
        <w:numPr>
          <w:ilvl w:val="1"/>
          <w:numId w:val="13"/>
        </w:numPr>
      </w:pPr>
      <w:r w:rsidRPr="00BD6E99">
        <w:t>koszty postępowania sądowego i prokuratorskiego w kwocie 59 510,62 zł</w:t>
      </w:r>
      <w:r w:rsidR="009135EB">
        <w:t xml:space="preserve"> – opłata za zajęcie wierzytelności, egzekucja świadczeń pieniężnych po zmarłym mieszkańcu Gminy</w:t>
      </w:r>
      <w:r w:rsidRPr="00BD6E99">
        <w:t>;</w:t>
      </w:r>
    </w:p>
    <w:p w14:paraId="5F546056" w14:textId="570CC068" w:rsidR="001450FA" w:rsidRPr="00BD6E99" w:rsidRDefault="001450FA" w:rsidP="009B6ABB">
      <w:pPr>
        <w:pStyle w:val="Akapitzlist"/>
        <w:numPr>
          <w:ilvl w:val="1"/>
          <w:numId w:val="13"/>
        </w:numPr>
      </w:pPr>
      <w:r w:rsidRPr="00BD6E99">
        <w:t>szkolenia pracowników w kwocie 50 996,02 zł;</w:t>
      </w:r>
    </w:p>
    <w:p w14:paraId="43009BE2" w14:textId="5880EB85" w:rsidR="001450FA" w:rsidRPr="00BD6E99" w:rsidRDefault="001450FA" w:rsidP="009B6ABB">
      <w:pPr>
        <w:pStyle w:val="Akapitzlist"/>
        <w:numPr>
          <w:ilvl w:val="1"/>
          <w:numId w:val="13"/>
        </w:numPr>
      </w:pPr>
      <w:r w:rsidRPr="00BD6E99">
        <w:t>wynagrodzenia bezosobowe w kwocie 36 588,50 zł</w:t>
      </w:r>
      <w:r w:rsidR="009135EB">
        <w:t xml:space="preserve"> – umowy zlecenie w związku czynnościami administracyjnymi związanymi z wydawaniem decyzji o warunkach zabudowy</w:t>
      </w:r>
      <w:r w:rsidRPr="00BD6E99">
        <w:t>;</w:t>
      </w:r>
    </w:p>
    <w:p w14:paraId="09690260" w14:textId="63423066" w:rsidR="001450FA" w:rsidRPr="00BD6E99" w:rsidRDefault="001450FA" w:rsidP="009B6ABB">
      <w:pPr>
        <w:pStyle w:val="Akapitzlist"/>
        <w:numPr>
          <w:ilvl w:val="1"/>
          <w:numId w:val="13"/>
        </w:numPr>
      </w:pPr>
      <w:r w:rsidRPr="00BD6E99">
        <w:t>kary, odszkodowania i grzywny wypłacane na rzecz osób prawnych i innych jednostek organizacyjnych w kwocie 28 708,20 zł</w:t>
      </w:r>
      <w:r w:rsidR="009135EB">
        <w:t xml:space="preserve"> </w:t>
      </w:r>
      <w:r w:rsidR="00EB3677">
        <w:t>–</w:t>
      </w:r>
      <w:r w:rsidR="009135EB">
        <w:t xml:space="preserve"> </w:t>
      </w:r>
      <w:r w:rsidR="00EB3677">
        <w:t xml:space="preserve">ugoda dotycząca wzajemnych ustępstw stron </w:t>
      </w:r>
      <w:r w:rsidR="006938E4">
        <w:br/>
      </w:r>
      <w:r w:rsidR="00EB3677">
        <w:t xml:space="preserve">w ramach </w:t>
      </w:r>
      <w:r w:rsidR="006938E4">
        <w:t xml:space="preserve">zrealizowanego </w:t>
      </w:r>
      <w:r w:rsidR="00EB3677">
        <w:t>zadania „Przyrodniczo – rekreacyjne zagospodarowanie zbiorników przy ul. Jana w Żabnie”</w:t>
      </w:r>
      <w:r w:rsidRPr="00BD6E99">
        <w:t>;</w:t>
      </w:r>
    </w:p>
    <w:p w14:paraId="1C8CC51D" w14:textId="06509A31" w:rsidR="001450FA" w:rsidRPr="00BD6E99" w:rsidRDefault="001450FA" w:rsidP="009B6ABB">
      <w:pPr>
        <w:pStyle w:val="Akapitzlist"/>
        <w:numPr>
          <w:ilvl w:val="1"/>
          <w:numId w:val="13"/>
        </w:numPr>
      </w:pPr>
      <w:r w:rsidRPr="00BD6E99">
        <w:t>podróże służbowe krajowe w kwocie 28 621,51 zł</w:t>
      </w:r>
      <w:r w:rsidR="005723E1">
        <w:t xml:space="preserve"> - </w:t>
      </w:r>
      <w:r w:rsidR="005723E1" w:rsidRPr="00D6670F">
        <w:t>delegacje służbowe</w:t>
      </w:r>
      <w:r w:rsidRPr="00BD6E99">
        <w:t>;</w:t>
      </w:r>
    </w:p>
    <w:p w14:paraId="5F72B1C4" w14:textId="67BA96E0" w:rsidR="001450FA" w:rsidRPr="00BD6E99" w:rsidRDefault="001450FA" w:rsidP="009B6ABB">
      <w:pPr>
        <w:pStyle w:val="Akapitzlist"/>
        <w:numPr>
          <w:ilvl w:val="1"/>
          <w:numId w:val="13"/>
        </w:numPr>
      </w:pPr>
      <w:r w:rsidRPr="00BD6E99">
        <w:t>wydatki osobowe niezaliczone do wynagrodzeń w kwocie 25 141,84 zł</w:t>
      </w:r>
      <w:r w:rsidR="006938E4">
        <w:t xml:space="preserve"> – świadczenia rzeczowe wynikające z przepisów dotyczących bezpieczeństwa i higieny pracy</w:t>
      </w:r>
      <w:r w:rsidRPr="00BD6E99">
        <w:t>;</w:t>
      </w:r>
    </w:p>
    <w:p w14:paraId="4E1A89F0" w14:textId="3B74A5FC" w:rsidR="001450FA" w:rsidRPr="00BD6E99" w:rsidRDefault="001450FA" w:rsidP="009B6ABB">
      <w:pPr>
        <w:pStyle w:val="Akapitzlist"/>
        <w:numPr>
          <w:ilvl w:val="1"/>
          <w:numId w:val="13"/>
        </w:numPr>
        <w:rPr>
          <w:rFonts w:cs="Times New Roman"/>
        </w:rPr>
      </w:pPr>
      <w:r w:rsidRPr="00BD6E99">
        <w:rPr>
          <w:rFonts w:cs="Times New Roman"/>
        </w:rPr>
        <w:t>zakup usług remontowych w kwocie 24 939,20 zł</w:t>
      </w:r>
      <w:r w:rsidR="006938E4">
        <w:rPr>
          <w:rFonts w:cs="Times New Roman"/>
        </w:rPr>
        <w:t xml:space="preserve"> w tym </w:t>
      </w:r>
      <w:r w:rsidR="006938E4" w:rsidRPr="00D6670F">
        <w:t>naprawa samochodu służbowego, sprzętu komputerowego, bieżące naprawy w budynku Urzędu Miejskiego</w:t>
      </w:r>
      <w:r w:rsidRPr="00BD6E99">
        <w:rPr>
          <w:rFonts w:cs="Times New Roman"/>
        </w:rPr>
        <w:t>;</w:t>
      </w:r>
    </w:p>
    <w:p w14:paraId="6B2A9EF1" w14:textId="77777777" w:rsidR="001450FA" w:rsidRPr="00BD6E99" w:rsidRDefault="001450FA" w:rsidP="009B6ABB">
      <w:pPr>
        <w:pStyle w:val="Akapitzlist"/>
        <w:numPr>
          <w:ilvl w:val="1"/>
          <w:numId w:val="13"/>
        </w:numPr>
      </w:pPr>
      <w:r w:rsidRPr="00BD6E99">
        <w:t>wpłaty na Państwowy Fundusz Rehabilitacji Osób Niepełnosprawnych w kwocie 18 072,00 zł;</w:t>
      </w:r>
    </w:p>
    <w:p w14:paraId="5D206CD3" w14:textId="77777777" w:rsidR="001450FA" w:rsidRPr="00BD6E99" w:rsidRDefault="001450FA" w:rsidP="009B6ABB">
      <w:pPr>
        <w:pStyle w:val="Akapitzlist"/>
        <w:numPr>
          <w:ilvl w:val="1"/>
          <w:numId w:val="13"/>
        </w:numPr>
      </w:pPr>
      <w:r w:rsidRPr="00BD6E99">
        <w:t>opłaty z tytułu zakupu usług telekomunikacyjnych w kwocie 15 397,97 zł;</w:t>
      </w:r>
    </w:p>
    <w:p w14:paraId="3FFBBC6F" w14:textId="3B8FCD4B" w:rsidR="001450FA" w:rsidRPr="00BD6E99" w:rsidRDefault="001450FA" w:rsidP="009B6ABB">
      <w:pPr>
        <w:pStyle w:val="Akapitzlist"/>
        <w:numPr>
          <w:ilvl w:val="1"/>
          <w:numId w:val="13"/>
        </w:numPr>
      </w:pPr>
      <w:r w:rsidRPr="00BD6E99">
        <w:t>zakup środków żywności w kwocie 11 752,07 zł</w:t>
      </w:r>
      <w:r w:rsidR="006938E4">
        <w:t xml:space="preserve"> – obsługa sekretariatu</w:t>
      </w:r>
      <w:r w:rsidRPr="00BD6E99">
        <w:t>;</w:t>
      </w:r>
    </w:p>
    <w:p w14:paraId="3778C9BD" w14:textId="77777777" w:rsidR="001450FA" w:rsidRPr="00BD6E99" w:rsidRDefault="001450FA" w:rsidP="009B6ABB">
      <w:pPr>
        <w:pStyle w:val="Akapitzlist"/>
        <w:numPr>
          <w:ilvl w:val="1"/>
          <w:numId w:val="13"/>
        </w:numPr>
      </w:pPr>
      <w:r w:rsidRPr="00BD6E99">
        <w:t>wpłaty na PPK finansowane przez podmiot zatrudniający w kwocie 8 313,47 zł;</w:t>
      </w:r>
    </w:p>
    <w:p w14:paraId="2FE02237" w14:textId="17868B19" w:rsidR="001450FA" w:rsidRPr="00BD6E99" w:rsidRDefault="001450FA" w:rsidP="009B6ABB">
      <w:pPr>
        <w:pStyle w:val="Akapitzlist"/>
        <w:numPr>
          <w:ilvl w:val="1"/>
          <w:numId w:val="13"/>
        </w:numPr>
      </w:pPr>
      <w:r w:rsidRPr="00BD6E99">
        <w:t>zakup usług zdrowotnych w kwocie 5 623,00 zł</w:t>
      </w:r>
      <w:r w:rsidR="00C830FC">
        <w:t xml:space="preserve"> – badania okresowe pracowników</w:t>
      </w:r>
      <w:r w:rsidRPr="00BD6E99">
        <w:t>;</w:t>
      </w:r>
    </w:p>
    <w:p w14:paraId="448D678E" w14:textId="69485B9A" w:rsidR="001450FA" w:rsidRPr="00BD6E99" w:rsidRDefault="001450FA" w:rsidP="009B6ABB">
      <w:pPr>
        <w:pStyle w:val="Akapitzlist"/>
        <w:numPr>
          <w:ilvl w:val="1"/>
          <w:numId w:val="13"/>
        </w:numPr>
      </w:pPr>
      <w:r w:rsidRPr="00BD6E99">
        <w:t>podatek od towarów i usług (VAT). w kwocie 1 854,11 zł</w:t>
      </w:r>
      <w:r w:rsidR="00C830FC">
        <w:t xml:space="preserve"> – roczna korekta podatku naliczonego za rok 2024</w:t>
      </w:r>
      <w:r w:rsidRPr="00BD6E99">
        <w:t>;</w:t>
      </w:r>
    </w:p>
    <w:p w14:paraId="7FCA88AD" w14:textId="12EB5C16" w:rsidR="001450FA" w:rsidRPr="00BD6E99" w:rsidRDefault="001450FA" w:rsidP="009B6ABB">
      <w:pPr>
        <w:pStyle w:val="Akapitzlist"/>
        <w:numPr>
          <w:ilvl w:val="1"/>
          <w:numId w:val="13"/>
        </w:numPr>
      </w:pPr>
      <w:r w:rsidRPr="00BD6E99">
        <w:t>wynagrodzenia agencyjno-prowizyjne w kwocie 990,00 zł</w:t>
      </w:r>
      <w:r w:rsidR="00C830FC">
        <w:t xml:space="preserve"> – opłata targowa</w:t>
      </w:r>
      <w:r w:rsidRPr="00BD6E99">
        <w:t>;</w:t>
      </w:r>
    </w:p>
    <w:p w14:paraId="17EA49BD" w14:textId="0B213D4D" w:rsidR="001450FA" w:rsidRDefault="001450FA" w:rsidP="009B6ABB">
      <w:pPr>
        <w:pStyle w:val="Akapitzlist"/>
        <w:numPr>
          <w:ilvl w:val="1"/>
          <w:numId w:val="13"/>
        </w:numPr>
      </w:pPr>
      <w:r w:rsidRPr="00BD6E99">
        <w:t>zwrot dotacji oraz płatności wykorzystanych niezgodnie z przeznaczeniem lub wykorzystanych z naruszeniem procedur, o których mowa w art. 184 ustawy, pobranych nienależnie lub w nadmiernej wysokości w kwocie 43,75 zł</w:t>
      </w:r>
      <w:r w:rsidR="00E6517A">
        <w:t xml:space="preserve"> – zwrot omyłkowej opłaty</w:t>
      </w:r>
      <w:r w:rsidRPr="00BD6E99">
        <w:t>.</w:t>
      </w:r>
    </w:p>
    <w:p w14:paraId="581EA44C" w14:textId="77777777" w:rsidR="00E6517A" w:rsidRDefault="00E6517A" w:rsidP="00E6517A">
      <w:pPr>
        <w:pStyle w:val="Akapitzlist"/>
        <w:numPr>
          <w:ilvl w:val="0"/>
          <w:numId w:val="0"/>
        </w:numPr>
        <w:ind w:left="1200"/>
      </w:pPr>
    </w:p>
    <w:p w14:paraId="4E0BEA28" w14:textId="0A3F32DC" w:rsidR="00C830FC" w:rsidRPr="00C830FC" w:rsidRDefault="00C830FC" w:rsidP="00C830FC">
      <w:pPr>
        <w:jc w:val="both"/>
        <w:rPr>
          <w:rFonts w:ascii="Times New Roman" w:hAnsi="Times New Roman" w:cs="Times New Roman"/>
        </w:rPr>
      </w:pPr>
      <w:r w:rsidRPr="00C830FC">
        <w:rPr>
          <w:rFonts w:ascii="Times New Roman" w:hAnsi="Times New Roman" w:cs="Times New Roman"/>
        </w:rPr>
        <w:t>Wydatki majątkowe w ramach działu zostały zaplanowane w kwocie 1 001 599,61 zł, zaś zrealizowane w kwocie 993 943,07 zł, w rezultacie stopień realizacji wydatków majątkowych wyniósł 99,24%. Środki te przeznaczono następuj</w:t>
      </w:r>
      <w:r>
        <w:rPr>
          <w:rFonts w:ascii="Times New Roman" w:hAnsi="Times New Roman" w:cs="Times New Roman"/>
        </w:rPr>
        <w:t>ąco:</w:t>
      </w:r>
    </w:p>
    <w:p w14:paraId="2E1EDA55" w14:textId="77777777" w:rsidR="00C830FC" w:rsidRDefault="00C830FC" w:rsidP="009B6ABB">
      <w:pPr>
        <w:pStyle w:val="Akapitzlist"/>
        <w:numPr>
          <w:ilvl w:val="0"/>
          <w:numId w:val="42"/>
        </w:numPr>
      </w:pPr>
      <w:r>
        <w:t>w rozdziale 75023 Urzędy gmin (miast i miast na prawach powiatu) wydatkowano kwotę 462 343,46 zł, co stanowi 98,37% planu rocznego wynoszącego 470 000,00 zł. Niniejsza wartość została wydatkowana na:</w:t>
      </w:r>
    </w:p>
    <w:p w14:paraId="70AAADBE" w14:textId="2C5B1EC8" w:rsidR="00C830FC" w:rsidRPr="00136E3D" w:rsidRDefault="00C830FC" w:rsidP="009B6ABB">
      <w:pPr>
        <w:pStyle w:val="Akapitzlist"/>
        <w:numPr>
          <w:ilvl w:val="1"/>
          <w:numId w:val="42"/>
        </w:numPr>
      </w:pPr>
      <w:r w:rsidRPr="00136E3D">
        <w:t>wydatki inwestycyjne jednostek budżetowych w kwocie 432 343,46 zł</w:t>
      </w:r>
      <w:r w:rsidR="00136E3D" w:rsidRPr="00136E3D">
        <w:t xml:space="preserve"> w tym:</w:t>
      </w:r>
    </w:p>
    <w:p w14:paraId="5F636DAB" w14:textId="71C71862" w:rsidR="00136E3D" w:rsidRPr="00136E3D" w:rsidRDefault="00136E3D" w:rsidP="00136E3D">
      <w:pPr>
        <w:jc w:val="both"/>
        <w:rPr>
          <w:rFonts w:ascii="Times New Roman" w:eastAsia="Times New Roman" w:hAnsi="Times New Roman" w:cs="Times New Roman"/>
          <w:lang w:eastAsia="pl-PL"/>
        </w:rPr>
      </w:pPr>
      <w:r w:rsidRPr="00136E3D">
        <w:rPr>
          <w:rFonts w:ascii="Times New Roman" w:hAnsi="Times New Roman" w:cs="Times New Roman"/>
        </w:rPr>
        <w:t xml:space="preserve">- </w:t>
      </w:r>
      <w:r w:rsidRPr="00136E3D">
        <w:rPr>
          <w:rFonts w:ascii="Times New Roman" w:eastAsia="Times New Roman" w:hAnsi="Times New Roman" w:cs="Times New Roman"/>
          <w:lang w:eastAsia="pl-PL"/>
        </w:rPr>
        <w:t>Dostosowanie pomieszczeń dla osób niepełnosprawnych w Urzędzie Miejskim w Żabnie – kwota 35 375,05 zł</w:t>
      </w:r>
      <w:r w:rsidR="00471E81">
        <w:rPr>
          <w:rFonts w:ascii="Times New Roman" w:eastAsia="Times New Roman" w:hAnsi="Times New Roman" w:cs="Times New Roman"/>
          <w:lang w:eastAsia="pl-PL"/>
        </w:rPr>
        <w:t>,</w:t>
      </w:r>
    </w:p>
    <w:p w14:paraId="43360062" w14:textId="7DFF4C87" w:rsidR="00136E3D" w:rsidRPr="00136E3D" w:rsidRDefault="00136E3D" w:rsidP="00136E3D">
      <w:pPr>
        <w:jc w:val="both"/>
        <w:rPr>
          <w:rFonts w:ascii="Times New Roman" w:eastAsia="Times New Roman" w:hAnsi="Times New Roman" w:cs="Times New Roman"/>
          <w:lang w:eastAsia="pl-PL"/>
        </w:rPr>
      </w:pPr>
      <w:r w:rsidRPr="00136E3D">
        <w:rPr>
          <w:rFonts w:ascii="Times New Roman" w:hAnsi="Times New Roman" w:cs="Times New Roman"/>
        </w:rPr>
        <w:t xml:space="preserve">- </w:t>
      </w:r>
      <w:r w:rsidRPr="00136E3D">
        <w:rPr>
          <w:rFonts w:ascii="Times New Roman" w:eastAsia="Times New Roman" w:hAnsi="Times New Roman" w:cs="Times New Roman"/>
          <w:lang w:eastAsia="pl-PL"/>
        </w:rPr>
        <w:t>Modernizacja pomieszczeń Urzędu Miejskiego w Żabnie – kwota 396 968,41 zł</w:t>
      </w:r>
      <w:r w:rsidR="00471E81">
        <w:rPr>
          <w:rFonts w:ascii="Times New Roman" w:eastAsia="Times New Roman" w:hAnsi="Times New Roman" w:cs="Times New Roman"/>
          <w:lang w:eastAsia="pl-PL"/>
        </w:rPr>
        <w:t>.</w:t>
      </w:r>
    </w:p>
    <w:p w14:paraId="10EA32FE" w14:textId="6CBD3294" w:rsidR="00C830FC" w:rsidRDefault="00C830FC" w:rsidP="009B6ABB">
      <w:pPr>
        <w:pStyle w:val="Akapitzlist"/>
        <w:numPr>
          <w:ilvl w:val="1"/>
          <w:numId w:val="42"/>
        </w:numPr>
      </w:pPr>
      <w:r w:rsidRPr="00136E3D">
        <w:t>wydatki na zakupy inwestycyjne jednostek budżetowych w kwocie 30 000,00 zł</w:t>
      </w:r>
      <w:r w:rsidR="00136E3D" w:rsidRPr="00136E3D">
        <w:t xml:space="preserve"> - </w:t>
      </w:r>
      <w:r w:rsidR="00136E3D" w:rsidRPr="00136E3D">
        <w:rPr>
          <w:rFonts w:eastAsia="Times New Roman"/>
          <w:lang w:eastAsia="pl-PL"/>
        </w:rPr>
        <w:t>zakup samochodu osobowego służbowego dla Urzędu Miejskiego w</w:t>
      </w:r>
      <w:r w:rsidR="00136E3D">
        <w:rPr>
          <w:rFonts w:eastAsia="Times New Roman"/>
          <w:lang w:eastAsia="pl-PL"/>
        </w:rPr>
        <w:t xml:space="preserve"> Żabnie</w:t>
      </w:r>
      <w:r w:rsidRPr="00136E3D">
        <w:t>.</w:t>
      </w:r>
    </w:p>
    <w:p w14:paraId="0B62BF53" w14:textId="434FA1FF" w:rsidR="00632A6A" w:rsidRPr="00D43A20" w:rsidRDefault="003A14B1" w:rsidP="00D43A20">
      <w:pPr>
        <w:jc w:val="both"/>
        <w:rPr>
          <w:rFonts w:ascii="Times New Roman" w:hAnsi="Times New Roman" w:cs="Times New Roman"/>
        </w:rPr>
      </w:pPr>
      <w:r w:rsidRPr="003A14B1">
        <w:rPr>
          <w:rFonts w:ascii="Times New Roman" w:hAnsi="Times New Roman" w:cs="Times New Roman"/>
        </w:rPr>
        <w:t xml:space="preserve">Dodatkowe niewymagalne zobowiązania w łącznej kwocie </w:t>
      </w:r>
      <w:r>
        <w:rPr>
          <w:rFonts w:ascii="Times New Roman" w:hAnsi="Times New Roman" w:cs="Times New Roman"/>
        </w:rPr>
        <w:t>452 944,25</w:t>
      </w:r>
      <w:r w:rsidRPr="003A14B1">
        <w:rPr>
          <w:rFonts w:ascii="Times New Roman" w:hAnsi="Times New Roman" w:cs="Times New Roman"/>
        </w:rPr>
        <w:t xml:space="preserve"> zł dotyczą naliczonego dodatkowego wynagrodzenia rocznego wraz z pochodnymi, zakupem energii, usług telekomunikacyjnych i materiałów biurowych oraz innych usług niezbędnych w związku </w:t>
      </w:r>
      <w:r w:rsidRPr="003A14B1">
        <w:rPr>
          <w:rFonts w:ascii="Times New Roman" w:hAnsi="Times New Roman" w:cs="Times New Roman"/>
        </w:rPr>
        <w:br/>
        <w:t>z działalnością Urzędu Miejskiego, które zapłacono w styczniu 202</w:t>
      </w:r>
      <w:r>
        <w:rPr>
          <w:rFonts w:ascii="Times New Roman" w:hAnsi="Times New Roman" w:cs="Times New Roman"/>
        </w:rPr>
        <w:t>6</w:t>
      </w:r>
      <w:r w:rsidRPr="003A14B1">
        <w:rPr>
          <w:rFonts w:ascii="Times New Roman" w:hAnsi="Times New Roman" w:cs="Times New Roman"/>
        </w:rPr>
        <w:t xml:space="preserve"> roku.</w:t>
      </w:r>
    </w:p>
    <w:p w14:paraId="121B98ED" w14:textId="77777777" w:rsidR="001450FA" w:rsidRPr="00BD6E99" w:rsidRDefault="001450FA" w:rsidP="009B6ABB">
      <w:pPr>
        <w:pStyle w:val="Akapitzlist"/>
        <w:numPr>
          <w:ilvl w:val="0"/>
          <w:numId w:val="13"/>
        </w:numPr>
      </w:pPr>
      <w:r w:rsidRPr="00BD6E99">
        <w:t>w rozdziale 75075 Promocja jednostek samorządu terytorialnego wydatkowano kwotę 476 825,69 zł, co stanowi 95,37% planu rocznego wynoszącego 500 000,00 zł. Niniejsza wartość została wydatkowana na:</w:t>
      </w:r>
    </w:p>
    <w:p w14:paraId="47C67797" w14:textId="550A5266" w:rsidR="001450FA" w:rsidRPr="00632A6A" w:rsidRDefault="001450FA" w:rsidP="009B6ABB">
      <w:pPr>
        <w:pStyle w:val="Akapitzlist"/>
        <w:numPr>
          <w:ilvl w:val="1"/>
          <w:numId w:val="43"/>
        </w:numPr>
      </w:pPr>
      <w:r w:rsidRPr="00BD6E99">
        <w:rPr>
          <w:rFonts w:cs="Times New Roman"/>
        </w:rPr>
        <w:t>zakup materiałów i wyposażenia w kwocie 232 552,86 zł</w:t>
      </w:r>
      <w:r w:rsidR="00632A6A">
        <w:rPr>
          <w:rFonts w:cs="Times New Roman"/>
        </w:rPr>
        <w:t xml:space="preserve"> w tym </w:t>
      </w:r>
      <w:r w:rsidR="00632A6A" w:rsidRPr="00D6670F">
        <w:t>zakup materiałów promocyjnych, reklamowych związanych z promocją Gminy (kubki, smycze, torby, długopisy, kolorowanki, notesy, magnesy), materiały związane z organizowaniem imprez okolicznościowych, akcesoria sportowe, nagrody z grawerem, statuetki, koszulki</w:t>
      </w:r>
      <w:r w:rsidR="00842C06">
        <w:t xml:space="preserve"> okolicznościowe</w:t>
      </w:r>
      <w:r w:rsidR="00632A6A" w:rsidRPr="00D6670F">
        <w:t>, medale itp.</w:t>
      </w:r>
      <w:r w:rsidR="00632A6A">
        <w:t>;</w:t>
      </w:r>
    </w:p>
    <w:p w14:paraId="6D164ED8" w14:textId="4FC2F546" w:rsidR="00632A6A" w:rsidRPr="00D6670F" w:rsidRDefault="001450FA" w:rsidP="009B6ABB">
      <w:pPr>
        <w:pStyle w:val="Akapitzlist"/>
        <w:numPr>
          <w:ilvl w:val="1"/>
          <w:numId w:val="43"/>
        </w:numPr>
      </w:pPr>
      <w:r w:rsidRPr="00BD6E99">
        <w:rPr>
          <w:rFonts w:cs="Times New Roman"/>
        </w:rPr>
        <w:t>zakup usług pozostałych w kwocie 187 011,13 zł</w:t>
      </w:r>
      <w:r w:rsidR="00632A6A">
        <w:rPr>
          <w:rFonts w:cs="Times New Roman"/>
        </w:rPr>
        <w:t xml:space="preserve"> </w:t>
      </w:r>
      <w:r w:rsidR="00632A6A" w:rsidRPr="00D6670F">
        <w:t xml:space="preserve">w tym umowy reklamowe </w:t>
      </w:r>
      <w:r w:rsidR="00632A6A" w:rsidRPr="00D6670F">
        <w:br/>
        <w:t xml:space="preserve">w prasie, Radio RDN Małopolska, wydanie gazety „Kurier Łęgowski”, organizacja uroczystości jubileuszu 50-lecia par małżeńskich, organizacja Dożynek Gminnych, Gminnego Dnia Dziecka, organizacja Biegu Papieskiego im. Jana Pawła II, banery i broszury promujące Gminę Żabno, oprawę okolicznościowych uroczystości </w:t>
      </w:r>
      <w:r w:rsidR="00632A6A">
        <w:br/>
      </w:r>
      <w:r w:rsidR="00632A6A" w:rsidRPr="00D6670F">
        <w:t>w Gminie, udział w Dożynkach Województwa Małopolskiego i Powiatu Tarnowskiego, współorganizacja z Gminnym Centrum Kultury w Żabnie Dni Żabna 202</w:t>
      </w:r>
      <w:r w:rsidR="00632A6A">
        <w:t>5</w:t>
      </w:r>
      <w:r w:rsidR="00632A6A" w:rsidRPr="00D6670F">
        <w:t xml:space="preserve">, nakłady </w:t>
      </w:r>
      <w:r w:rsidR="007D6998">
        <w:t xml:space="preserve">finansowe </w:t>
      </w:r>
      <w:r w:rsidR="00632A6A" w:rsidRPr="00D6670F">
        <w:t xml:space="preserve">w związku z pobytem delegacji </w:t>
      </w:r>
      <w:r w:rsidR="00632A6A">
        <w:t xml:space="preserve">z </w:t>
      </w:r>
      <w:r w:rsidR="00632A6A" w:rsidRPr="00D6670F">
        <w:t>mi</w:t>
      </w:r>
      <w:r w:rsidR="00632A6A">
        <w:t>asta</w:t>
      </w:r>
      <w:r w:rsidR="00632A6A" w:rsidRPr="00D6670F">
        <w:t xml:space="preserve"> partnerski</w:t>
      </w:r>
      <w:r w:rsidR="00632A6A">
        <w:t>ego</w:t>
      </w:r>
      <w:r w:rsidR="00632A6A" w:rsidRPr="00D6670F">
        <w:t xml:space="preserve"> Bad Berka</w:t>
      </w:r>
      <w:r w:rsidR="00632A6A">
        <w:t>;</w:t>
      </w:r>
    </w:p>
    <w:p w14:paraId="661CF097" w14:textId="0A2B99CC" w:rsidR="001450FA" w:rsidRPr="00BD6E99" w:rsidRDefault="001450FA" w:rsidP="009B6ABB">
      <w:pPr>
        <w:pStyle w:val="Akapitzlist"/>
        <w:numPr>
          <w:ilvl w:val="1"/>
          <w:numId w:val="13"/>
        </w:numPr>
      </w:pPr>
      <w:r w:rsidRPr="00BD6E99">
        <w:t>wynagrodzenia bezosobowe w kwocie 48 450,00 zł</w:t>
      </w:r>
      <w:r w:rsidR="009177E3">
        <w:t xml:space="preserve"> – umowy zlecenie, umowy o dzieło</w:t>
      </w:r>
      <w:r w:rsidR="00B21377">
        <w:t xml:space="preserve"> za projektowanie i wykonanie grafik, obsługa multimedialna, organizacja stoisk promocyjnych</w:t>
      </w:r>
      <w:r w:rsidR="00C349CC">
        <w:t xml:space="preserve"> reprezentowanie gminy podczas zawodów, konkursów</w:t>
      </w:r>
      <w:r w:rsidRPr="00BD6E99">
        <w:t>;</w:t>
      </w:r>
    </w:p>
    <w:p w14:paraId="7F46C72A" w14:textId="48AECD1D" w:rsidR="001450FA" w:rsidRPr="00BD6E99" w:rsidRDefault="001450FA" w:rsidP="009B6ABB">
      <w:pPr>
        <w:pStyle w:val="Akapitzlist"/>
        <w:numPr>
          <w:ilvl w:val="1"/>
          <w:numId w:val="13"/>
        </w:numPr>
        <w:rPr>
          <w:rFonts w:cs="Times New Roman"/>
        </w:rPr>
      </w:pPr>
      <w:r w:rsidRPr="00BD6E99">
        <w:rPr>
          <w:rFonts w:cs="Times New Roman"/>
        </w:rPr>
        <w:t>nagrody konkursowe w kwocie 8 608,54 zł</w:t>
      </w:r>
      <w:r w:rsidR="000F4B49">
        <w:rPr>
          <w:rFonts w:cs="Times New Roman"/>
        </w:rPr>
        <w:t xml:space="preserve"> - </w:t>
      </w:r>
      <w:r w:rsidR="000F4B49" w:rsidRPr="00D6670F">
        <w:t>puchary i nagrody w turniejach, konkursach wiedzy organizowanych w szkołach podstawowych w Gminie</w:t>
      </w:r>
      <w:r w:rsidRPr="00BD6E99">
        <w:rPr>
          <w:rFonts w:cs="Times New Roman"/>
        </w:rPr>
        <w:t>;</w:t>
      </w:r>
    </w:p>
    <w:p w14:paraId="59538F31" w14:textId="77777777" w:rsidR="001450FA" w:rsidRPr="00BD6E99" w:rsidRDefault="001450FA" w:rsidP="009B6ABB">
      <w:pPr>
        <w:pStyle w:val="Akapitzlist"/>
        <w:numPr>
          <w:ilvl w:val="1"/>
          <w:numId w:val="13"/>
        </w:numPr>
      </w:pPr>
      <w:r w:rsidRPr="00BD6E99">
        <w:t>składki na ubezpieczenia społeczne w kwocie 203,16 zł.</w:t>
      </w:r>
    </w:p>
    <w:p w14:paraId="75A92B3B" w14:textId="56DDE5CD" w:rsidR="001450FA" w:rsidRPr="00BD6E99" w:rsidRDefault="001450FA" w:rsidP="009B6ABB">
      <w:pPr>
        <w:pStyle w:val="Akapitzlist"/>
        <w:numPr>
          <w:ilvl w:val="0"/>
          <w:numId w:val="13"/>
        </w:numPr>
        <w:rPr>
          <w:rFonts w:cs="Times New Roman"/>
        </w:rPr>
      </w:pPr>
      <w:r w:rsidRPr="00BD6E99">
        <w:rPr>
          <w:rFonts w:cs="Times New Roman"/>
        </w:rPr>
        <w:t xml:space="preserve">w rozdziale 75085 Wspólna obsługa jednostek samorządu terytorialnego </w:t>
      </w:r>
      <w:r w:rsidR="000F4B49" w:rsidRPr="00D6670F">
        <w:t>dotyczy jednostki obsługującej szkoły</w:t>
      </w:r>
      <w:r w:rsidR="000F4B49">
        <w:t xml:space="preserve"> podstawowe</w:t>
      </w:r>
      <w:r w:rsidR="000F4B49" w:rsidRPr="00D6670F">
        <w:t xml:space="preserve">, przedszkola oraz żłobki działającej jako Centrum Usług Wspólnych – Zakład Obsługi Samorządowych Szkół i Przedszkoli gdzie wydatkowano  </w:t>
      </w:r>
      <w:r w:rsidRPr="00BD6E99">
        <w:rPr>
          <w:rFonts w:cs="Times New Roman"/>
        </w:rPr>
        <w:t>kwotę 1 547 246,67 zł, co stanowi 97,38% planu rocznego wynoszącego 1 588 897,00 zł. Niniejsza wartość została wydatkowana na:</w:t>
      </w:r>
    </w:p>
    <w:p w14:paraId="75EC6DDE" w14:textId="77777777" w:rsidR="001450FA" w:rsidRPr="00BD6E99" w:rsidRDefault="001450FA" w:rsidP="009B6ABB">
      <w:pPr>
        <w:pStyle w:val="Akapitzlist"/>
        <w:numPr>
          <w:ilvl w:val="1"/>
          <w:numId w:val="13"/>
        </w:numPr>
      </w:pPr>
      <w:r w:rsidRPr="00BD6E99">
        <w:t>wynagrodzenia osobowe pracowników w kwocie 1 066 575,71 zł;</w:t>
      </w:r>
    </w:p>
    <w:p w14:paraId="0A3FCC2C" w14:textId="77777777" w:rsidR="001450FA" w:rsidRPr="00BD6E99" w:rsidRDefault="001450FA" w:rsidP="009B6ABB">
      <w:pPr>
        <w:pStyle w:val="Akapitzlist"/>
        <w:numPr>
          <w:ilvl w:val="1"/>
          <w:numId w:val="13"/>
        </w:numPr>
      </w:pPr>
      <w:r w:rsidRPr="00BD6E99">
        <w:t>składki na ubezpieczenia społeczne w kwocie 190 501,41 zł;</w:t>
      </w:r>
    </w:p>
    <w:p w14:paraId="4C886476" w14:textId="77777777" w:rsidR="001450FA" w:rsidRPr="00BD6E99" w:rsidRDefault="001450FA" w:rsidP="009B6ABB">
      <w:pPr>
        <w:pStyle w:val="Akapitzlist"/>
        <w:numPr>
          <w:ilvl w:val="1"/>
          <w:numId w:val="13"/>
        </w:numPr>
      </w:pPr>
      <w:r w:rsidRPr="00BD6E99">
        <w:t>dodatkowe wynagrodzenie roczne w kwocie 71 663,38 zł;</w:t>
      </w:r>
    </w:p>
    <w:p w14:paraId="2782F0B7" w14:textId="77777777" w:rsidR="001450FA" w:rsidRPr="00BD6E99" w:rsidRDefault="001450FA" w:rsidP="009B6ABB">
      <w:pPr>
        <w:pStyle w:val="Akapitzlist"/>
        <w:numPr>
          <w:ilvl w:val="1"/>
          <w:numId w:val="13"/>
        </w:numPr>
      </w:pPr>
      <w:r w:rsidRPr="00BD6E99">
        <w:t>zakup materiałów i wyposażenia w kwocie 56 396,21 zł;</w:t>
      </w:r>
    </w:p>
    <w:p w14:paraId="65595AE5" w14:textId="77777777" w:rsidR="001450FA" w:rsidRPr="00BD6E99" w:rsidRDefault="001450FA" w:rsidP="009B6ABB">
      <w:pPr>
        <w:pStyle w:val="Akapitzlist"/>
        <w:numPr>
          <w:ilvl w:val="1"/>
          <w:numId w:val="13"/>
        </w:numPr>
      </w:pPr>
      <w:r w:rsidRPr="00BD6E99">
        <w:t>zakup usług pozostałych w kwocie 46 456,06 zł;</w:t>
      </w:r>
    </w:p>
    <w:p w14:paraId="3000E8CC" w14:textId="77777777" w:rsidR="001450FA" w:rsidRPr="00BD6E99" w:rsidRDefault="001450FA" w:rsidP="009B6ABB">
      <w:pPr>
        <w:pStyle w:val="Akapitzlist"/>
        <w:numPr>
          <w:ilvl w:val="1"/>
          <w:numId w:val="13"/>
        </w:numPr>
      </w:pPr>
      <w:r w:rsidRPr="00BD6E99">
        <w:t>zakup usług remontowych w kwocie 30 500,00 zł;</w:t>
      </w:r>
    </w:p>
    <w:p w14:paraId="2DEF9946" w14:textId="77777777" w:rsidR="001450FA" w:rsidRPr="00BD6E99" w:rsidRDefault="001450FA" w:rsidP="009B6ABB">
      <w:pPr>
        <w:pStyle w:val="Akapitzlist"/>
        <w:numPr>
          <w:ilvl w:val="1"/>
          <w:numId w:val="13"/>
        </w:numPr>
      </w:pPr>
      <w:r w:rsidRPr="00BD6E99">
        <w:t>odpisy na zakładowy fundusz świadczeń socjalnych w kwocie 29 277,00 zł;</w:t>
      </w:r>
    </w:p>
    <w:p w14:paraId="5BD7F0FD" w14:textId="6E5DD52D" w:rsidR="001450FA" w:rsidRPr="00BD6E99" w:rsidRDefault="001450FA" w:rsidP="009B6ABB">
      <w:pPr>
        <w:pStyle w:val="Akapitzlist"/>
        <w:numPr>
          <w:ilvl w:val="1"/>
          <w:numId w:val="13"/>
        </w:numPr>
      </w:pPr>
      <w:r w:rsidRPr="00BD6E99">
        <w:t>składki na Fundusz Pracy w kwocie 21 961,68 zł;</w:t>
      </w:r>
    </w:p>
    <w:p w14:paraId="0644FC98" w14:textId="77777777" w:rsidR="001450FA" w:rsidRPr="00BD6E99" w:rsidRDefault="001450FA" w:rsidP="009B6ABB">
      <w:pPr>
        <w:pStyle w:val="Akapitzlist"/>
        <w:numPr>
          <w:ilvl w:val="1"/>
          <w:numId w:val="13"/>
        </w:numPr>
      </w:pPr>
      <w:r w:rsidRPr="00BD6E99">
        <w:t>szkolenia pracowników niebędących członkami korpusu służby cywilnej w kwocie 9 699,66 zł;</w:t>
      </w:r>
    </w:p>
    <w:p w14:paraId="1F9B0F2A" w14:textId="77777777" w:rsidR="001450FA" w:rsidRPr="00BD6E99" w:rsidRDefault="001450FA" w:rsidP="009B6ABB">
      <w:pPr>
        <w:pStyle w:val="Akapitzlist"/>
        <w:numPr>
          <w:ilvl w:val="1"/>
          <w:numId w:val="13"/>
        </w:numPr>
      </w:pPr>
      <w:r w:rsidRPr="00BD6E99">
        <w:t>podróże służbowe krajowe w kwocie 9 194,18 zł;</w:t>
      </w:r>
    </w:p>
    <w:p w14:paraId="1AA17DBA" w14:textId="77777777" w:rsidR="001450FA" w:rsidRPr="00BD6E99" w:rsidRDefault="001450FA" w:rsidP="009B6ABB">
      <w:pPr>
        <w:pStyle w:val="Akapitzlist"/>
        <w:numPr>
          <w:ilvl w:val="1"/>
          <w:numId w:val="13"/>
        </w:numPr>
      </w:pPr>
      <w:r w:rsidRPr="00BD6E99">
        <w:t>wynagrodzenia bezosobowe w kwocie 7 200,00 zł;</w:t>
      </w:r>
    </w:p>
    <w:p w14:paraId="4060F647" w14:textId="77777777" w:rsidR="001450FA" w:rsidRPr="00BD6E99" w:rsidRDefault="001450FA" w:rsidP="009B6ABB">
      <w:pPr>
        <w:pStyle w:val="Akapitzlist"/>
        <w:numPr>
          <w:ilvl w:val="1"/>
          <w:numId w:val="13"/>
        </w:numPr>
      </w:pPr>
      <w:r w:rsidRPr="00BD6E99">
        <w:t>wpłaty na PPK finansowane przez podmiot zatrudniający w kwocie 3 093,29 zł;</w:t>
      </w:r>
    </w:p>
    <w:p w14:paraId="62D4D3FD" w14:textId="77777777" w:rsidR="001450FA" w:rsidRPr="00BD6E99" w:rsidRDefault="001450FA" w:rsidP="009B6ABB">
      <w:pPr>
        <w:pStyle w:val="Akapitzlist"/>
        <w:numPr>
          <w:ilvl w:val="1"/>
          <w:numId w:val="13"/>
        </w:numPr>
      </w:pPr>
      <w:r w:rsidRPr="00BD6E99">
        <w:t>wydatki osobowe niezaliczone do wynagrodzeń w kwocie 2 621,68 zł;</w:t>
      </w:r>
    </w:p>
    <w:p w14:paraId="19D574B8" w14:textId="77777777" w:rsidR="001450FA" w:rsidRPr="00BD6E99" w:rsidRDefault="001450FA" w:rsidP="009B6ABB">
      <w:pPr>
        <w:pStyle w:val="Akapitzlist"/>
        <w:numPr>
          <w:ilvl w:val="1"/>
          <w:numId w:val="13"/>
        </w:numPr>
      </w:pPr>
      <w:r w:rsidRPr="00BD6E99">
        <w:t>opłaty z tytułu zakupu usług telekomunikacyjnych w kwocie 1 021,41 zł;</w:t>
      </w:r>
    </w:p>
    <w:p w14:paraId="2CEB6839" w14:textId="77777777" w:rsidR="001450FA" w:rsidRPr="00BD6E99" w:rsidRDefault="001450FA" w:rsidP="009B6ABB">
      <w:pPr>
        <w:pStyle w:val="Akapitzlist"/>
        <w:numPr>
          <w:ilvl w:val="1"/>
          <w:numId w:val="13"/>
        </w:numPr>
      </w:pPr>
      <w:r w:rsidRPr="00BD6E99">
        <w:t>podatek od nieruchomości w kwocie 765,00 zł;</w:t>
      </w:r>
    </w:p>
    <w:p w14:paraId="5E0A2115" w14:textId="77777777" w:rsidR="001450FA" w:rsidRPr="00BD6E99" w:rsidRDefault="001450FA" w:rsidP="009B6ABB">
      <w:pPr>
        <w:pStyle w:val="Akapitzlist"/>
        <w:numPr>
          <w:ilvl w:val="1"/>
          <w:numId w:val="13"/>
        </w:numPr>
      </w:pPr>
      <w:r w:rsidRPr="00BD6E99">
        <w:t>zakup usług zdrowotnych w kwocie 251,00 zł;</w:t>
      </w:r>
    </w:p>
    <w:p w14:paraId="45A3FC51" w14:textId="3571A3D6" w:rsidR="001450FA" w:rsidRDefault="001450FA" w:rsidP="009B6ABB">
      <w:pPr>
        <w:pStyle w:val="Akapitzlist"/>
        <w:numPr>
          <w:ilvl w:val="1"/>
          <w:numId w:val="13"/>
        </w:numPr>
      </w:pPr>
      <w:r w:rsidRPr="00BD6E99">
        <w:t>różne opłaty i składki w kwocie 69,00 zł</w:t>
      </w:r>
      <w:r w:rsidR="00797375">
        <w:t>.</w:t>
      </w:r>
    </w:p>
    <w:p w14:paraId="2764CB8A" w14:textId="343EEB20" w:rsidR="00714E6F" w:rsidRPr="00714E6F" w:rsidRDefault="00714E6F" w:rsidP="00714E6F">
      <w:pPr>
        <w:jc w:val="both"/>
        <w:rPr>
          <w:rFonts w:ascii="Times New Roman" w:hAnsi="Times New Roman" w:cs="Times New Roman"/>
        </w:rPr>
      </w:pPr>
      <w:r w:rsidRPr="00714E6F">
        <w:rPr>
          <w:rFonts w:ascii="Times New Roman" w:hAnsi="Times New Roman" w:cs="Times New Roman"/>
        </w:rPr>
        <w:t xml:space="preserve">Dodatkowe niewymagalne zobowiązania w kwocie </w:t>
      </w:r>
      <w:r>
        <w:rPr>
          <w:rFonts w:ascii="Times New Roman" w:hAnsi="Times New Roman" w:cs="Times New Roman"/>
        </w:rPr>
        <w:t>103 079,60</w:t>
      </w:r>
      <w:r w:rsidRPr="00714E6F">
        <w:rPr>
          <w:rFonts w:ascii="Times New Roman" w:hAnsi="Times New Roman" w:cs="Times New Roman"/>
        </w:rPr>
        <w:t xml:space="preserve"> zł dotyczą naliczonego dodatkowego wynagrodzenia rocznego wraz z pochodnymi.</w:t>
      </w:r>
    </w:p>
    <w:p w14:paraId="3F139986" w14:textId="77777777" w:rsidR="001450FA" w:rsidRPr="00BD6E99" w:rsidRDefault="001450FA" w:rsidP="009B6ABB">
      <w:pPr>
        <w:pStyle w:val="Akapitzlist"/>
        <w:numPr>
          <w:ilvl w:val="0"/>
          <w:numId w:val="13"/>
        </w:numPr>
      </w:pPr>
      <w:r w:rsidRPr="00BD6E99">
        <w:t>w rozdziale 75095 Pozostała działalność wydatkowano kwotę 709 402,29 zł, co stanowi 95,14% planu rocznego wynoszącego 745 640,39 zł. Niniejsza wartość została wydatkowana na:</w:t>
      </w:r>
    </w:p>
    <w:p w14:paraId="6DF58B4F" w14:textId="22B393DC" w:rsidR="001450FA" w:rsidRPr="00BD6E99" w:rsidRDefault="001450FA" w:rsidP="009B6ABB">
      <w:pPr>
        <w:pStyle w:val="Akapitzlist"/>
        <w:numPr>
          <w:ilvl w:val="1"/>
          <w:numId w:val="13"/>
        </w:numPr>
      </w:pPr>
      <w:r w:rsidRPr="00BD6E99">
        <w:t>różne wydatki na rzecz osób fizycznych w kwocie 186 000,00 zł</w:t>
      </w:r>
      <w:r w:rsidR="00AF7B73">
        <w:t xml:space="preserve"> – diety sołtysów</w:t>
      </w:r>
      <w:r w:rsidRPr="00BD6E99">
        <w:t>;</w:t>
      </w:r>
    </w:p>
    <w:p w14:paraId="7FEE4989" w14:textId="00BC452F" w:rsidR="001450FA" w:rsidRPr="00AF7B73" w:rsidRDefault="001450FA" w:rsidP="009B6ABB">
      <w:pPr>
        <w:pStyle w:val="Akapitzlist"/>
        <w:numPr>
          <w:ilvl w:val="1"/>
          <w:numId w:val="44"/>
        </w:numPr>
      </w:pPr>
      <w:r w:rsidRPr="00BD6E99">
        <w:rPr>
          <w:rFonts w:cs="Times New Roman"/>
        </w:rPr>
        <w:t>zakup usług pozostałych w kwocie 136 732,00 zł</w:t>
      </w:r>
      <w:r w:rsidR="00AF7B73">
        <w:rPr>
          <w:rFonts w:cs="Times New Roman"/>
        </w:rPr>
        <w:t xml:space="preserve"> - </w:t>
      </w:r>
      <w:r w:rsidR="00AF7B73" w:rsidRPr="00D6670F">
        <w:t>wydatki związane z realizacja projektu „</w:t>
      </w:r>
      <w:proofErr w:type="spellStart"/>
      <w:r w:rsidR="00AF7B73" w:rsidRPr="00D6670F">
        <w:t>Cyberbezpieczny</w:t>
      </w:r>
      <w:proofErr w:type="spellEnd"/>
      <w:r w:rsidR="00AF7B73" w:rsidRPr="00D6670F">
        <w:t xml:space="preserve"> samorząd”</w:t>
      </w:r>
      <w:r w:rsidR="00AF7B73">
        <w:t>;</w:t>
      </w:r>
    </w:p>
    <w:p w14:paraId="73880613" w14:textId="2489B480" w:rsidR="001450FA" w:rsidRPr="00AF7B73" w:rsidRDefault="001450FA" w:rsidP="009B6ABB">
      <w:pPr>
        <w:pStyle w:val="Akapitzlist"/>
        <w:numPr>
          <w:ilvl w:val="1"/>
          <w:numId w:val="44"/>
        </w:numPr>
      </w:pPr>
      <w:r w:rsidRPr="00BD6E99">
        <w:rPr>
          <w:rFonts w:cs="Times New Roman"/>
        </w:rPr>
        <w:t>zakup materiałów i wyposażenia w kwocie 126 891,29 zł</w:t>
      </w:r>
      <w:r w:rsidR="00AF7B73">
        <w:rPr>
          <w:rFonts w:cs="Times New Roman"/>
        </w:rPr>
        <w:t xml:space="preserve"> - </w:t>
      </w:r>
      <w:r w:rsidR="00AF7B73" w:rsidRPr="00D6670F">
        <w:t>wydatki związane z realizacja projektu „</w:t>
      </w:r>
      <w:proofErr w:type="spellStart"/>
      <w:r w:rsidR="00AF7B73" w:rsidRPr="00D6670F">
        <w:t>Cyberbezpieczny</w:t>
      </w:r>
      <w:proofErr w:type="spellEnd"/>
      <w:r w:rsidR="00AF7B73" w:rsidRPr="00D6670F">
        <w:t xml:space="preserve"> samorząd”</w:t>
      </w:r>
      <w:r w:rsidR="00AF7B73">
        <w:t>;</w:t>
      </w:r>
    </w:p>
    <w:p w14:paraId="445E0A1A" w14:textId="1AE912C1" w:rsidR="001450FA" w:rsidRPr="00BD6E99" w:rsidRDefault="001450FA" w:rsidP="009B6ABB">
      <w:pPr>
        <w:pStyle w:val="Akapitzlist"/>
        <w:numPr>
          <w:ilvl w:val="1"/>
          <w:numId w:val="13"/>
        </w:numPr>
      </w:pPr>
      <w:r w:rsidRPr="00BD6E99">
        <w:t>wynagrodzenia agencyjno-prowizyjne w kwocie 78 755,00 zł</w:t>
      </w:r>
      <w:r w:rsidR="00A102B8">
        <w:t xml:space="preserve"> – inkaso sołtysów</w:t>
      </w:r>
      <w:r w:rsidRPr="00BD6E99">
        <w:t>;</w:t>
      </w:r>
    </w:p>
    <w:p w14:paraId="66B66361" w14:textId="5AA482BB" w:rsidR="001450FA" w:rsidRPr="00A102B8" w:rsidRDefault="001450FA" w:rsidP="009B6ABB">
      <w:pPr>
        <w:pStyle w:val="Akapitzlist"/>
        <w:numPr>
          <w:ilvl w:val="1"/>
          <w:numId w:val="44"/>
        </w:numPr>
      </w:pPr>
      <w:r w:rsidRPr="00BD6E99">
        <w:t>szkolenia pracowników niebędących członkami korpusu służby cywilnej w kwocie 71 764,50 zł</w:t>
      </w:r>
      <w:r w:rsidR="00A102B8">
        <w:t xml:space="preserve"> - </w:t>
      </w:r>
      <w:r w:rsidR="00A102B8" w:rsidRPr="00D6670F">
        <w:t>wydatki związane z realizacja projektu „</w:t>
      </w:r>
      <w:proofErr w:type="spellStart"/>
      <w:r w:rsidR="00A102B8" w:rsidRPr="00D6670F">
        <w:t>Cyberbezpieczny</w:t>
      </w:r>
      <w:proofErr w:type="spellEnd"/>
      <w:r w:rsidR="00A102B8" w:rsidRPr="00D6670F">
        <w:t xml:space="preserve"> samorząd</w:t>
      </w:r>
      <w:r w:rsidR="00A102B8">
        <w:t>”;</w:t>
      </w:r>
    </w:p>
    <w:p w14:paraId="7E0F7B91" w14:textId="07DE17D7" w:rsidR="001450FA" w:rsidRPr="00BD6E99" w:rsidRDefault="001450FA" w:rsidP="009B6ABB">
      <w:pPr>
        <w:pStyle w:val="Akapitzlist"/>
        <w:numPr>
          <w:ilvl w:val="1"/>
          <w:numId w:val="13"/>
        </w:numPr>
        <w:rPr>
          <w:rFonts w:cs="Times New Roman"/>
        </w:rPr>
      </w:pPr>
      <w:r w:rsidRPr="00BD6E99">
        <w:rPr>
          <w:rFonts w:cs="Times New Roman"/>
        </w:rPr>
        <w:t>różne opłaty i składki w kwocie 64 979,50 zł</w:t>
      </w:r>
      <w:r w:rsidR="00A102B8">
        <w:rPr>
          <w:rFonts w:cs="Times New Roman"/>
        </w:rPr>
        <w:t xml:space="preserve"> </w:t>
      </w:r>
      <w:r w:rsidR="00A102B8" w:rsidRPr="00D6670F">
        <w:t>- składki członkowskie dla Stowarzyszenia Gmin „Zielony Pierścień Tarnowa”, Stowarzyszenie Aglomeracja Tarnowska,</w:t>
      </w:r>
      <w:r w:rsidR="00797375">
        <w:t xml:space="preserve"> </w:t>
      </w:r>
      <w:r w:rsidR="00A102B8">
        <w:t>ubezpieczenie mienia gminnego</w:t>
      </w:r>
      <w:r w:rsidRPr="00BD6E99">
        <w:rPr>
          <w:rFonts w:cs="Times New Roman"/>
        </w:rPr>
        <w:t>;</w:t>
      </w:r>
    </w:p>
    <w:p w14:paraId="33046921" w14:textId="60D9292F" w:rsidR="001450FA" w:rsidRDefault="001450FA" w:rsidP="009B6ABB">
      <w:pPr>
        <w:pStyle w:val="Akapitzlist"/>
        <w:numPr>
          <w:ilvl w:val="1"/>
          <w:numId w:val="13"/>
        </w:numPr>
      </w:pPr>
      <w:r w:rsidRPr="00BD6E99">
        <w:t>zakup usług obejmujących wykonanie ekspertyz, analiz i opinii w kwocie 44 280,00 zł</w:t>
      </w:r>
      <w:r w:rsidR="00A102B8">
        <w:t xml:space="preserve"> – opracowanie koncepcji Gminnego Programu Rewitalizacji Gminy Żabno</w:t>
      </w:r>
      <w:r w:rsidRPr="00BD6E99">
        <w:t>.</w:t>
      </w:r>
    </w:p>
    <w:p w14:paraId="0837577F" w14:textId="296E4BA1" w:rsidR="00A102B8" w:rsidRPr="00A102B8" w:rsidRDefault="00A102B8" w:rsidP="00A102B8">
      <w:pPr>
        <w:jc w:val="both"/>
        <w:rPr>
          <w:rFonts w:ascii="Times New Roman" w:hAnsi="Times New Roman" w:cs="Times New Roman"/>
        </w:rPr>
      </w:pPr>
      <w:r w:rsidRPr="00A102B8">
        <w:rPr>
          <w:rFonts w:ascii="Times New Roman" w:hAnsi="Times New Roman" w:cs="Times New Roman"/>
        </w:rPr>
        <w:t>Wydatki majątkowe w rozdziale 75095 Pozostała działalność wydatkowano kwotę 531 599,61 zł, co stanowi 100,00% planu rocznego wynoszącego 531 599,61 zł. Niniejsza wartość została wydatkowana na:</w:t>
      </w:r>
    </w:p>
    <w:p w14:paraId="5BB71448" w14:textId="61069CE9" w:rsidR="00A102B8" w:rsidRDefault="00A102B8" w:rsidP="009B6ABB">
      <w:pPr>
        <w:pStyle w:val="Akapitzlist"/>
        <w:numPr>
          <w:ilvl w:val="1"/>
          <w:numId w:val="13"/>
        </w:numPr>
      </w:pPr>
      <w:r w:rsidRPr="00A102B8">
        <w:t>wydatki na zakupy inwestycyjne związane z realizacją  projektu „</w:t>
      </w:r>
      <w:proofErr w:type="spellStart"/>
      <w:r w:rsidRPr="00A102B8">
        <w:t>Cyberbezpieczny</w:t>
      </w:r>
      <w:proofErr w:type="spellEnd"/>
      <w:r w:rsidRPr="00A102B8">
        <w:t xml:space="preserve"> samorząd”</w:t>
      </w:r>
      <w:r w:rsidR="00D43A20">
        <w:t xml:space="preserve"> </w:t>
      </w:r>
      <w:r w:rsidRPr="00A102B8">
        <w:t>w kwocie 531 599,61 zł.</w:t>
      </w:r>
    </w:p>
    <w:p w14:paraId="298BC953" w14:textId="77777777" w:rsidR="00540E6E" w:rsidRPr="004D45B4" w:rsidRDefault="00540E6E" w:rsidP="001603AE">
      <w:pPr>
        <w:ind w:left="1200"/>
      </w:pPr>
    </w:p>
    <w:p w14:paraId="65B95CDB" w14:textId="4BCAD651" w:rsidR="001450FA" w:rsidRPr="003E13AA" w:rsidRDefault="001450FA" w:rsidP="003E13AA">
      <w:pPr>
        <w:pStyle w:val="Nagwek3"/>
        <w:ind w:firstLine="0"/>
        <w:jc w:val="both"/>
        <w:rPr>
          <w:b/>
          <w:bCs/>
          <w:sz w:val="24"/>
        </w:rPr>
      </w:pPr>
      <w:bookmarkStart w:id="23" w:name="_Toc1621320685"/>
      <w:bookmarkStart w:id="24" w:name="_Toc741660900"/>
      <w:r w:rsidRPr="003E13AA">
        <w:rPr>
          <w:b/>
          <w:bCs/>
          <w:sz w:val="24"/>
        </w:rPr>
        <w:t>Dział 751 – Urzędy naczelnych organów władzy państwowej, kontroli i ochrony prawa oraz</w:t>
      </w:r>
      <w:r w:rsidR="003E13AA">
        <w:rPr>
          <w:b/>
          <w:bCs/>
          <w:sz w:val="24"/>
        </w:rPr>
        <w:t xml:space="preserve"> </w:t>
      </w:r>
      <w:r w:rsidRPr="003E13AA">
        <w:rPr>
          <w:b/>
          <w:bCs/>
          <w:sz w:val="24"/>
        </w:rPr>
        <w:t>sądownictwa</w:t>
      </w:r>
      <w:bookmarkEnd w:id="23"/>
      <w:bookmarkEnd w:id="24"/>
      <w:r w:rsidR="00820723">
        <w:rPr>
          <w:b/>
          <w:bCs/>
          <w:sz w:val="24"/>
        </w:rPr>
        <w:t xml:space="preserve"> – wykonanie</w:t>
      </w:r>
      <w:r w:rsidR="00C07D46">
        <w:rPr>
          <w:b/>
          <w:bCs/>
          <w:sz w:val="24"/>
        </w:rPr>
        <w:t>:</w:t>
      </w:r>
      <w:r w:rsidR="00820723">
        <w:rPr>
          <w:b/>
          <w:bCs/>
          <w:sz w:val="24"/>
        </w:rPr>
        <w:t xml:space="preserve"> 273 606,00 zł</w:t>
      </w:r>
    </w:p>
    <w:p w14:paraId="132C2CE8" w14:textId="32ADA931" w:rsidR="001450FA" w:rsidRPr="003E13AA" w:rsidRDefault="001450FA" w:rsidP="001450FA">
      <w:pPr>
        <w:jc w:val="both"/>
        <w:rPr>
          <w:rFonts w:ascii="Times New Roman" w:hAnsi="Times New Roman" w:cs="Times New Roman"/>
        </w:rPr>
      </w:pPr>
      <w:r w:rsidRPr="003E13AA">
        <w:rPr>
          <w:rFonts w:ascii="Times New Roman" w:hAnsi="Times New Roman" w:cs="Times New Roman"/>
        </w:rPr>
        <w:t xml:space="preserve">Wydatki bieżące w ramach działu zostały zaplanowane w kwocie 274 481,00 zł, zaś zrealizowane </w:t>
      </w:r>
      <w:r w:rsidR="003E13AA">
        <w:rPr>
          <w:rFonts w:ascii="Times New Roman" w:hAnsi="Times New Roman" w:cs="Times New Roman"/>
        </w:rPr>
        <w:br/>
      </w:r>
      <w:r w:rsidRPr="003E13AA">
        <w:rPr>
          <w:rFonts w:ascii="Times New Roman" w:hAnsi="Times New Roman" w:cs="Times New Roman"/>
        </w:rPr>
        <w:t>w kwocie 273 606,00 zł, w rezultacie stopień realizacji wydatków bieżących wyniósł 99,68%. Środki te przeznaczono następująco:</w:t>
      </w:r>
    </w:p>
    <w:p w14:paraId="20C3709D" w14:textId="77777777" w:rsidR="001450FA" w:rsidRDefault="001450FA" w:rsidP="009B6ABB">
      <w:pPr>
        <w:pStyle w:val="Akapitzlist"/>
        <w:numPr>
          <w:ilvl w:val="0"/>
          <w:numId w:val="14"/>
        </w:numPr>
      </w:pPr>
      <w:r>
        <w:t>w rozdziale 75101 Urzędy naczelnych organów władzy państwowej, kontroli i ochrony prawa wydatkowano kwotę 3 850,00 zł, co stanowi 100,00% planu rocznego wynoszącego 3 850,00 zł. Niniejsza wartość została wydatkowana na:</w:t>
      </w:r>
    </w:p>
    <w:p w14:paraId="04C3F096" w14:textId="4C48001A" w:rsidR="001450FA" w:rsidRDefault="001450FA" w:rsidP="009B6ABB">
      <w:pPr>
        <w:pStyle w:val="Akapitzlist"/>
        <w:numPr>
          <w:ilvl w:val="1"/>
          <w:numId w:val="14"/>
        </w:numPr>
      </w:pPr>
      <w:r>
        <w:t>zakup materiałów i wyposażenia w kwocie 2 000,00 zł</w:t>
      </w:r>
      <w:r w:rsidR="00D43A20">
        <w:t xml:space="preserve"> – materiały biurowe</w:t>
      </w:r>
      <w:r>
        <w:t>;</w:t>
      </w:r>
    </w:p>
    <w:p w14:paraId="6BF14AC9" w14:textId="77777777" w:rsidR="001450FA" w:rsidRDefault="001450FA" w:rsidP="009B6ABB">
      <w:pPr>
        <w:pStyle w:val="Akapitzlist"/>
        <w:numPr>
          <w:ilvl w:val="1"/>
          <w:numId w:val="14"/>
        </w:numPr>
      </w:pPr>
      <w:r>
        <w:t>zakup energii w kwocie 1 850,00 zł.</w:t>
      </w:r>
    </w:p>
    <w:p w14:paraId="22CEE5E0" w14:textId="77777777" w:rsidR="001450FA" w:rsidRDefault="001450FA" w:rsidP="009B6ABB">
      <w:pPr>
        <w:pStyle w:val="Akapitzlist"/>
        <w:numPr>
          <w:ilvl w:val="0"/>
          <w:numId w:val="14"/>
        </w:numPr>
      </w:pPr>
      <w:r>
        <w:t>w rozdziale 75107 Wybory Prezydenta Rzeczypospolitej Polskiej wydatkowano kwotę 257 476,00 zł, co stanowi 99,66% planu rocznego wynoszącego 258 351,00 zł. Niniejsza wartość została wydatkowana na:</w:t>
      </w:r>
    </w:p>
    <w:p w14:paraId="765588BB" w14:textId="278DF69A" w:rsidR="001450FA" w:rsidRDefault="001450FA" w:rsidP="009B6ABB">
      <w:pPr>
        <w:pStyle w:val="Akapitzlist"/>
        <w:numPr>
          <w:ilvl w:val="1"/>
          <w:numId w:val="14"/>
        </w:numPr>
      </w:pPr>
      <w:r>
        <w:t>różne wydatki na rzecz osób fizycznych w kwocie 157 475,00 zł</w:t>
      </w:r>
      <w:r w:rsidR="00D43A20">
        <w:t xml:space="preserve"> - </w:t>
      </w:r>
      <w:r w:rsidR="00D43A20" w:rsidRPr="00D6670F">
        <w:t>diety członków Obwodowych Komi</w:t>
      </w:r>
      <w:r w:rsidR="00AE1CE2">
        <w:t>s</w:t>
      </w:r>
      <w:r w:rsidR="00D43A20" w:rsidRPr="00D6670F">
        <w:t>ji Wyborczych</w:t>
      </w:r>
      <w:r>
        <w:t>;</w:t>
      </w:r>
    </w:p>
    <w:p w14:paraId="4A6B5D47" w14:textId="328A58C9" w:rsidR="001450FA" w:rsidRDefault="001450FA" w:rsidP="009B6ABB">
      <w:pPr>
        <w:pStyle w:val="Akapitzlist"/>
        <w:numPr>
          <w:ilvl w:val="1"/>
          <w:numId w:val="45"/>
        </w:numPr>
      </w:pPr>
      <w:r>
        <w:t>wynagrodzenia bezosobowe w kwocie 59 929,00 zł</w:t>
      </w:r>
      <w:r w:rsidR="00D43A20">
        <w:t xml:space="preserve"> - </w:t>
      </w:r>
      <w:r w:rsidR="00D43A20" w:rsidRPr="00D6670F">
        <w:t>umowy zlecenie - obsługa wyborów</w:t>
      </w:r>
      <w:r w:rsidR="001C1B11">
        <w:t>;</w:t>
      </w:r>
    </w:p>
    <w:p w14:paraId="13E643A3" w14:textId="2E205708" w:rsidR="001450FA" w:rsidRDefault="001450FA" w:rsidP="009B6ABB">
      <w:pPr>
        <w:pStyle w:val="Akapitzlist"/>
        <w:numPr>
          <w:ilvl w:val="1"/>
          <w:numId w:val="14"/>
        </w:numPr>
      </w:pPr>
      <w:r>
        <w:t>zakup materiałów i wyposażenia w kwocie 26 167,32 zł</w:t>
      </w:r>
      <w:r w:rsidR="00D43A20">
        <w:t xml:space="preserve"> - </w:t>
      </w:r>
      <w:r w:rsidR="00D43A20" w:rsidRPr="00D6670F">
        <w:t>materiały biurowe, materiały do wyposażenia lokali wyborczych, środki czystości</w:t>
      </w:r>
      <w:r>
        <w:t>;</w:t>
      </w:r>
    </w:p>
    <w:p w14:paraId="03BD8BB3" w14:textId="77777777" w:rsidR="001450FA" w:rsidRDefault="001450FA" w:rsidP="009B6ABB">
      <w:pPr>
        <w:pStyle w:val="Akapitzlist"/>
        <w:numPr>
          <w:ilvl w:val="1"/>
          <w:numId w:val="14"/>
        </w:numPr>
      </w:pPr>
      <w:r>
        <w:t>składki na ubezpieczenia społeczne w kwocie 9 435,04 zł;</w:t>
      </w:r>
    </w:p>
    <w:p w14:paraId="19A51072" w14:textId="303B7511" w:rsidR="001450FA" w:rsidRDefault="001450FA" w:rsidP="009B6ABB">
      <w:pPr>
        <w:pStyle w:val="Akapitzlist"/>
        <w:numPr>
          <w:ilvl w:val="1"/>
          <w:numId w:val="14"/>
        </w:numPr>
      </w:pPr>
      <w:r>
        <w:t>zakup środków żywności w kwocie 2 982,09 zł</w:t>
      </w:r>
      <w:r w:rsidR="00D43A20">
        <w:t xml:space="preserve"> – w ramach obsługi </w:t>
      </w:r>
      <w:r w:rsidR="00D43A20" w:rsidRPr="00D6670F">
        <w:t>Obwodowych Komi</w:t>
      </w:r>
      <w:r w:rsidR="00AE1CE2">
        <w:t>s</w:t>
      </w:r>
      <w:r w:rsidR="00D43A20" w:rsidRPr="00D6670F">
        <w:t>ji Wyborczych</w:t>
      </w:r>
      <w:r>
        <w:t>;</w:t>
      </w:r>
    </w:p>
    <w:p w14:paraId="6C74A4A7" w14:textId="4383E16E" w:rsidR="001450FA" w:rsidRDefault="001450FA" w:rsidP="009B6ABB">
      <w:pPr>
        <w:pStyle w:val="Akapitzlist"/>
        <w:numPr>
          <w:ilvl w:val="1"/>
          <w:numId w:val="14"/>
        </w:numPr>
      </w:pPr>
      <w:r>
        <w:t>składki na Fundusz Pracy w kwocie 1 219,51 zł;</w:t>
      </w:r>
    </w:p>
    <w:p w14:paraId="51DD8032" w14:textId="77777777" w:rsidR="001450FA" w:rsidRDefault="001450FA" w:rsidP="009B6ABB">
      <w:pPr>
        <w:pStyle w:val="Akapitzlist"/>
        <w:numPr>
          <w:ilvl w:val="1"/>
          <w:numId w:val="14"/>
        </w:numPr>
      </w:pPr>
      <w:r>
        <w:t>wpłaty na PPK finansowane przez podmiot zatrudniający w kwocie 243,44 zł;</w:t>
      </w:r>
    </w:p>
    <w:p w14:paraId="398BDCCD" w14:textId="77777777" w:rsidR="001450FA" w:rsidRDefault="001450FA" w:rsidP="009B6ABB">
      <w:pPr>
        <w:pStyle w:val="Akapitzlist"/>
        <w:numPr>
          <w:ilvl w:val="1"/>
          <w:numId w:val="14"/>
        </w:numPr>
      </w:pPr>
      <w:r>
        <w:t>zakup usług pozostałych w kwocie 24,60 zł.</w:t>
      </w:r>
    </w:p>
    <w:p w14:paraId="45A267C2" w14:textId="05F7AD66" w:rsidR="001450FA" w:rsidRDefault="001450FA" w:rsidP="009B6ABB">
      <w:pPr>
        <w:pStyle w:val="Akapitzlist"/>
        <w:numPr>
          <w:ilvl w:val="0"/>
          <w:numId w:val="14"/>
        </w:numPr>
      </w:pPr>
      <w:r>
        <w:t>w rozdziale 75109 Wybory do rad gmin, rad powiatów i sejmików województw, wybory wójtów, burmistrzów i prezydentów miast oraz referenda gminne, powiatowe i wojewódzkie wydatkowano kwotę 12 280,00 zł, co stanowi 100,00% planu rocznego wynoszącego 12 280,00 zł</w:t>
      </w:r>
      <w:r w:rsidR="0042708C">
        <w:t xml:space="preserve"> – wyboru uzupełniające do Rady Miejskiej w Żabnie</w:t>
      </w:r>
      <w:r w:rsidR="00C84DD9">
        <w:t xml:space="preserve"> </w:t>
      </w:r>
      <w:r w:rsidR="00901025">
        <w:t>O</w:t>
      </w:r>
      <w:r w:rsidR="00C84DD9">
        <w:t>bwód Łęg Tarnowski</w:t>
      </w:r>
      <w:r>
        <w:t>. Niniejsza wartość została wydatkowana na:</w:t>
      </w:r>
    </w:p>
    <w:p w14:paraId="02735BAA" w14:textId="607D4089" w:rsidR="001450FA" w:rsidRDefault="001450FA" w:rsidP="009B6ABB">
      <w:pPr>
        <w:pStyle w:val="Akapitzlist"/>
        <w:numPr>
          <w:ilvl w:val="1"/>
          <w:numId w:val="14"/>
        </w:numPr>
      </w:pPr>
      <w:r>
        <w:t>różne wydatki na rzecz osób fizycznych w kwocie 9 580,00 zł</w:t>
      </w:r>
      <w:r w:rsidR="0042708C">
        <w:t xml:space="preserve"> - </w:t>
      </w:r>
      <w:r w:rsidR="0042708C" w:rsidRPr="00D6670F">
        <w:t>diety członków Obwodow</w:t>
      </w:r>
      <w:r w:rsidR="000B4F86">
        <w:t>ej</w:t>
      </w:r>
      <w:r w:rsidR="0042708C" w:rsidRPr="00D6670F">
        <w:t xml:space="preserve"> Komi</w:t>
      </w:r>
      <w:r w:rsidR="000B4F86">
        <w:t>sji</w:t>
      </w:r>
      <w:r w:rsidR="0042708C" w:rsidRPr="00D6670F">
        <w:t xml:space="preserve"> Wyborcz</w:t>
      </w:r>
      <w:r w:rsidR="000B4F86">
        <w:t>ej</w:t>
      </w:r>
      <w:r>
        <w:t>;</w:t>
      </w:r>
    </w:p>
    <w:p w14:paraId="1E904899" w14:textId="4C3EE612" w:rsidR="001450FA" w:rsidRDefault="001450FA" w:rsidP="009B6ABB">
      <w:pPr>
        <w:pStyle w:val="Akapitzlist"/>
        <w:numPr>
          <w:ilvl w:val="1"/>
          <w:numId w:val="14"/>
        </w:numPr>
      </w:pPr>
      <w:r>
        <w:t>wynagrodzenia bezosobowe w kwocie 1 611,00 zł</w:t>
      </w:r>
      <w:r w:rsidR="0042708C">
        <w:t xml:space="preserve"> - </w:t>
      </w:r>
      <w:r w:rsidR="0042708C" w:rsidRPr="00D6670F">
        <w:t>umowy zlecenie - obsługa wyborów</w:t>
      </w:r>
      <w:r>
        <w:t>;</w:t>
      </w:r>
    </w:p>
    <w:p w14:paraId="203DE622" w14:textId="43124A14" w:rsidR="001450FA" w:rsidRDefault="001450FA" w:rsidP="009B6ABB">
      <w:pPr>
        <w:pStyle w:val="Akapitzlist"/>
        <w:numPr>
          <w:ilvl w:val="1"/>
          <w:numId w:val="14"/>
        </w:numPr>
      </w:pPr>
      <w:r>
        <w:t>zakup usług pozostałych w kwocie 544,50 zł</w:t>
      </w:r>
      <w:r w:rsidR="0042708C">
        <w:t xml:space="preserve"> – druk kart wyborczych</w:t>
      </w:r>
      <w:r>
        <w:t>;</w:t>
      </w:r>
    </w:p>
    <w:p w14:paraId="01B27AF3" w14:textId="77777777" w:rsidR="001450FA" w:rsidRDefault="001450FA" w:rsidP="009B6ABB">
      <w:pPr>
        <w:pStyle w:val="Akapitzlist"/>
        <w:numPr>
          <w:ilvl w:val="1"/>
          <w:numId w:val="14"/>
        </w:numPr>
      </w:pPr>
      <w:r>
        <w:t>składki na ubezpieczenia społeczne w kwocie 272,76 zł;</w:t>
      </w:r>
    </w:p>
    <w:p w14:paraId="37237287" w14:textId="12D922A7" w:rsidR="001450FA" w:rsidRDefault="001450FA" w:rsidP="009B6ABB">
      <w:pPr>
        <w:pStyle w:val="Akapitzlist"/>
        <w:numPr>
          <w:ilvl w:val="1"/>
          <w:numId w:val="14"/>
        </w:numPr>
      </w:pPr>
      <w:r>
        <w:t>zakup środków żywności w kwocie 222,53 zł</w:t>
      </w:r>
      <w:r w:rsidR="0042708C">
        <w:t xml:space="preserve"> w ramach obsługi </w:t>
      </w:r>
      <w:r w:rsidR="0042708C" w:rsidRPr="00D6670F">
        <w:t>Obwodow</w:t>
      </w:r>
      <w:r w:rsidR="0042708C">
        <w:t>ej</w:t>
      </w:r>
      <w:r w:rsidR="0042708C" w:rsidRPr="00D6670F">
        <w:t xml:space="preserve"> Komi</w:t>
      </w:r>
      <w:r w:rsidR="00F6322D">
        <w:t>s</w:t>
      </w:r>
      <w:r w:rsidR="0042708C" w:rsidRPr="00D6670F">
        <w:t>ji Wyborcz</w:t>
      </w:r>
      <w:r w:rsidR="0042708C">
        <w:t>ej</w:t>
      </w:r>
      <w:r>
        <w:t>;</w:t>
      </w:r>
    </w:p>
    <w:p w14:paraId="65ED6C00" w14:textId="79BA200E" w:rsidR="001450FA" w:rsidRDefault="001450FA" w:rsidP="009B6ABB">
      <w:pPr>
        <w:pStyle w:val="Akapitzlist"/>
        <w:numPr>
          <w:ilvl w:val="1"/>
          <w:numId w:val="14"/>
        </w:numPr>
      </w:pPr>
      <w:r>
        <w:t>składki na Fundusz Pracy w kwocie 33,24 zł;</w:t>
      </w:r>
    </w:p>
    <w:p w14:paraId="60552D5D" w14:textId="77777777" w:rsidR="001450FA" w:rsidRDefault="001450FA" w:rsidP="009B6ABB">
      <w:pPr>
        <w:pStyle w:val="Akapitzlist"/>
        <w:numPr>
          <w:ilvl w:val="1"/>
          <w:numId w:val="14"/>
        </w:numPr>
      </w:pPr>
      <w:r>
        <w:t>wpłaty na PPK finansowane przez podmiot zatrudniający w kwocie 15,97 zł.</w:t>
      </w:r>
    </w:p>
    <w:p w14:paraId="32449DA9" w14:textId="77777777" w:rsidR="00540E6E" w:rsidRDefault="00540E6E" w:rsidP="00540E6E">
      <w:pPr>
        <w:ind w:left="1200"/>
      </w:pPr>
    </w:p>
    <w:p w14:paraId="50B60078" w14:textId="7C9159DC" w:rsidR="001450FA" w:rsidRPr="00820723" w:rsidRDefault="001450FA" w:rsidP="00746232">
      <w:pPr>
        <w:pStyle w:val="Nagwek3"/>
        <w:ind w:firstLine="0"/>
        <w:jc w:val="both"/>
        <w:rPr>
          <w:b/>
          <w:bCs/>
          <w:sz w:val="24"/>
        </w:rPr>
      </w:pPr>
      <w:bookmarkStart w:id="25" w:name="_Toc1514452351"/>
      <w:bookmarkStart w:id="26" w:name="_Toc1490916029"/>
      <w:r w:rsidRPr="00820723">
        <w:rPr>
          <w:b/>
          <w:bCs/>
          <w:sz w:val="24"/>
        </w:rPr>
        <w:t>Dział 752 – Obrona narodowa</w:t>
      </w:r>
      <w:bookmarkEnd w:id="25"/>
      <w:bookmarkEnd w:id="26"/>
      <w:r w:rsidR="00820723">
        <w:rPr>
          <w:b/>
          <w:bCs/>
          <w:sz w:val="24"/>
        </w:rPr>
        <w:t xml:space="preserve"> – wykonanie</w:t>
      </w:r>
      <w:r w:rsidR="00C07D46">
        <w:rPr>
          <w:b/>
          <w:bCs/>
          <w:sz w:val="24"/>
        </w:rPr>
        <w:t>:</w:t>
      </w:r>
      <w:r w:rsidR="00820723">
        <w:rPr>
          <w:b/>
          <w:bCs/>
          <w:sz w:val="24"/>
        </w:rPr>
        <w:t xml:space="preserve"> 1 336 962,35</w:t>
      </w:r>
      <w:r w:rsidR="00C07D46">
        <w:rPr>
          <w:b/>
          <w:bCs/>
          <w:sz w:val="24"/>
        </w:rPr>
        <w:t xml:space="preserve"> zł</w:t>
      </w:r>
    </w:p>
    <w:p w14:paraId="713CCE16" w14:textId="53F28236" w:rsidR="001450FA" w:rsidRPr="00820723" w:rsidRDefault="001450FA" w:rsidP="001450FA">
      <w:pPr>
        <w:jc w:val="both"/>
        <w:rPr>
          <w:rFonts w:ascii="Times New Roman" w:hAnsi="Times New Roman" w:cs="Times New Roman"/>
        </w:rPr>
      </w:pPr>
      <w:r w:rsidRPr="00820723">
        <w:rPr>
          <w:rFonts w:ascii="Times New Roman" w:hAnsi="Times New Roman" w:cs="Times New Roman"/>
        </w:rPr>
        <w:t xml:space="preserve">Wydatki bieżące w ramach działu zostały zaplanowane w kwocie 185 324,00 zł, zaś zrealizowane </w:t>
      </w:r>
      <w:r w:rsidR="00820723">
        <w:rPr>
          <w:rFonts w:ascii="Times New Roman" w:hAnsi="Times New Roman" w:cs="Times New Roman"/>
        </w:rPr>
        <w:br/>
      </w:r>
      <w:r w:rsidRPr="00820723">
        <w:rPr>
          <w:rFonts w:ascii="Times New Roman" w:hAnsi="Times New Roman" w:cs="Times New Roman"/>
        </w:rPr>
        <w:t>w kwocie 185 175,73 zł, w rezultacie stopień realizacji wydatków bieżących wyniósł 99,92%. Środki te przeznaczono następująco:</w:t>
      </w:r>
    </w:p>
    <w:p w14:paraId="44BB21AC" w14:textId="77777777" w:rsidR="001450FA" w:rsidRDefault="001450FA" w:rsidP="009B6ABB">
      <w:pPr>
        <w:pStyle w:val="Akapitzlist"/>
        <w:numPr>
          <w:ilvl w:val="0"/>
          <w:numId w:val="15"/>
        </w:numPr>
      </w:pPr>
      <w:r>
        <w:t>w rozdziale 75212 Pozostałe wydatki obronne wydatkowano kwotę 380,00 zł, co stanowi 100,00% planu rocznego wynoszącego 380,00 zł. Niniejsza wartość została wydatkowana na:</w:t>
      </w:r>
    </w:p>
    <w:p w14:paraId="5A078ABD" w14:textId="2ACD8FCE" w:rsidR="001450FA" w:rsidRDefault="001450FA" w:rsidP="009B6ABB">
      <w:pPr>
        <w:pStyle w:val="Akapitzlist"/>
        <w:numPr>
          <w:ilvl w:val="1"/>
          <w:numId w:val="15"/>
        </w:numPr>
      </w:pPr>
      <w:r>
        <w:t>zakup usług pozostałych w kwocie 380,00 zł</w:t>
      </w:r>
      <w:r w:rsidR="00820723">
        <w:t xml:space="preserve"> w związku </w:t>
      </w:r>
      <w:r w:rsidR="00820723" w:rsidRPr="00D6670F">
        <w:t>z przeprowadzonym szkoleniem</w:t>
      </w:r>
      <w:r>
        <w:t>;</w:t>
      </w:r>
    </w:p>
    <w:p w14:paraId="68E6BF1B" w14:textId="77777777" w:rsidR="00C51E93" w:rsidRDefault="001450FA" w:rsidP="009B6ABB">
      <w:pPr>
        <w:pStyle w:val="Akapitzlist"/>
        <w:numPr>
          <w:ilvl w:val="0"/>
          <w:numId w:val="15"/>
        </w:numPr>
      </w:pPr>
      <w:r>
        <w:t>w rozdziale 75295 Pozostała działalność wydatkowano kwotę 184 795,73 zł, co stanowi 99,92% planu rocznego wynoszącego 184 944,00 zł. Niniejsza wartość została wydatkowana na:</w:t>
      </w:r>
      <w:r w:rsidR="00C51E93">
        <w:t xml:space="preserve"> </w:t>
      </w:r>
    </w:p>
    <w:p w14:paraId="50ABC528" w14:textId="5A583D09" w:rsidR="001450FA" w:rsidRDefault="001450FA" w:rsidP="009B6ABB">
      <w:pPr>
        <w:pStyle w:val="Akapitzlist"/>
        <w:numPr>
          <w:ilvl w:val="1"/>
          <w:numId w:val="15"/>
        </w:numPr>
      </w:pPr>
      <w:r w:rsidRPr="00C51E93">
        <w:t>zakup materiałów i wyposażenia w kwocie 129 295,73 zł</w:t>
      </w:r>
      <w:r w:rsidR="00820521" w:rsidRPr="00C51E93">
        <w:t xml:space="preserve"> - w ramach Programu Ochrony Ludności i Obrony Cywilnej zakupiono: aparaty nadciśnieniowe, syrena alarmowa, zbiorniki do wody pitnej, przedłużacze prądowe, rozdzielacze prądu, apteczki osobiste, śpiwory, ogrzewacze gazowe zewnętrzne, folie ochronne, dron min. 4K z GPS zasięgiem min. 1500m, worki na piasek, plandeki ochronne do zabezpieczenia budynków, maszty oświetleniowe </w:t>
      </w:r>
      <w:proofErr w:type="spellStart"/>
      <w:r w:rsidR="00820521" w:rsidRPr="00C51E93">
        <w:t>led</w:t>
      </w:r>
      <w:proofErr w:type="spellEnd"/>
      <w:r w:rsidR="00820521" w:rsidRPr="00C51E93">
        <w:t>, odzież ochronn</w:t>
      </w:r>
      <w:r w:rsidR="002F2D7E">
        <w:t>ą</w:t>
      </w:r>
      <w:r w:rsidR="00820521" w:rsidRPr="00C51E93">
        <w:t xml:space="preserve"> - maski i filtropochłaniacze - rękawice gumowe chemoodporne, nagrzewnic</w:t>
      </w:r>
      <w:r w:rsidR="002F2D7E">
        <w:t>ę</w:t>
      </w:r>
      <w:r w:rsidR="00820521" w:rsidRPr="00C51E93">
        <w:t xml:space="preserve"> olejow</w:t>
      </w:r>
      <w:r w:rsidR="002F2D7E">
        <w:t>ą</w:t>
      </w:r>
      <w:r w:rsidR="00820521" w:rsidRPr="00C51E93">
        <w:t>, osuszacze powietrza, pilarki do drewna, wodery, regały magazynowe stalowe</w:t>
      </w:r>
      <w:r w:rsidR="002F2D7E">
        <w:t>;</w:t>
      </w:r>
    </w:p>
    <w:p w14:paraId="0AA0D67E" w14:textId="4A34E76E" w:rsidR="00820521" w:rsidRDefault="001450FA" w:rsidP="009B6ABB">
      <w:pPr>
        <w:pStyle w:val="Akapitzlist"/>
        <w:numPr>
          <w:ilvl w:val="1"/>
          <w:numId w:val="15"/>
        </w:numPr>
      </w:pPr>
      <w:r w:rsidRPr="00C51E93">
        <w:t>zakup usług pozostałych w kwocie 55 500,00 zł</w:t>
      </w:r>
      <w:r w:rsidR="00820521" w:rsidRPr="00C51E93">
        <w:t xml:space="preserve"> - w ramach Programu Ochrony Ludności i Obrony Cywilnej przeprowadzono szkolenia dla pracowników Gminy Żabno, Ochotniczych Straży Pożarnych, organizacji pozarządowych, sołtysów i radnych z terenu Gminy</w:t>
      </w:r>
      <w:r w:rsidR="00F16A82">
        <w:t>.</w:t>
      </w:r>
    </w:p>
    <w:p w14:paraId="79B113B6" w14:textId="77777777" w:rsidR="00F16A82" w:rsidRPr="00C51E93" w:rsidRDefault="00F16A82" w:rsidP="00F16A82">
      <w:pPr>
        <w:pStyle w:val="Akapitzlist"/>
        <w:numPr>
          <w:ilvl w:val="0"/>
          <w:numId w:val="0"/>
        </w:numPr>
        <w:ind w:left="1200"/>
      </w:pPr>
    </w:p>
    <w:p w14:paraId="75DA16A5" w14:textId="4AA3A855" w:rsidR="00C51E93" w:rsidRPr="00071DD7" w:rsidRDefault="00071DD7" w:rsidP="00071DD7">
      <w:pPr>
        <w:jc w:val="both"/>
        <w:rPr>
          <w:rFonts w:ascii="Times New Roman" w:hAnsi="Times New Roman" w:cs="Times New Roman"/>
        </w:rPr>
      </w:pPr>
      <w:r w:rsidRPr="00071DD7">
        <w:rPr>
          <w:rFonts w:ascii="Times New Roman" w:hAnsi="Times New Roman" w:cs="Times New Roman"/>
        </w:rPr>
        <w:t>Wydatki majątkowe w ramach działu zostały zaplanowane w kwocie 1 151 786,62 zł, zaś zrealizowane w kwocie 1 151 786,62 zł, w rezultacie stopień realizacji wydatków majątkowych wyniósł 100,00%. Środki te przeznaczono następująco:</w:t>
      </w:r>
    </w:p>
    <w:p w14:paraId="0DC6FFF2" w14:textId="77777777" w:rsidR="00071DD7" w:rsidRPr="00071DD7" w:rsidRDefault="00071DD7" w:rsidP="009B6ABB">
      <w:pPr>
        <w:pStyle w:val="Akapitzlist"/>
        <w:numPr>
          <w:ilvl w:val="0"/>
          <w:numId w:val="46"/>
        </w:numPr>
      </w:pPr>
      <w:r w:rsidRPr="00071DD7">
        <w:t>w rozdziale 75295 Pozostała działalność wydatkowano kwotę 1 151 786,62 zł, co stanowi 100,00% planu rocznego wynoszącego 1 151 786,62 zł. Niniejsza wartość została wydatkowana na:</w:t>
      </w:r>
    </w:p>
    <w:p w14:paraId="26558EC7" w14:textId="505161E4" w:rsidR="00071DD7" w:rsidRPr="00C51E93" w:rsidRDefault="00071DD7" w:rsidP="009B6ABB">
      <w:pPr>
        <w:pStyle w:val="Akapitzlist"/>
        <w:numPr>
          <w:ilvl w:val="1"/>
          <w:numId w:val="46"/>
        </w:numPr>
      </w:pPr>
      <w:r w:rsidRPr="00071DD7">
        <w:t>wydatki na zakupy inwestycyjne jednostek budżetowych w kwocie 1 070 606,62 zł</w:t>
      </w:r>
      <w:r>
        <w:t xml:space="preserve"> - </w:t>
      </w:r>
      <w:r w:rsidR="00C51E93">
        <w:br/>
      </w:r>
      <w:r w:rsidRPr="00820521">
        <w:t xml:space="preserve">w ramach </w:t>
      </w:r>
      <w:r>
        <w:t>Programu Ochrony Ludności i Obrony Cywilnej zakupiono:</w:t>
      </w:r>
      <w:r w:rsidR="00C51E93">
        <w:t xml:space="preserve"> </w:t>
      </w:r>
      <w:r w:rsidR="00C51E93" w:rsidRPr="00C51E93">
        <w:rPr>
          <w:rFonts w:eastAsia="Times New Roman"/>
          <w:lang w:eastAsia="pl-PL"/>
        </w:rPr>
        <w:t>agregat</w:t>
      </w:r>
      <w:r w:rsidR="00C51E93">
        <w:rPr>
          <w:rFonts w:eastAsia="Times New Roman"/>
          <w:lang w:eastAsia="pl-PL"/>
        </w:rPr>
        <w:t>y</w:t>
      </w:r>
      <w:r w:rsidR="00C51E93" w:rsidRPr="00C51E93">
        <w:rPr>
          <w:rFonts w:eastAsia="Times New Roman"/>
          <w:lang w:eastAsia="pl-PL"/>
        </w:rPr>
        <w:t xml:space="preserve"> prądotwórcz</w:t>
      </w:r>
      <w:r w:rsidR="00C51E93">
        <w:rPr>
          <w:rFonts w:eastAsia="Times New Roman"/>
          <w:lang w:eastAsia="pl-PL"/>
        </w:rPr>
        <w:t>e</w:t>
      </w:r>
      <w:r w:rsidR="00C51E93" w:rsidRPr="00C51E93">
        <w:rPr>
          <w:rFonts w:eastAsia="Times New Roman"/>
          <w:lang w:eastAsia="pl-PL"/>
        </w:rPr>
        <w:t xml:space="preserve"> ze stabilizacj</w:t>
      </w:r>
      <w:r w:rsidR="00C51E93">
        <w:rPr>
          <w:rFonts w:eastAsia="Times New Roman"/>
          <w:lang w:eastAsia="pl-PL"/>
        </w:rPr>
        <w:t>ą</w:t>
      </w:r>
      <w:r w:rsidR="00C51E93" w:rsidRPr="00C51E93">
        <w:rPr>
          <w:rFonts w:eastAsia="Times New Roman"/>
          <w:lang w:eastAsia="pl-PL"/>
        </w:rPr>
        <w:t xml:space="preserve"> napięcia,</w:t>
      </w:r>
      <w:r w:rsidR="00C51E93">
        <w:rPr>
          <w:rFonts w:eastAsia="Times New Roman"/>
          <w:lang w:eastAsia="pl-PL"/>
        </w:rPr>
        <w:t xml:space="preserve"> </w:t>
      </w:r>
      <w:r w:rsidR="00C51E93" w:rsidRPr="00C51E93">
        <w:rPr>
          <w:rFonts w:eastAsia="Times New Roman"/>
          <w:lang w:eastAsia="pl-PL"/>
        </w:rPr>
        <w:t>defibrylator</w:t>
      </w:r>
      <w:r w:rsidR="00C51E93">
        <w:rPr>
          <w:rFonts w:eastAsia="Times New Roman"/>
          <w:lang w:eastAsia="pl-PL"/>
        </w:rPr>
        <w:t>y</w:t>
      </w:r>
      <w:r w:rsidR="00C51E93" w:rsidRPr="00C51E93">
        <w:rPr>
          <w:rFonts w:eastAsia="Times New Roman"/>
          <w:lang w:eastAsia="pl-PL"/>
        </w:rPr>
        <w:t xml:space="preserve"> z kapsułą zewnętrzną, kontener</w:t>
      </w:r>
      <w:r w:rsidR="00C51E93">
        <w:rPr>
          <w:rFonts w:eastAsia="Times New Roman"/>
          <w:lang w:eastAsia="pl-PL"/>
        </w:rPr>
        <w:t>y</w:t>
      </w:r>
      <w:r w:rsidR="00C51E93" w:rsidRPr="00C51E93">
        <w:rPr>
          <w:rFonts w:eastAsia="Times New Roman"/>
          <w:lang w:eastAsia="pl-PL"/>
        </w:rPr>
        <w:t xml:space="preserve"> kwatermistrzowski</w:t>
      </w:r>
      <w:r w:rsidR="00C51E93">
        <w:rPr>
          <w:rFonts w:eastAsia="Times New Roman"/>
          <w:lang w:eastAsia="pl-PL"/>
        </w:rPr>
        <w:t>e</w:t>
      </w:r>
      <w:r w:rsidR="00C51E93" w:rsidRPr="00C51E93">
        <w:rPr>
          <w:rFonts w:eastAsia="Times New Roman"/>
          <w:lang w:eastAsia="pl-PL"/>
        </w:rPr>
        <w:t>, kopark</w:t>
      </w:r>
      <w:r w:rsidR="00C51E93">
        <w:rPr>
          <w:rFonts w:eastAsia="Times New Roman"/>
          <w:lang w:eastAsia="pl-PL"/>
        </w:rPr>
        <w:t>o</w:t>
      </w:r>
      <w:r w:rsidR="00C51E93" w:rsidRPr="00C51E93">
        <w:rPr>
          <w:rFonts w:eastAsia="Times New Roman"/>
          <w:lang w:eastAsia="pl-PL"/>
        </w:rPr>
        <w:t xml:space="preserve"> ładowark</w:t>
      </w:r>
      <w:r w:rsidR="00C51E93">
        <w:rPr>
          <w:rFonts w:eastAsia="Times New Roman"/>
          <w:lang w:eastAsia="pl-PL"/>
        </w:rPr>
        <w:t>ę</w:t>
      </w:r>
      <w:r w:rsidR="00C51E93" w:rsidRPr="00C51E93">
        <w:rPr>
          <w:rFonts w:eastAsia="Times New Roman"/>
          <w:lang w:eastAsia="pl-PL"/>
        </w:rPr>
        <w:t>,</w:t>
      </w:r>
      <w:r w:rsidR="00C51E93">
        <w:rPr>
          <w:rFonts w:eastAsia="Times New Roman"/>
          <w:lang w:eastAsia="pl-PL"/>
        </w:rPr>
        <w:t xml:space="preserve"> </w:t>
      </w:r>
      <w:r w:rsidR="00C51E93" w:rsidRPr="00C51E93">
        <w:rPr>
          <w:rFonts w:eastAsia="Times New Roman"/>
          <w:lang w:eastAsia="pl-PL"/>
        </w:rPr>
        <w:t>pakowark</w:t>
      </w:r>
      <w:r w:rsidR="00C51E93">
        <w:rPr>
          <w:rFonts w:eastAsia="Times New Roman"/>
          <w:lang w:eastAsia="pl-PL"/>
        </w:rPr>
        <w:t>ę</w:t>
      </w:r>
      <w:r w:rsidR="00C51E93" w:rsidRPr="00C51E93">
        <w:rPr>
          <w:rFonts w:eastAsia="Times New Roman"/>
          <w:lang w:eastAsia="pl-PL"/>
        </w:rPr>
        <w:t xml:space="preserve"> piasku wielofunkcyj</w:t>
      </w:r>
      <w:r w:rsidR="00C51E93">
        <w:rPr>
          <w:rFonts w:eastAsia="Times New Roman"/>
          <w:lang w:eastAsia="pl-PL"/>
        </w:rPr>
        <w:t>ną</w:t>
      </w:r>
      <w:r w:rsidR="00C51E93" w:rsidRPr="00C51E93">
        <w:rPr>
          <w:rFonts w:eastAsia="Times New Roman"/>
          <w:lang w:eastAsia="pl-PL"/>
        </w:rPr>
        <w:t xml:space="preserve"> na podwoziu, przyczepk</w:t>
      </w:r>
      <w:r w:rsidR="00C51E93">
        <w:rPr>
          <w:rFonts w:eastAsia="Times New Roman"/>
          <w:lang w:eastAsia="pl-PL"/>
        </w:rPr>
        <w:t>ę</w:t>
      </w:r>
      <w:r w:rsidR="00C51E93" w:rsidRPr="00C51E93">
        <w:rPr>
          <w:rFonts w:eastAsia="Times New Roman"/>
          <w:lang w:eastAsia="pl-PL"/>
        </w:rPr>
        <w:t xml:space="preserve"> samochodow</w:t>
      </w:r>
      <w:r w:rsidR="00C51E93">
        <w:rPr>
          <w:rFonts w:eastAsia="Times New Roman"/>
          <w:lang w:eastAsia="pl-PL"/>
        </w:rPr>
        <w:t>ą</w:t>
      </w:r>
      <w:r w:rsidR="00C51E93" w:rsidRPr="00C51E93">
        <w:rPr>
          <w:rFonts w:eastAsia="Times New Roman"/>
          <w:lang w:eastAsia="pl-PL"/>
        </w:rPr>
        <w:t xml:space="preserve"> do transportu zbiornika wody i sprzętu</w:t>
      </w:r>
      <w:r w:rsidR="00C51E93">
        <w:rPr>
          <w:rFonts w:eastAsia="Times New Roman"/>
          <w:lang w:eastAsia="pl-PL"/>
        </w:rPr>
        <w:t>;</w:t>
      </w:r>
    </w:p>
    <w:p w14:paraId="60FB72D6" w14:textId="32A40EBC" w:rsidR="00820521" w:rsidRDefault="00071DD7" w:rsidP="009B6ABB">
      <w:pPr>
        <w:pStyle w:val="Akapitzlist"/>
        <w:numPr>
          <w:ilvl w:val="1"/>
          <w:numId w:val="46"/>
        </w:numPr>
      </w:pPr>
      <w:r w:rsidRPr="00071DD7">
        <w:t>wydatki inwestycyjne jednostek budżetowych w kwocie 81 180,00 zł</w:t>
      </w:r>
      <w:r w:rsidR="00C51E93">
        <w:t xml:space="preserve"> </w:t>
      </w:r>
      <w:r w:rsidR="00687C67">
        <w:t>–</w:t>
      </w:r>
      <w:r w:rsidR="00C51E93">
        <w:t xml:space="preserve"> </w:t>
      </w:r>
      <w:r w:rsidR="00687C67">
        <w:rPr>
          <w:lang w:eastAsia="pl-PL"/>
        </w:rPr>
        <w:t>d</w:t>
      </w:r>
      <w:r w:rsidR="00687C67" w:rsidRPr="00687C67">
        <w:rPr>
          <w:lang w:eastAsia="pl-PL"/>
        </w:rPr>
        <w:t>okumentacja projektowa dotycząca budowy magazynu Obrony Cywilnej polegająca na rozbudowie Domu Ludowego w miejscowości Ilkowice</w:t>
      </w:r>
      <w:r w:rsidR="00540E6E">
        <w:rPr>
          <w:lang w:eastAsia="pl-PL"/>
        </w:rPr>
        <w:t>.</w:t>
      </w:r>
    </w:p>
    <w:p w14:paraId="63AEB4A0" w14:textId="77777777" w:rsidR="00540E6E" w:rsidRPr="00687C67" w:rsidRDefault="00540E6E" w:rsidP="00540E6E">
      <w:pPr>
        <w:ind w:left="1200"/>
      </w:pPr>
    </w:p>
    <w:p w14:paraId="4DB5FF3F" w14:textId="6F31555D" w:rsidR="001450FA" w:rsidRPr="00687C67" w:rsidRDefault="001450FA" w:rsidP="00687C67">
      <w:pPr>
        <w:pStyle w:val="Nagwek3"/>
        <w:ind w:firstLine="0"/>
        <w:jc w:val="both"/>
        <w:rPr>
          <w:b/>
          <w:bCs/>
          <w:sz w:val="24"/>
        </w:rPr>
      </w:pPr>
      <w:bookmarkStart w:id="27" w:name="_Toc110863605"/>
      <w:bookmarkStart w:id="28" w:name="_Toc303130882"/>
      <w:r w:rsidRPr="00687C67">
        <w:rPr>
          <w:b/>
          <w:bCs/>
          <w:sz w:val="24"/>
        </w:rPr>
        <w:t>Dział 754 – Bezpieczeństwo publiczne i ochrona przeciwpożarowa</w:t>
      </w:r>
      <w:bookmarkEnd w:id="27"/>
      <w:bookmarkEnd w:id="28"/>
      <w:r w:rsidR="00B359DB">
        <w:rPr>
          <w:b/>
          <w:bCs/>
          <w:sz w:val="24"/>
        </w:rPr>
        <w:t xml:space="preserve"> – wykonanie</w:t>
      </w:r>
      <w:r w:rsidR="00C07D46">
        <w:rPr>
          <w:b/>
          <w:bCs/>
          <w:sz w:val="24"/>
        </w:rPr>
        <w:t>:</w:t>
      </w:r>
      <w:r w:rsidR="00B359DB">
        <w:rPr>
          <w:b/>
          <w:bCs/>
          <w:sz w:val="24"/>
        </w:rPr>
        <w:t xml:space="preserve"> 2 661 084,95 zł</w:t>
      </w:r>
    </w:p>
    <w:p w14:paraId="5A0E04A7" w14:textId="2C91A35B" w:rsidR="001450FA" w:rsidRPr="00687C67" w:rsidRDefault="001450FA" w:rsidP="001450FA">
      <w:pPr>
        <w:jc w:val="both"/>
        <w:rPr>
          <w:rFonts w:ascii="Times New Roman" w:hAnsi="Times New Roman" w:cs="Times New Roman"/>
        </w:rPr>
      </w:pPr>
      <w:r w:rsidRPr="00687C67">
        <w:rPr>
          <w:rFonts w:ascii="Times New Roman" w:hAnsi="Times New Roman" w:cs="Times New Roman"/>
        </w:rPr>
        <w:t xml:space="preserve">Wydatki bieżące w ramach działu zostały zaplanowane w kwocie 1 467 793,00 zł, zaś zrealizowane </w:t>
      </w:r>
      <w:r w:rsidR="009B5A67">
        <w:rPr>
          <w:rFonts w:ascii="Times New Roman" w:hAnsi="Times New Roman" w:cs="Times New Roman"/>
        </w:rPr>
        <w:br/>
      </w:r>
      <w:r w:rsidRPr="00687C67">
        <w:rPr>
          <w:rFonts w:ascii="Times New Roman" w:hAnsi="Times New Roman" w:cs="Times New Roman"/>
        </w:rPr>
        <w:t>w kwocie 1 240 344,15 zł, w rezultacie stopień realizacji wydatków bieżących wyniósł 84,50%. Środki te przeznaczono następująco:</w:t>
      </w:r>
    </w:p>
    <w:p w14:paraId="66D562AB" w14:textId="77777777" w:rsidR="001450FA" w:rsidRDefault="001450FA" w:rsidP="009B6ABB">
      <w:pPr>
        <w:pStyle w:val="Akapitzlist"/>
        <w:numPr>
          <w:ilvl w:val="0"/>
          <w:numId w:val="16"/>
        </w:numPr>
      </w:pPr>
      <w:r>
        <w:t>w rozdziale 75405 Komendy powiatowe Policji wydatkowano kwotę 4 500,00 zł, co stanowi 100,00% planu rocznego wynoszącego 4 500,00 zł. Niniejsza wartość została wydatkowana na:</w:t>
      </w:r>
    </w:p>
    <w:p w14:paraId="23371875" w14:textId="055939C4" w:rsidR="001450FA" w:rsidRDefault="001450FA" w:rsidP="009B6ABB">
      <w:pPr>
        <w:pStyle w:val="Akapitzlist"/>
        <w:numPr>
          <w:ilvl w:val="1"/>
          <w:numId w:val="16"/>
        </w:numPr>
      </w:pPr>
      <w:r>
        <w:t>wpłaty jednostek na państwowy fundusz celowy w kwocie 4 500,00 zł</w:t>
      </w:r>
      <w:r w:rsidR="00B359DB">
        <w:t xml:space="preserve"> - </w:t>
      </w:r>
      <w:r w:rsidR="00B359DB" w:rsidRPr="00D6670F">
        <w:t>nagrody dla wyróżnionych policjantów z Komisariatu Policji w Żabnie</w:t>
      </w:r>
      <w:r>
        <w:t>.</w:t>
      </w:r>
    </w:p>
    <w:p w14:paraId="13B20E48" w14:textId="77777777" w:rsidR="001450FA" w:rsidRDefault="001450FA" w:rsidP="009B6ABB">
      <w:pPr>
        <w:pStyle w:val="Akapitzlist"/>
        <w:numPr>
          <w:ilvl w:val="0"/>
          <w:numId w:val="16"/>
        </w:numPr>
      </w:pPr>
      <w:r>
        <w:t>w rozdziale 75412 Ochotnicze straże pożarne wydatkowano kwotę 1 046 031,07 zł, co stanowi 82,66% planu rocznego wynoszącego 1 265 493,00 zł. Niniejsza wartość została wydatkowana na:</w:t>
      </w:r>
    </w:p>
    <w:p w14:paraId="30DAA877" w14:textId="66D178AC" w:rsidR="001450FA" w:rsidRDefault="001450FA" w:rsidP="009B6ABB">
      <w:pPr>
        <w:pStyle w:val="Akapitzlist"/>
        <w:numPr>
          <w:ilvl w:val="1"/>
          <w:numId w:val="47"/>
        </w:numPr>
      </w:pPr>
      <w:r>
        <w:t>zakup materiałów i wyposażenia w kwocie 218 699,87 zł</w:t>
      </w:r>
      <w:r w:rsidR="00B359DB">
        <w:t xml:space="preserve"> w tym na </w:t>
      </w:r>
      <w:r w:rsidR="00B359DB" w:rsidRPr="00D6670F">
        <w:t xml:space="preserve">zakup sprzętu przeciwpożarowego do jednostek, paliwa, oleju do motopomp, części zamiennych </w:t>
      </w:r>
      <w:r w:rsidR="00B359DB">
        <w:br/>
      </w:r>
      <w:r w:rsidR="00B359DB" w:rsidRPr="00D6670F">
        <w:t>i akcesoriów samochodowych, środków gaśniczych, środków pianotwórczych,</w:t>
      </w:r>
      <w:r w:rsidR="00F16A82">
        <w:t xml:space="preserve"> </w:t>
      </w:r>
      <w:r w:rsidR="00B359DB" w:rsidRPr="00D6670F">
        <w:t>mundurów, aparatów ochrony dróg oddechowych - zakupy w części finansowane ze środków sołeckich oraz Funduszu Sołeckiego</w:t>
      </w:r>
      <w:r w:rsidR="00B359DB">
        <w:t>;</w:t>
      </w:r>
    </w:p>
    <w:p w14:paraId="4F7D9B92" w14:textId="5DB36F7E" w:rsidR="001450FA" w:rsidRDefault="001450FA" w:rsidP="009B6ABB">
      <w:pPr>
        <w:pStyle w:val="Akapitzlist"/>
        <w:numPr>
          <w:ilvl w:val="1"/>
          <w:numId w:val="16"/>
        </w:numPr>
      </w:pPr>
      <w:r>
        <w:t>dotacja celowa z budżetu na finansowanie lub dofinansowanie zadań zleconych do realizacji stowarzyszeniom w kwocie 180 507,00 zł</w:t>
      </w:r>
      <w:r w:rsidR="00B3112F">
        <w:t xml:space="preserve"> w tym:</w:t>
      </w:r>
    </w:p>
    <w:p w14:paraId="079B9917" w14:textId="093B327E" w:rsidR="00B3112F" w:rsidRPr="00970943" w:rsidRDefault="00B3112F" w:rsidP="00D64AD5">
      <w:pPr>
        <w:jc w:val="both"/>
        <w:rPr>
          <w:rFonts w:ascii="Times New Roman" w:hAnsi="Times New Roman" w:cs="Times New Roman"/>
        </w:rPr>
      </w:pPr>
      <w:r w:rsidRPr="00970943">
        <w:rPr>
          <w:rFonts w:ascii="Times New Roman" w:hAnsi="Times New Roman" w:cs="Times New Roman"/>
        </w:rPr>
        <w:t>- dotacja dla Ochotniczej Straży Pożarnej w Bobrownikach Wielkich</w:t>
      </w:r>
      <w:r w:rsidR="00970943">
        <w:rPr>
          <w:rFonts w:ascii="Times New Roman" w:hAnsi="Times New Roman" w:cs="Times New Roman"/>
        </w:rPr>
        <w:t xml:space="preserve"> na zakup ubrań bojowych </w:t>
      </w:r>
      <w:r w:rsidR="00970943">
        <w:rPr>
          <w:rFonts w:ascii="Times New Roman" w:hAnsi="Times New Roman" w:cs="Times New Roman"/>
        </w:rPr>
        <w:br/>
        <w:t>w kwocie 2 000,00 zł</w:t>
      </w:r>
      <w:r w:rsidR="00D64AD5">
        <w:rPr>
          <w:rFonts w:ascii="Times New Roman" w:hAnsi="Times New Roman" w:cs="Times New Roman"/>
        </w:rPr>
        <w:t>,</w:t>
      </w:r>
    </w:p>
    <w:p w14:paraId="15A5C8F7" w14:textId="54B77A4D" w:rsidR="00B3112F" w:rsidRPr="00970943" w:rsidRDefault="00B3112F" w:rsidP="00D64AD5">
      <w:pPr>
        <w:jc w:val="both"/>
        <w:rPr>
          <w:rFonts w:ascii="Times New Roman" w:hAnsi="Times New Roman" w:cs="Times New Roman"/>
        </w:rPr>
      </w:pPr>
      <w:r w:rsidRPr="00970943">
        <w:rPr>
          <w:rFonts w:ascii="Times New Roman" w:hAnsi="Times New Roman" w:cs="Times New Roman"/>
        </w:rPr>
        <w:t xml:space="preserve">- dotacja dla Ochotniczej Straży Pożarnej w Gorzycach </w:t>
      </w:r>
      <w:r w:rsidR="00970943">
        <w:rPr>
          <w:rFonts w:ascii="Times New Roman" w:hAnsi="Times New Roman" w:cs="Times New Roman"/>
        </w:rPr>
        <w:t xml:space="preserve">na </w:t>
      </w:r>
      <w:r w:rsidR="00D64AD5">
        <w:rPr>
          <w:rFonts w:ascii="Times New Roman" w:hAnsi="Times New Roman" w:cs="Times New Roman"/>
        </w:rPr>
        <w:t>zakup radiostacji nasobnej w kwocie 3 000,00 zł,</w:t>
      </w:r>
    </w:p>
    <w:p w14:paraId="4DD1F13D" w14:textId="425F8582" w:rsidR="00B3112F" w:rsidRPr="00970943" w:rsidRDefault="00B3112F" w:rsidP="00D64AD5">
      <w:pPr>
        <w:jc w:val="both"/>
        <w:rPr>
          <w:rFonts w:ascii="Times New Roman" w:hAnsi="Times New Roman" w:cs="Times New Roman"/>
        </w:rPr>
      </w:pPr>
      <w:r w:rsidRPr="00970943">
        <w:rPr>
          <w:rFonts w:ascii="Times New Roman" w:hAnsi="Times New Roman" w:cs="Times New Roman"/>
        </w:rPr>
        <w:t xml:space="preserve">- dotacja dla Ochotniczej Straży Pożarnej w </w:t>
      </w:r>
      <w:proofErr w:type="spellStart"/>
      <w:r w:rsidR="00970943" w:rsidRPr="00970943">
        <w:rPr>
          <w:rFonts w:ascii="Times New Roman" w:hAnsi="Times New Roman" w:cs="Times New Roman"/>
        </w:rPr>
        <w:t>Kłyżu</w:t>
      </w:r>
      <w:proofErr w:type="spellEnd"/>
      <w:r w:rsidR="00D64AD5">
        <w:rPr>
          <w:rFonts w:ascii="Times New Roman" w:hAnsi="Times New Roman" w:cs="Times New Roman"/>
        </w:rPr>
        <w:t xml:space="preserve"> na zakup agregata prądotwórczego w kwocie 2 500,00 zł,</w:t>
      </w:r>
    </w:p>
    <w:p w14:paraId="55557D21" w14:textId="65919D39"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Łęgu Tarnowskim</w:t>
      </w:r>
      <w:r w:rsidR="00D64AD5">
        <w:rPr>
          <w:rFonts w:ascii="Times New Roman" w:hAnsi="Times New Roman" w:cs="Times New Roman"/>
        </w:rPr>
        <w:t xml:space="preserve"> na zakup sprzętu i wyposażenia </w:t>
      </w:r>
      <w:r w:rsidR="00D64AD5">
        <w:rPr>
          <w:rFonts w:ascii="Times New Roman" w:hAnsi="Times New Roman" w:cs="Times New Roman"/>
        </w:rPr>
        <w:br/>
        <w:t>w kwocie 9 900,00 zł,</w:t>
      </w:r>
    </w:p>
    <w:p w14:paraId="15372112" w14:textId="1E497B1C"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Niedomicach</w:t>
      </w:r>
      <w:r w:rsidR="00D64AD5">
        <w:rPr>
          <w:rFonts w:ascii="Times New Roman" w:hAnsi="Times New Roman" w:cs="Times New Roman"/>
        </w:rPr>
        <w:t xml:space="preserve"> na zakup drabiny strażackiej w kwocie 2 000,00 zł,</w:t>
      </w:r>
    </w:p>
    <w:p w14:paraId="15035D3C" w14:textId="16227141"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Niecieczy</w:t>
      </w:r>
      <w:r w:rsidR="00D64AD5">
        <w:rPr>
          <w:rFonts w:ascii="Times New Roman" w:hAnsi="Times New Roman" w:cs="Times New Roman"/>
        </w:rPr>
        <w:t xml:space="preserve"> na zakup umundurowania bojowego w kwocie 3 600,00 zł,</w:t>
      </w:r>
    </w:p>
    <w:p w14:paraId="5E9880D4" w14:textId="5C83D7B7"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Pasiece Otfinowskiej</w:t>
      </w:r>
      <w:r w:rsidR="00D64AD5">
        <w:rPr>
          <w:rFonts w:ascii="Times New Roman" w:hAnsi="Times New Roman" w:cs="Times New Roman"/>
        </w:rPr>
        <w:t xml:space="preserve"> na zakup ubrania specjalnego bojowego w kwocie 400,00 zł,</w:t>
      </w:r>
    </w:p>
    <w:p w14:paraId="6B6067DC" w14:textId="2B97902A"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Siedliszowicach</w:t>
      </w:r>
      <w:r w:rsidR="00D64AD5">
        <w:rPr>
          <w:rFonts w:ascii="Times New Roman" w:hAnsi="Times New Roman" w:cs="Times New Roman"/>
        </w:rPr>
        <w:t xml:space="preserve"> na zakup umundurowania bojowego </w:t>
      </w:r>
      <w:r w:rsidR="00D64AD5">
        <w:rPr>
          <w:rFonts w:ascii="Times New Roman" w:hAnsi="Times New Roman" w:cs="Times New Roman"/>
        </w:rPr>
        <w:br/>
        <w:t>w kwocie 2 000,00 zł,</w:t>
      </w:r>
    </w:p>
    <w:p w14:paraId="428A6B3D" w14:textId="62925B3A" w:rsid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Sieradzy</w:t>
      </w:r>
      <w:r w:rsidR="00D64AD5">
        <w:rPr>
          <w:rFonts w:ascii="Times New Roman" w:hAnsi="Times New Roman" w:cs="Times New Roman"/>
        </w:rPr>
        <w:t xml:space="preserve"> na zakup sprzętu i wyposażenia w kwocie 300,00 zł,</w:t>
      </w:r>
    </w:p>
    <w:p w14:paraId="3CC0DC58" w14:textId="1F6E919B" w:rsidR="00B3112F" w:rsidRPr="001F636B" w:rsidRDefault="00D64AD5" w:rsidP="001F636B">
      <w:pPr>
        <w:jc w:val="both"/>
        <w:rPr>
          <w:rFonts w:ascii="Times New Roman" w:hAnsi="Times New Roman" w:cs="Times New Roman"/>
        </w:rPr>
      </w:pPr>
      <w:r>
        <w:rPr>
          <w:rFonts w:ascii="Times New Roman" w:hAnsi="Times New Roman" w:cs="Times New Roman"/>
        </w:rPr>
        <w:t xml:space="preserve">- </w:t>
      </w:r>
      <w:r w:rsidRPr="00970943">
        <w:rPr>
          <w:rFonts w:ascii="Times New Roman" w:hAnsi="Times New Roman" w:cs="Times New Roman"/>
        </w:rPr>
        <w:t>dotacja dla Ochotniczej Straży Pożarnej w</w:t>
      </w:r>
      <w:r>
        <w:rPr>
          <w:rFonts w:ascii="Times New Roman" w:hAnsi="Times New Roman" w:cs="Times New Roman"/>
        </w:rPr>
        <w:t xml:space="preserve"> Żabnie na </w:t>
      </w:r>
      <w:r w:rsidR="00FB6120">
        <w:rPr>
          <w:rFonts w:ascii="Times New Roman" w:hAnsi="Times New Roman" w:cs="Times New Roman"/>
        </w:rPr>
        <w:t>zakup sprzętu i wyposażenia w tym zestawy ubrań bojowych, fantom szkoleniowy, agregat prądotwórczy w kwocie 154 807,00 zł (w tym Rada Mieszkańców Żabna przekazała kwotę 122 000,00 zł)</w:t>
      </w:r>
      <w:r w:rsidR="00F16A82">
        <w:rPr>
          <w:rFonts w:ascii="Times New Roman" w:hAnsi="Times New Roman" w:cs="Times New Roman"/>
        </w:rPr>
        <w:t>.</w:t>
      </w:r>
    </w:p>
    <w:p w14:paraId="20C60EAD" w14:textId="55C90352" w:rsidR="001450FA" w:rsidRDefault="001450FA" w:rsidP="009B6ABB">
      <w:pPr>
        <w:pStyle w:val="Akapitzlist"/>
        <w:numPr>
          <w:ilvl w:val="1"/>
          <w:numId w:val="16"/>
        </w:numPr>
      </w:pPr>
      <w:r>
        <w:t>zakup usług pozostałych w kwocie 163 815,87 zł</w:t>
      </w:r>
      <w:r w:rsidR="001F636B">
        <w:t xml:space="preserve"> w tym </w:t>
      </w:r>
      <w:r w:rsidR="00093DAD" w:rsidRPr="00D6670F">
        <w:t xml:space="preserve">okresowe przeglądy sprzętu </w:t>
      </w:r>
      <w:r w:rsidR="00093DAD" w:rsidRPr="00D6670F">
        <w:br/>
        <w:t>i urządzeń ratowniczych, naprawy sprzętu oraz przeglądy, przeglądy techniczne samochodów bojowych, gaśnic, aparatów powietrza, przeglądy sprzętu hydraulicznego, przeglądy techniczne remiz, badania profilaktyczne kierowców</w:t>
      </w:r>
      <w:r>
        <w:t>;</w:t>
      </w:r>
    </w:p>
    <w:p w14:paraId="692DC622" w14:textId="169F1AEC" w:rsidR="001450FA" w:rsidRDefault="001450FA" w:rsidP="009B6ABB">
      <w:pPr>
        <w:pStyle w:val="Akapitzlist"/>
        <w:numPr>
          <w:ilvl w:val="1"/>
          <w:numId w:val="47"/>
        </w:numPr>
      </w:pPr>
      <w:r>
        <w:t>zakup energii w kwocie 151 533,40 zł</w:t>
      </w:r>
      <w:r w:rsidR="00093DAD">
        <w:t xml:space="preserve"> - </w:t>
      </w:r>
      <w:r w:rsidR="00093DAD" w:rsidRPr="00D6670F">
        <w:t>opłaty za media w budynkach Ochotniczych Straży Pożarnych</w:t>
      </w:r>
      <w:r w:rsidR="00C07D46">
        <w:t>;</w:t>
      </w:r>
    </w:p>
    <w:p w14:paraId="470E4675" w14:textId="70D87D4A" w:rsidR="00093DAD" w:rsidRDefault="001450FA" w:rsidP="009B6ABB">
      <w:pPr>
        <w:pStyle w:val="Akapitzlist"/>
        <w:numPr>
          <w:ilvl w:val="1"/>
          <w:numId w:val="16"/>
        </w:numPr>
      </w:pPr>
      <w:r>
        <w:t>wydatki osobowe niezaliczone do wynagrodzeń w kwocie 116 390,00 zł</w:t>
      </w:r>
      <w:r w:rsidR="00093DAD">
        <w:t xml:space="preserve"> - </w:t>
      </w:r>
      <w:r w:rsidR="00093DAD" w:rsidRPr="00D6670F">
        <w:t>wypłata ekwiwalentów za udział w akcjach ratunkowych</w:t>
      </w:r>
      <w:r w:rsidR="00C07D46">
        <w:t>;</w:t>
      </w:r>
    </w:p>
    <w:p w14:paraId="354A41F9" w14:textId="71BB107F" w:rsidR="001450FA" w:rsidRDefault="001450FA" w:rsidP="009B6ABB">
      <w:pPr>
        <w:pStyle w:val="Akapitzlist"/>
        <w:numPr>
          <w:ilvl w:val="1"/>
          <w:numId w:val="16"/>
        </w:numPr>
      </w:pPr>
      <w:r>
        <w:t>wynagrodzenia bezosobowe w kwocie 107 176,50 zł</w:t>
      </w:r>
      <w:r w:rsidR="00093DAD">
        <w:t xml:space="preserve"> - </w:t>
      </w:r>
      <w:r w:rsidR="00093DAD" w:rsidRPr="00D6670F">
        <w:t>umowy zlecenia dla kierowców – konserwatorów sprzętu</w:t>
      </w:r>
      <w:r w:rsidR="00093DAD">
        <w:t>;</w:t>
      </w:r>
    </w:p>
    <w:p w14:paraId="7CD1BE00" w14:textId="178D05A0" w:rsidR="001450FA" w:rsidRDefault="001450FA" w:rsidP="009B6ABB">
      <w:pPr>
        <w:pStyle w:val="Akapitzlist"/>
        <w:numPr>
          <w:ilvl w:val="1"/>
          <w:numId w:val="47"/>
        </w:numPr>
      </w:pPr>
      <w:r>
        <w:t>zakup usług remontowych w kwocie 67 246,85 zł</w:t>
      </w:r>
      <w:r w:rsidR="00093DAD">
        <w:t xml:space="preserve"> – </w:t>
      </w:r>
      <w:r w:rsidR="00537648" w:rsidRPr="00D6670F">
        <w:t>remont samochodów jednostek  Ochotniczych Straży Pożarnych</w:t>
      </w:r>
      <w:r w:rsidR="00537648">
        <w:t>;</w:t>
      </w:r>
    </w:p>
    <w:p w14:paraId="15731052" w14:textId="3464DA90" w:rsidR="001450FA" w:rsidRDefault="001450FA" w:rsidP="009B6ABB">
      <w:pPr>
        <w:pStyle w:val="Akapitzlist"/>
        <w:numPr>
          <w:ilvl w:val="1"/>
          <w:numId w:val="16"/>
        </w:numPr>
      </w:pPr>
      <w:r>
        <w:t>różne opłaty i składki w kwocie 38 307,00 zł</w:t>
      </w:r>
      <w:r w:rsidR="00537648">
        <w:t xml:space="preserve"> </w:t>
      </w:r>
      <w:r w:rsidR="00537648" w:rsidRPr="00D6670F">
        <w:t xml:space="preserve">- ubezpieczenia samochodów bojowych </w:t>
      </w:r>
      <w:r w:rsidR="00537648">
        <w:br/>
      </w:r>
      <w:r w:rsidR="00537648" w:rsidRPr="00D6670F">
        <w:t>i strażaków</w:t>
      </w:r>
      <w:r>
        <w:t>;</w:t>
      </w:r>
    </w:p>
    <w:p w14:paraId="7A45D940" w14:textId="4D989C48" w:rsidR="001450FA" w:rsidRDefault="001450FA" w:rsidP="009B6ABB">
      <w:pPr>
        <w:pStyle w:val="Akapitzlist"/>
        <w:numPr>
          <w:ilvl w:val="1"/>
          <w:numId w:val="16"/>
        </w:numPr>
      </w:pPr>
      <w:r>
        <w:t>składki na ubezpieczenia społeczne w kwocie 2 354,58 zł</w:t>
      </w:r>
      <w:r w:rsidR="00F16A82">
        <w:t>.</w:t>
      </w:r>
    </w:p>
    <w:p w14:paraId="7178359E" w14:textId="77777777" w:rsidR="00F16A82" w:rsidRDefault="00F16A82" w:rsidP="00F16A82">
      <w:pPr>
        <w:pStyle w:val="Akapitzlist"/>
        <w:numPr>
          <w:ilvl w:val="0"/>
          <w:numId w:val="0"/>
        </w:numPr>
        <w:ind w:left="1200"/>
      </w:pPr>
    </w:p>
    <w:p w14:paraId="6B62E3E6" w14:textId="77777777" w:rsidR="003D27CF" w:rsidRPr="003D27CF" w:rsidRDefault="003D27CF" w:rsidP="003D27CF">
      <w:pPr>
        <w:jc w:val="both"/>
        <w:rPr>
          <w:rFonts w:ascii="Times New Roman" w:hAnsi="Times New Roman" w:cs="Times New Roman"/>
        </w:rPr>
      </w:pPr>
      <w:r w:rsidRPr="003D27CF">
        <w:rPr>
          <w:rFonts w:ascii="Times New Roman" w:hAnsi="Times New Roman" w:cs="Times New Roman"/>
        </w:rPr>
        <w:t>Wydatki majątkowe w ramach działu zostały zaplanowane w kwocie 1 422 224,00 zł, zaś zrealizowane w kwocie 1 420 740,80 zł, w rezultacie stopień realizacji wydatków majątkowych wyniósł 99,90%. Środki te przeznaczono następująco:</w:t>
      </w:r>
    </w:p>
    <w:p w14:paraId="4BCDD4FB" w14:textId="77777777" w:rsidR="003D27CF" w:rsidRDefault="003D27CF" w:rsidP="009B6ABB">
      <w:pPr>
        <w:pStyle w:val="Akapitzlist"/>
        <w:numPr>
          <w:ilvl w:val="0"/>
          <w:numId w:val="48"/>
        </w:numPr>
      </w:pPr>
      <w:r w:rsidRPr="003D27CF">
        <w:rPr>
          <w:rFonts w:cs="Times New Roman"/>
        </w:rPr>
        <w:t>w rozdziale 75405 Komendy powiatowe Policji wydatkowano kwotę 24 985,00 zł, co stanowi</w:t>
      </w:r>
      <w:r>
        <w:t xml:space="preserve"> 99,94% planu rocznego wynoszącego 25 000,00 zł. Niniejsza wartość została wydatkowana na:</w:t>
      </w:r>
    </w:p>
    <w:p w14:paraId="327086B6" w14:textId="4E66F53B" w:rsidR="003D27CF" w:rsidRDefault="003D27CF" w:rsidP="009B6ABB">
      <w:pPr>
        <w:pStyle w:val="Akapitzlist"/>
        <w:numPr>
          <w:ilvl w:val="1"/>
          <w:numId w:val="48"/>
        </w:numPr>
      </w:pPr>
      <w:r>
        <w:t>wpłaty jednostek na państwowy fundusz celowy na finansowanie lub dofinansowanie zadań inwestycyjnych w kwocie 24 985,00 zł – zakup narkotestu dla Komisariatu Policji w Żabnie.</w:t>
      </w:r>
    </w:p>
    <w:p w14:paraId="21ECD2AE" w14:textId="77777777" w:rsidR="003D27CF" w:rsidRDefault="003D27CF" w:rsidP="009B6ABB">
      <w:pPr>
        <w:pStyle w:val="Akapitzlist"/>
        <w:numPr>
          <w:ilvl w:val="0"/>
          <w:numId w:val="48"/>
        </w:numPr>
      </w:pPr>
      <w:r>
        <w:t>w rozdziale 75411 Komendy powiatowe Państwowej Straży Pożarnej wydatkowano kwotę 5 000,00 zł, co stanowi 100,00% planu rocznego wynoszącego 5 000,00 zł. Niniejsza wartość została wydatkowana na:</w:t>
      </w:r>
    </w:p>
    <w:p w14:paraId="155B1988" w14:textId="3441C2FC" w:rsidR="003D27CF" w:rsidRDefault="003D27CF" w:rsidP="009B6ABB">
      <w:pPr>
        <w:pStyle w:val="Akapitzlist"/>
        <w:numPr>
          <w:ilvl w:val="1"/>
          <w:numId w:val="48"/>
        </w:numPr>
      </w:pPr>
      <w:r>
        <w:t>wpłaty jednostek na państwowy fundusz celowy na finansowanie lub dofinansowanie zadań inwestycyjnych w kwocie 5 000,00 zł – dofinansowanie do zakupu hali</w:t>
      </w:r>
      <w:r w:rsidR="00C07D46">
        <w:t xml:space="preserve"> </w:t>
      </w:r>
      <w:r>
        <w:t>magazynowej.</w:t>
      </w:r>
    </w:p>
    <w:p w14:paraId="62EF3259" w14:textId="77777777" w:rsidR="003D27CF" w:rsidRDefault="003D27CF" w:rsidP="009B6ABB">
      <w:pPr>
        <w:pStyle w:val="Akapitzlist"/>
        <w:numPr>
          <w:ilvl w:val="0"/>
          <w:numId w:val="48"/>
        </w:numPr>
      </w:pPr>
      <w:r>
        <w:t>w rozdziale 75412 Ochotnicze straże pożarne wydatkowano kwotę 1 390 755,80 zł, co stanowi 99,89% planu rocznego wynoszącego 1 392 224,00 zł. Niniejsza wartość została wydatkowana na:</w:t>
      </w:r>
    </w:p>
    <w:p w14:paraId="0D6B662A" w14:textId="52461B86" w:rsidR="003D27CF" w:rsidRDefault="003D27CF" w:rsidP="009B6ABB">
      <w:pPr>
        <w:pStyle w:val="Akapitzlist"/>
        <w:numPr>
          <w:ilvl w:val="1"/>
          <w:numId w:val="48"/>
        </w:numPr>
      </w:pPr>
      <w:r>
        <w:t>wydatki na zakupy inwestycyjne jednostek budżetowych w kwocie 1 218 959,00 zł</w:t>
      </w:r>
      <w:r w:rsidR="00692B9F">
        <w:t xml:space="preserve"> </w:t>
      </w:r>
      <w:r w:rsidR="008D31A8">
        <w:br/>
      </w:r>
      <w:r w:rsidR="00692B9F">
        <w:t>w tym</w:t>
      </w:r>
      <w:r w:rsidR="00C07D46">
        <w:t>:</w:t>
      </w:r>
    </w:p>
    <w:p w14:paraId="55F13A41" w14:textId="7A4F127E" w:rsidR="008D31A8" w:rsidRPr="008D31A8" w:rsidRDefault="008D31A8" w:rsidP="008D31A8">
      <w:pPr>
        <w:jc w:val="both"/>
        <w:rPr>
          <w:rFonts w:ascii="Times New Roman" w:eastAsia="Times New Roman" w:hAnsi="Times New Roman" w:cs="Times New Roman"/>
          <w:lang w:eastAsia="pl-PL"/>
        </w:rPr>
      </w:pPr>
      <w:r w:rsidRPr="008D31A8">
        <w:rPr>
          <w:rFonts w:ascii="Times New Roman" w:eastAsia="Times New Roman" w:hAnsi="Times New Roman" w:cs="Times New Roman"/>
          <w:lang w:eastAsia="pl-PL"/>
        </w:rPr>
        <w:t>- Zakup samochodu strażackiego bojowego dla Ochotniczej Straży Pożarnej w Gorzycach – kwota 180 000,00 zł</w:t>
      </w:r>
      <w:r>
        <w:rPr>
          <w:rFonts w:ascii="Times New Roman" w:eastAsia="Times New Roman" w:hAnsi="Times New Roman" w:cs="Times New Roman"/>
          <w:lang w:eastAsia="pl-PL"/>
        </w:rPr>
        <w:t>,</w:t>
      </w:r>
    </w:p>
    <w:p w14:paraId="2254A7E2" w14:textId="468557E5" w:rsidR="008D31A8" w:rsidRPr="008D31A8" w:rsidRDefault="008D31A8" w:rsidP="008D31A8">
      <w:pPr>
        <w:jc w:val="both"/>
        <w:rPr>
          <w:rFonts w:ascii="Times New Roman" w:eastAsia="Times New Roman" w:hAnsi="Times New Roman" w:cs="Times New Roman"/>
          <w:lang w:eastAsia="pl-PL"/>
        </w:rPr>
      </w:pPr>
      <w:r w:rsidRPr="008D31A8">
        <w:rPr>
          <w:rFonts w:ascii="Times New Roman" w:eastAsia="Times New Roman" w:hAnsi="Times New Roman" w:cs="Times New Roman"/>
          <w:lang w:eastAsia="pl-PL"/>
        </w:rPr>
        <w:t>- Zakup samochodu strażackiego bojowego dla Ochotniczej Straży Pożarnej w Żabnie – kwota 1 024 959,00 zł</w:t>
      </w:r>
      <w:r>
        <w:rPr>
          <w:rFonts w:ascii="Times New Roman" w:eastAsia="Times New Roman" w:hAnsi="Times New Roman" w:cs="Times New Roman"/>
          <w:lang w:eastAsia="pl-PL"/>
        </w:rPr>
        <w:t>,</w:t>
      </w:r>
    </w:p>
    <w:p w14:paraId="35609998" w14:textId="0489CA3B" w:rsidR="008D31A8" w:rsidRPr="008D31A8" w:rsidRDefault="008D31A8" w:rsidP="008D31A8">
      <w:pPr>
        <w:jc w:val="both"/>
        <w:rPr>
          <w:rFonts w:ascii="Times New Roman" w:hAnsi="Times New Roman" w:cs="Times New Roman"/>
        </w:rPr>
      </w:pPr>
      <w:r w:rsidRPr="008D31A8">
        <w:rPr>
          <w:rFonts w:ascii="Times New Roman" w:hAnsi="Times New Roman" w:cs="Times New Roman"/>
        </w:rPr>
        <w:t xml:space="preserve">- </w:t>
      </w:r>
      <w:r w:rsidRPr="008D31A8">
        <w:rPr>
          <w:rFonts w:ascii="Times New Roman" w:eastAsia="Times New Roman" w:hAnsi="Times New Roman" w:cs="Times New Roman"/>
          <w:lang w:eastAsia="pl-PL"/>
        </w:rPr>
        <w:t>Zakup kuchni polowej – kwota 14 000,00 zł</w:t>
      </w:r>
      <w:r>
        <w:rPr>
          <w:rFonts w:ascii="Times New Roman" w:eastAsia="Times New Roman" w:hAnsi="Times New Roman" w:cs="Times New Roman"/>
          <w:lang w:eastAsia="pl-PL"/>
        </w:rPr>
        <w:t>.</w:t>
      </w:r>
    </w:p>
    <w:p w14:paraId="6C3B06F6" w14:textId="2B32B041" w:rsidR="003D27CF" w:rsidRDefault="003D27CF" w:rsidP="009B6ABB">
      <w:pPr>
        <w:pStyle w:val="Akapitzlist"/>
        <w:numPr>
          <w:ilvl w:val="1"/>
          <w:numId w:val="48"/>
        </w:numPr>
      </w:pPr>
      <w:r>
        <w:t>wydatki inwestycyjne jednostek budżetowych w kwocie 157 796,80 zł</w:t>
      </w:r>
      <w:r w:rsidR="00692B9F">
        <w:t xml:space="preserve"> w tym</w:t>
      </w:r>
      <w:r>
        <w:t>;</w:t>
      </w:r>
    </w:p>
    <w:p w14:paraId="6DBE6757" w14:textId="03C2356C" w:rsidR="00692B9F" w:rsidRPr="00692B9F" w:rsidRDefault="00692B9F" w:rsidP="00692B9F">
      <w:pPr>
        <w:jc w:val="both"/>
        <w:rPr>
          <w:rFonts w:ascii="Times New Roman" w:eastAsia="Times New Roman" w:hAnsi="Times New Roman" w:cs="Times New Roman"/>
          <w:lang w:eastAsia="pl-PL"/>
        </w:rPr>
      </w:pPr>
      <w:r w:rsidRPr="00692B9F">
        <w:rPr>
          <w:rFonts w:ascii="Times New Roman" w:eastAsia="Times New Roman" w:hAnsi="Times New Roman" w:cs="Times New Roman"/>
          <w:lang w:eastAsia="pl-PL"/>
        </w:rPr>
        <w:t>- Modernizacja budynku Ochotniczej Straży Pożarnej w Łęgu Tarnowskim – kwota 150 898,80 zł</w:t>
      </w:r>
      <w:r>
        <w:rPr>
          <w:rFonts w:ascii="Times New Roman" w:eastAsia="Times New Roman" w:hAnsi="Times New Roman" w:cs="Times New Roman"/>
          <w:lang w:eastAsia="pl-PL"/>
        </w:rPr>
        <w:t>,</w:t>
      </w:r>
    </w:p>
    <w:p w14:paraId="70ECBC2B" w14:textId="669AC097" w:rsidR="00692B9F" w:rsidRDefault="00692B9F" w:rsidP="00C07D46">
      <w:pPr>
        <w:spacing w:after="0" w:line="240" w:lineRule="auto"/>
        <w:jc w:val="both"/>
        <w:rPr>
          <w:rFonts w:ascii="Times New Roman" w:eastAsia="Times New Roman" w:hAnsi="Times New Roman" w:cs="Times New Roman"/>
          <w:lang w:eastAsia="pl-PL"/>
        </w:rPr>
      </w:pPr>
      <w:r w:rsidRPr="00692B9F">
        <w:rPr>
          <w:rFonts w:ascii="Times New Roman" w:eastAsia="Times New Roman" w:hAnsi="Times New Roman" w:cs="Times New Roman"/>
          <w:lang w:eastAsia="pl-PL"/>
        </w:rPr>
        <w:t>- Modernizacja budynku remizy w Pasiece Otfinowskiej – kwota 6 898,00 zł</w:t>
      </w:r>
      <w:r>
        <w:rPr>
          <w:rFonts w:ascii="Times New Roman" w:eastAsia="Times New Roman" w:hAnsi="Times New Roman" w:cs="Times New Roman"/>
          <w:lang w:eastAsia="pl-PL"/>
        </w:rPr>
        <w:t>.</w:t>
      </w:r>
    </w:p>
    <w:p w14:paraId="4BC080D1" w14:textId="77777777" w:rsidR="00C07D46" w:rsidRPr="00C07D46" w:rsidRDefault="00C07D46" w:rsidP="00C07D46">
      <w:pPr>
        <w:spacing w:after="0" w:line="240" w:lineRule="auto"/>
        <w:jc w:val="both"/>
        <w:rPr>
          <w:rFonts w:ascii="Times New Roman" w:eastAsia="Times New Roman" w:hAnsi="Times New Roman" w:cs="Times New Roman"/>
          <w:lang w:eastAsia="pl-PL"/>
        </w:rPr>
      </w:pPr>
    </w:p>
    <w:p w14:paraId="02003092" w14:textId="6E3071F3" w:rsidR="008D31A8" w:rsidRDefault="003D27CF" w:rsidP="009B6ABB">
      <w:pPr>
        <w:pStyle w:val="Akapitzlist"/>
        <w:numPr>
          <w:ilvl w:val="1"/>
          <w:numId w:val="48"/>
        </w:numPr>
      </w:pPr>
      <w:r>
        <w:t>dotację celową z budżetu na finansowanie lub dofinansowanie kosztów realizacji inwestycji i zakupów inwestycyjnych jednostek nie zaliczanych do sektora finansów publicznych w kwocie 14 000,00 zł – zakup kamery te</w:t>
      </w:r>
      <w:r w:rsidR="00692B9F">
        <w:t>r</w:t>
      </w:r>
      <w:r>
        <w:t>mowizyjnej</w:t>
      </w:r>
      <w:r w:rsidR="00301EE4">
        <w:t xml:space="preserve"> dla Ochotniczej Straży Pożarnej w Żabnie</w:t>
      </w:r>
      <w:r>
        <w:t>.</w:t>
      </w:r>
    </w:p>
    <w:p w14:paraId="4DA2D106" w14:textId="1CD1175B" w:rsidR="00537648" w:rsidRPr="008D31A8" w:rsidRDefault="00537648" w:rsidP="008D31A8">
      <w:pPr>
        <w:jc w:val="both"/>
        <w:rPr>
          <w:rFonts w:ascii="Times New Roman" w:hAnsi="Times New Roman" w:cs="Times New Roman"/>
        </w:rPr>
      </w:pPr>
      <w:r w:rsidRPr="008D31A8">
        <w:rPr>
          <w:rFonts w:ascii="Times New Roman" w:hAnsi="Times New Roman" w:cs="Times New Roman"/>
        </w:rPr>
        <w:t xml:space="preserve">Dodatkowe niewymagalne zobowiązania w łącznej kwocie 27 218,84 zł dotyczą zakupu oleju napędowego dla samochodów bojowych, energii oraz pozostałych usług niezbędnych do działalności Ochotniczych Straży Pożarnych. </w:t>
      </w:r>
      <w:r w:rsidR="00502CB0">
        <w:rPr>
          <w:rFonts w:ascii="Times New Roman" w:hAnsi="Times New Roman" w:cs="Times New Roman"/>
        </w:rPr>
        <w:t>Z</w:t>
      </w:r>
      <w:r w:rsidRPr="008D31A8">
        <w:rPr>
          <w:rFonts w:ascii="Times New Roman" w:hAnsi="Times New Roman" w:cs="Times New Roman"/>
        </w:rPr>
        <w:t>obowiązania zapłacono w styczniu 2026 roku.</w:t>
      </w:r>
    </w:p>
    <w:p w14:paraId="64AC66AE" w14:textId="77777777" w:rsidR="001450FA" w:rsidRDefault="001450FA" w:rsidP="009B6ABB">
      <w:pPr>
        <w:pStyle w:val="Akapitzlist"/>
        <w:numPr>
          <w:ilvl w:val="0"/>
          <w:numId w:val="16"/>
        </w:numPr>
      </w:pPr>
      <w:r>
        <w:t>w rozdziale 75421 Zarządzanie kryzysowe wydatkowano kwotę 27 013,08 zł, co stanowi 77,18% planu rocznego wynoszącego 35 000,00 zł. Niniejsza wartość została wydatkowana na:</w:t>
      </w:r>
    </w:p>
    <w:p w14:paraId="44EC19EC" w14:textId="6154A6C5" w:rsidR="001450FA" w:rsidRDefault="001450FA" w:rsidP="009B6ABB">
      <w:pPr>
        <w:pStyle w:val="Akapitzlist"/>
        <w:numPr>
          <w:ilvl w:val="1"/>
          <w:numId w:val="16"/>
        </w:numPr>
      </w:pPr>
      <w:r>
        <w:t>zakup usług pozostałych w kwocie 26 622,00 zł</w:t>
      </w:r>
      <w:r w:rsidR="00502CB0">
        <w:t xml:space="preserve"> - </w:t>
      </w:r>
      <w:r w:rsidR="00502CB0" w:rsidRPr="00D6670F">
        <w:t>usuwanie, korekta uszkodzonych drzew po wichurach</w:t>
      </w:r>
      <w:r>
        <w:t>;</w:t>
      </w:r>
    </w:p>
    <w:p w14:paraId="30AB3E1D" w14:textId="56E901C9" w:rsidR="001450FA" w:rsidRDefault="001450FA" w:rsidP="009B6ABB">
      <w:pPr>
        <w:pStyle w:val="Akapitzlist"/>
        <w:numPr>
          <w:ilvl w:val="1"/>
          <w:numId w:val="16"/>
        </w:numPr>
      </w:pPr>
      <w:r>
        <w:t>zakup materiałów i wyposażenia w kwocie 391,08 zł</w:t>
      </w:r>
      <w:r w:rsidR="00502CB0">
        <w:t xml:space="preserve"> – zakup materiałów w związku </w:t>
      </w:r>
      <w:r w:rsidR="00502CB0">
        <w:br/>
        <w:t>z zabezpieczeń skutków wichury</w:t>
      </w:r>
      <w:r>
        <w:t>.</w:t>
      </w:r>
    </w:p>
    <w:p w14:paraId="347AAE09" w14:textId="77777777" w:rsidR="001450FA" w:rsidRDefault="001450FA" w:rsidP="009B6ABB">
      <w:pPr>
        <w:pStyle w:val="Akapitzlist"/>
        <w:numPr>
          <w:ilvl w:val="0"/>
          <w:numId w:val="16"/>
        </w:numPr>
      </w:pPr>
      <w:r>
        <w:t>w rozdziale 75495 Pozostała działalność wydatkowano kwotę 162 800,00 zł, co stanowi 100,00% planu rocznego wynoszącego 162 800,00 zł. Niniejsza wartość została wydatkowana na:</w:t>
      </w:r>
    </w:p>
    <w:p w14:paraId="25646411" w14:textId="667CA012" w:rsidR="00A665DA" w:rsidRDefault="001450FA" w:rsidP="0008343A">
      <w:pPr>
        <w:pStyle w:val="Akapitzlist"/>
        <w:numPr>
          <w:ilvl w:val="1"/>
          <w:numId w:val="16"/>
        </w:numPr>
      </w:pPr>
      <w:r>
        <w:t>zakup usług związanych z pomocą obywatelom Ukrainy</w:t>
      </w:r>
      <w:r w:rsidR="00502CB0">
        <w:t xml:space="preserve"> - zakwaterowanie</w:t>
      </w:r>
      <w:r>
        <w:t xml:space="preserve"> w kwocie 162 800,00 zł.</w:t>
      </w:r>
    </w:p>
    <w:p w14:paraId="1D03830E" w14:textId="77777777" w:rsidR="0008343A" w:rsidRDefault="0008343A" w:rsidP="0008343A">
      <w:pPr>
        <w:pStyle w:val="Akapitzlist"/>
        <w:numPr>
          <w:ilvl w:val="0"/>
          <w:numId w:val="0"/>
        </w:numPr>
        <w:ind w:left="1200"/>
      </w:pPr>
    </w:p>
    <w:p w14:paraId="01FF5C28" w14:textId="331AAF83" w:rsidR="001450FA" w:rsidRPr="007E244C" w:rsidRDefault="001450FA" w:rsidP="009D372F">
      <w:pPr>
        <w:pStyle w:val="Nagwek3"/>
        <w:ind w:firstLine="0"/>
        <w:jc w:val="both"/>
        <w:rPr>
          <w:b/>
          <w:bCs/>
          <w:sz w:val="24"/>
        </w:rPr>
      </w:pPr>
      <w:bookmarkStart w:id="29" w:name="_Toc1154426935"/>
      <w:bookmarkStart w:id="30" w:name="_Toc185542092"/>
      <w:r w:rsidRPr="007E244C">
        <w:rPr>
          <w:b/>
          <w:bCs/>
          <w:sz w:val="24"/>
        </w:rPr>
        <w:t>Dział 757 – Obsługa długu publicznego</w:t>
      </w:r>
      <w:bookmarkEnd w:id="29"/>
      <w:bookmarkEnd w:id="30"/>
      <w:r w:rsidR="009D372F">
        <w:rPr>
          <w:b/>
          <w:bCs/>
          <w:sz w:val="24"/>
        </w:rPr>
        <w:t xml:space="preserve"> – wykonie</w:t>
      </w:r>
      <w:r w:rsidR="00C07D46">
        <w:rPr>
          <w:b/>
          <w:bCs/>
          <w:sz w:val="24"/>
        </w:rPr>
        <w:t>:</w:t>
      </w:r>
      <w:r w:rsidR="009D372F">
        <w:rPr>
          <w:b/>
          <w:bCs/>
          <w:sz w:val="24"/>
        </w:rPr>
        <w:t xml:space="preserve"> 1 368 708,45 zł</w:t>
      </w:r>
    </w:p>
    <w:p w14:paraId="3C7F14DE" w14:textId="21CC0969" w:rsidR="001450FA" w:rsidRPr="007E244C" w:rsidRDefault="001450FA" w:rsidP="001450FA">
      <w:pPr>
        <w:jc w:val="both"/>
        <w:rPr>
          <w:rFonts w:ascii="Times New Roman" w:hAnsi="Times New Roman" w:cs="Times New Roman"/>
        </w:rPr>
      </w:pPr>
      <w:r w:rsidRPr="007E244C">
        <w:rPr>
          <w:rFonts w:ascii="Times New Roman" w:hAnsi="Times New Roman" w:cs="Times New Roman"/>
        </w:rPr>
        <w:t xml:space="preserve">Wydatki bieżące w ramach działu zostały zaplanowane w kwocie 1 815 519,00 zł, zaś zrealizowane </w:t>
      </w:r>
      <w:r w:rsidR="00C07D46">
        <w:rPr>
          <w:rFonts w:ascii="Times New Roman" w:hAnsi="Times New Roman" w:cs="Times New Roman"/>
        </w:rPr>
        <w:br/>
      </w:r>
      <w:r w:rsidRPr="007E244C">
        <w:rPr>
          <w:rFonts w:ascii="Times New Roman" w:hAnsi="Times New Roman" w:cs="Times New Roman"/>
        </w:rPr>
        <w:t>w kwocie 1 368 708,45 zł, w rezultacie stopień realizacji wydatków bieżących wyniósł 75,39%. Środki te przeznaczono następująco:</w:t>
      </w:r>
    </w:p>
    <w:p w14:paraId="7250542D" w14:textId="2B91CC4D" w:rsidR="001450FA" w:rsidRDefault="001450FA" w:rsidP="009B6ABB">
      <w:pPr>
        <w:pStyle w:val="Akapitzlist"/>
        <w:numPr>
          <w:ilvl w:val="0"/>
          <w:numId w:val="17"/>
        </w:numPr>
      </w:pPr>
      <w:r>
        <w:t xml:space="preserve">w rozdziale 75702 Obsługa papierów wartościowych, kredytów i pożyczek oraz innych zobowiązań jednostek samorządu terytorialnego zaliczanych do tytułu dłużnego – kredyty </w:t>
      </w:r>
      <w:r w:rsidR="00C07D46">
        <w:br/>
      </w:r>
      <w:r>
        <w:t>i pożyczki wydatkowano kwotę 1 368 708,45 zł, co stanowi 82,07% planu rocznego wynoszącego 1 667 715,00 zł. Niniejsza wartość została wydatkowana na:</w:t>
      </w:r>
    </w:p>
    <w:p w14:paraId="0EBA36CA" w14:textId="5B7EDDAB" w:rsidR="001450FA" w:rsidRDefault="001450FA" w:rsidP="009B6ABB">
      <w:pPr>
        <w:pStyle w:val="Akapitzlist"/>
        <w:numPr>
          <w:ilvl w:val="1"/>
          <w:numId w:val="17"/>
        </w:numPr>
      </w:pPr>
      <w:r>
        <w:t>odsetki</w:t>
      </w:r>
      <w:r w:rsidR="00522260">
        <w:t xml:space="preserve"> od </w:t>
      </w:r>
      <w:r>
        <w:t>zaciągniętych przez jednostkę samorządu terytorialnego kredytów i pożyczek w kwocie 1 368 708,45 zł.</w:t>
      </w:r>
    </w:p>
    <w:p w14:paraId="1FC17648" w14:textId="14B74D93" w:rsidR="00207BC5" w:rsidRPr="00D6670F" w:rsidRDefault="001450FA" w:rsidP="0008343A">
      <w:pPr>
        <w:pStyle w:val="Akapitzlist"/>
        <w:numPr>
          <w:ilvl w:val="0"/>
          <w:numId w:val="49"/>
        </w:numPr>
      </w:pPr>
      <w:r>
        <w:t>w rozdziale 75704 Rozliczenia z tytułu poręczeń i gwarancji udzielonych przez Skarb Państwa lub jednostkę samorządu terytorialnego zaplanowano 147 804,00 zł</w:t>
      </w:r>
      <w:r w:rsidR="00522260">
        <w:t xml:space="preserve">. </w:t>
      </w:r>
      <w:r w:rsidR="00522260" w:rsidRPr="00D6670F">
        <w:t>W/w wartość to</w:t>
      </w:r>
      <w:r w:rsidR="00522260">
        <w:t xml:space="preserve"> </w:t>
      </w:r>
      <w:r w:rsidR="00522260" w:rsidRPr="00D6670F">
        <w:t>niewykorzystane poręczenie dla Województwa Małopolskiego w związku z dofinansowaniem realizacji zadania pn. „</w:t>
      </w:r>
      <w:proofErr w:type="spellStart"/>
      <w:r w:rsidR="00522260" w:rsidRPr="00D6670F">
        <w:t>Ekopartnerzy</w:t>
      </w:r>
      <w:proofErr w:type="spellEnd"/>
      <w:r w:rsidR="00522260" w:rsidRPr="00D6670F">
        <w:t xml:space="preserve"> na rzecz słonecznej energii Małopolski”.</w:t>
      </w:r>
    </w:p>
    <w:p w14:paraId="18D4A15A" w14:textId="71B1A879" w:rsidR="001450FA" w:rsidRPr="007E244C" w:rsidRDefault="00522260" w:rsidP="007E244C">
      <w:pPr>
        <w:spacing w:line="276" w:lineRule="auto"/>
        <w:jc w:val="both"/>
        <w:rPr>
          <w:rFonts w:ascii="Times New Roman" w:hAnsi="Times New Roman" w:cs="Times New Roman"/>
        </w:rPr>
      </w:pPr>
      <w:r w:rsidRPr="00522260">
        <w:rPr>
          <w:rFonts w:ascii="Times New Roman" w:hAnsi="Times New Roman" w:cs="Times New Roman"/>
        </w:rPr>
        <w:t xml:space="preserve">Kwotę </w:t>
      </w:r>
      <w:r>
        <w:rPr>
          <w:rFonts w:ascii="Times New Roman" w:hAnsi="Times New Roman" w:cs="Times New Roman"/>
        </w:rPr>
        <w:t>300,16</w:t>
      </w:r>
      <w:r w:rsidRPr="00522260">
        <w:rPr>
          <w:rFonts w:ascii="Times New Roman" w:hAnsi="Times New Roman" w:cs="Times New Roman"/>
        </w:rPr>
        <w:t xml:space="preserve"> zł stanowią odsetki niewymagalne od kredytu za rok 202</w:t>
      </w:r>
      <w:r>
        <w:rPr>
          <w:rFonts w:ascii="Times New Roman" w:hAnsi="Times New Roman" w:cs="Times New Roman"/>
        </w:rPr>
        <w:t>5</w:t>
      </w:r>
      <w:r w:rsidRPr="00522260">
        <w:rPr>
          <w:rFonts w:ascii="Times New Roman" w:hAnsi="Times New Roman" w:cs="Times New Roman"/>
        </w:rPr>
        <w:t>.</w:t>
      </w:r>
    </w:p>
    <w:p w14:paraId="5D3FEA48" w14:textId="5727B261" w:rsidR="001450FA" w:rsidRPr="007E244C" w:rsidRDefault="001450FA" w:rsidP="00AA69E7">
      <w:pPr>
        <w:pStyle w:val="Nagwek3"/>
        <w:ind w:firstLine="0"/>
        <w:jc w:val="both"/>
        <w:rPr>
          <w:b/>
          <w:bCs/>
          <w:sz w:val="24"/>
        </w:rPr>
      </w:pPr>
      <w:bookmarkStart w:id="31" w:name="_Toc997585844"/>
      <w:bookmarkStart w:id="32" w:name="_Toc1207664510"/>
      <w:r w:rsidRPr="007E244C">
        <w:rPr>
          <w:b/>
          <w:bCs/>
          <w:sz w:val="24"/>
        </w:rPr>
        <w:t>Dział 758 – Różne rozliczenia</w:t>
      </w:r>
      <w:bookmarkEnd w:id="31"/>
      <w:bookmarkEnd w:id="32"/>
    </w:p>
    <w:p w14:paraId="3633B70F" w14:textId="1890C5C8" w:rsidR="007E244C" w:rsidRPr="007E244C" w:rsidRDefault="007E244C" w:rsidP="007E244C">
      <w:pPr>
        <w:jc w:val="both"/>
        <w:rPr>
          <w:rFonts w:ascii="Times New Roman" w:hAnsi="Times New Roman" w:cs="Times New Roman"/>
        </w:rPr>
      </w:pPr>
      <w:r w:rsidRPr="007E244C">
        <w:rPr>
          <w:rFonts w:ascii="Times New Roman" w:hAnsi="Times New Roman" w:cs="Times New Roman"/>
        </w:rPr>
        <w:t xml:space="preserve">Kwoty pozostałe w planie to nie rozdysponowane rezerwy w łącznej kwocie </w:t>
      </w:r>
      <w:r>
        <w:rPr>
          <w:rFonts w:ascii="Times New Roman" w:hAnsi="Times New Roman" w:cs="Times New Roman"/>
        </w:rPr>
        <w:t>1 043 000</w:t>
      </w:r>
      <w:r w:rsidRPr="007E244C">
        <w:rPr>
          <w:rFonts w:ascii="Times New Roman" w:hAnsi="Times New Roman" w:cs="Times New Roman"/>
        </w:rPr>
        <w:t>,00 zł z czego:</w:t>
      </w:r>
    </w:p>
    <w:p w14:paraId="790285F9" w14:textId="72EB06EF" w:rsidR="007E244C" w:rsidRPr="00D6670F" w:rsidRDefault="007E244C" w:rsidP="009B6ABB">
      <w:pPr>
        <w:pStyle w:val="Akapitzlist"/>
        <w:numPr>
          <w:ilvl w:val="0"/>
          <w:numId w:val="18"/>
        </w:numPr>
      </w:pPr>
      <w:r w:rsidRPr="00D6670F">
        <w:t xml:space="preserve">- rezerwa ogólna: </w:t>
      </w:r>
      <w:r>
        <w:t>300 000</w:t>
      </w:r>
      <w:r w:rsidRPr="00D6670F">
        <w:t>,00 zł,</w:t>
      </w:r>
    </w:p>
    <w:p w14:paraId="70DAA541" w14:textId="5B313DA5" w:rsidR="007E244C" w:rsidRPr="00D6670F" w:rsidRDefault="007E244C" w:rsidP="009B6ABB">
      <w:pPr>
        <w:pStyle w:val="Akapitzlist"/>
        <w:numPr>
          <w:ilvl w:val="0"/>
          <w:numId w:val="18"/>
        </w:numPr>
      </w:pPr>
      <w:r w:rsidRPr="00D6670F">
        <w:t xml:space="preserve">- rezerwa na zarządzanie kryzysowe: </w:t>
      </w:r>
      <w:r>
        <w:t>243 000</w:t>
      </w:r>
      <w:r w:rsidRPr="00D6670F">
        <w:t>,00 zł,</w:t>
      </w:r>
    </w:p>
    <w:p w14:paraId="0F029BF0" w14:textId="1A20762A" w:rsidR="007E244C" w:rsidRPr="00D6670F" w:rsidRDefault="007E244C" w:rsidP="009B6ABB">
      <w:pPr>
        <w:pStyle w:val="Akapitzlist"/>
        <w:numPr>
          <w:ilvl w:val="0"/>
          <w:numId w:val="18"/>
        </w:numPr>
      </w:pPr>
      <w:r w:rsidRPr="00D6670F">
        <w:t xml:space="preserve">- rezerwa na wydatki sołectw: </w:t>
      </w:r>
      <w:r w:rsidR="00AA69E7">
        <w:t>250 000,00</w:t>
      </w:r>
      <w:r w:rsidRPr="00D6670F">
        <w:t xml:space="preserve"> zł</w:t>
      </w:r>
      <w:r w:rsidR="00C07D46">
        <w:t>,</w:t>
      </w:r>
    </w:p>
    <w:p w14:paraId="798E273B" w14:textId="47DBC2CC" w:rsidR="00A665DA" w:rsidRDefault="007E244C" w:rsidP="00570FAE">
      <w:pPr>
        <w:pStyle w:val="Akapitzlist"/>
        <w:numPr>
          <w:ilvl w:val="0"/>
          <w:numId w:val="18"/>
        </w:numPr>
      </w:pPr>
      <w:r w:rsidRPr="00D6670F">
        <w:t xml:space="preserve">- rezerwa na wydatki inwestycyjne: </w:t>
      </w:r>
      <w:r w:rsidR="00AA69E7">
        <w:t>250 000</w:t>
      </w:r>
      <w:r w:rsidRPr="00D6670F">
        <w:t>,00 zł</w:t>
      </w:r>
      <w:r w:rsidR="00C07D46">
        <w:t>.</w:t>
      </w:r>
    </w:p>
    <w:p w14:paraId="54AF80AA" w14:textId="77777777" w:rsidR="00570FAE" w:rsidRPr="00D6670F" w:rsidRDefault="00570FAE" w:rsidP="00570FAE">
      <w:pPr>
        <w:pStyle w:val="Akapitzlist"/>
        <w:numPr>
          <w:ilvl w:val="0"/>
          <w:numId w:val="0"/>
        </w:numPr>
        <w:ind w:left="600"/>
      </w:pPr>
    </w:p>
    <w:p w14:paraId="52CD9981" w14:textId="517A8326" w:rsidR="001450FA" w:rsidRPr="003917B0" w:rsidRDefault="001450FA" w:rsidP="00AA69E7">
      <w:pPr>
        <w:pStyle w:val="Nagwek3"/>
        <w:ind w:firstLine="0"/>
        <w:jc w:val="both"/>
        <w:rPr>
          <w:b/>
          <w:bCs/>
          <w:sz w:val="24"/>
        </w:rPr>
      </w:pPr>
      <w:bookmarkStart w:id="33" w:name="_Toc2048240107"/>
      <w:bookmarkStart w:id="34" w:name="_Toc1261266790"/>
      <w:r w:rsidRPr="003917B0">
        <w:rPr>
          <w:b/>
          <w:bCs/>
          <w:sz w:val="24"/>
        </w:rPr>
        <w:t>Dział 801 – Oświata i wychowanie</w:t>
      </w:r>
      <w:bookmarkEnd w:id="33"/>
      <w:bookmarkEnd w:id="34"/>
      <w:r w:rsidR="003917B0">
        <w:rPr>
          <w:b/>
          <w:bCs/>
          <w:sz w:val="24"/>
        </w:rPr>
        <w:t xml:space="preserve"> – wykonanie</w:t>
      </w:r>
      <w:r w:rsidR="00C07D46">
        <w:rPr>
          <w:b/>
          <w:bCs/>
          <w:sz w:val="24"/>
        </w:rPr>
        <w:t>:</w:t>
      </w:r>
      <w:r w:rsidR="003917B0">
        <w:rPr>
          <w:b/>
          <w:bCs/>
          <w:sz w:val="24"/>
        </w:rPr>
        <w:t xml:space="preserve"> 46 868 297,44</w:t>
      </w:r>
      <w:r w:rsidR="00C07D46">
        <w:rPr>
          <w:b/>
          <w:bCs/>
          <w:sz w:val="24"/>
        </w:rPr>
        <w:t xml:space="preserve"> zł</w:t>
      </w:r>
    </w:p>
    <w:p w14:paraId="3486C281" w14:textId="77777777" w:rsidR="001450FA" w:rsidRPr="003917B0" w:rsidRDefault="001450FA" w:rsidP="001450FA">
      <w:pPr>
        <w:jc w:val="both"/>
        <w:rPr>
          <w:rFonts w:ascii="Times New Roman" w:hAnsi="Times New Roman" w:cs="Times New Roman"/>
        </w:rPr>
      </w:pPr>
      <w:r w:rsidRPr="003917B0">
        <w:rPr>
          <w:rFonts w:ascii="Times New Roman" w:hAnsi="Times New Roman" w:cs="Times New Roman"/>
        </w:rPr>
        <w:t>Wydatki bieżące w ramach działu zostały zaplanowane w kwocie 47 926 434,65 zł, zaś zrealizowane w kwocie 46 500 451,44 zł, w rezultacie stopień realizacji wydatków bieżących wyniósł 97,02%. Środki te przeznaczono następująco:</w:t>
      </w:r>
    </w:p>
    <w:p w14:paraId="30E0A422" w14:textId="77777777" w:rsidR="001450FA" w:rsidRDefault="001450FA" w:rsidP="009B6ABB">
      <w:pPr>
        <w:pStyle w:val="Akapitzlist"/>
        <w:numPr>
          <w:ilvl w:val="0"/>
          <w:numId w:val="19"/>
        </w:numPr>
      </w:pPr>
      <w:r>
        <w:t>w rozdziale 80101 Szkoły podstawowe wydatkowano kwotę 26 402 845,52 zł, co stanowi 99,13% planu rocznego wynoszącego 26 635 669,69 zł. Niniejsza wartość została wydatkowana na:</w:t>
      </w:r>
    </w:p>
    <w:p w14:paraId="35057AF4" w14:textId="77777777" w:rsidR="001450FA" w:rsidRDefault="001450FA" w:rsidP="009B6ABB">
      <w:pPr>
        <w:pStyle w:val="Akapitzlist"/>
        <w:numPr>
          <w:ilvl w:val="1"/>
          <w:numId w:val="19"/>
        </w:numPr>
      </w:pPr>
      <w:r>
        <w:t>wynagrodzenia osobowe nauczycieli w kwocie 12 189 557,20 zł;</w:t>
      </w:r>
    </w:p>
    <w:p w14:paraId="2E4AAADF"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3 941 833,42 zł;</w:t>
      </w:r>
    </w:p>
    <w:p w14:paraId="018A0AC0" w14:textId="77777777" w:rsidR="001450FA" w:rsidRDefault="001450FA" w:rsidP="009B6ABB">
      <w:pPr>
        <w:pStyle w:val="Akapitzlist"/>
        <w:numPr>
          <w:ilvl w:val="1"/>
          <w:numId w:val="19"/>
        </w:numPr>
      </w:pPr>
      <w:r>
        <w:t>składki na ubezpieczenia społeczne w kwocie 2 675 860,05 zł;</w:t>
      </w:r>
    </w:p>
    <w:p w14:paraId="27CB2425" w14:textId="77777777" w:rsidR="001450FA" w:rsidRDefault="001450FA" w:rsidP="009B6ABB">
      <w:pPr>
        <w:pStyle w:val="Akapitzlist"/>
        <w:numPr>
          <w:ilvl w:val="1"/>
          <w:numId w:val="19"/>
        </w:numPr>
      </w:pPr>
      <w:r>
        <w:t>wynagrodzenia osobowe pracowników w kwocie 2 279 023,29 zł;</w:t>
      </w:r>
    </w:p>
    <w:p w14:paraId="3736625B" w14:textId="77777777" w:rsidR="001450FA" w:rsidRDefault="001450FA" w:rsidP="009B6ABB">
      <w:pPr>
        <w:pStyle w:val="Akapitzlist"/>
        <w:numPr>
          <w:ilvl w:val="1"/>
          <w:numId w:val="19"/>
        </w:numPr>
      </w:pPr>
      <w:r>
        <w:t>dodatkowe wynagrodzenie roczne nauczycieli w kwocie 940 869,44 zł;</w:t>
      </w:r>
    </w:p>
    <w:p w14:paraId="3C6803E7" w14:textId="77777777" w:rsidR="001450FA" w:rsidRDefault="001450FA" w:rsidP="009B6ABB">
      <w:pPr>
        <w:pStyle w:val="Akapitzlist"/>
        <w:numPr>
          <w:ilvl w:val="1"/>
          <w:numId w:val="19"/>
        </w:numPr>
      </w:pPr>
      <w:r>
        <w:t>wydatki osobowe niezaliczone do wynagrodzeń w kwocie 840 821,47 zł;</w:t>
      </w:r>
    </w:p>
    <w:p w14:paraId="7D6A97F8" w14:textId="77777777" w:rsidR="001450FA" w:rsidRDefault="001450FA" w:rsidP="009B6ABB">
      <w:pPr>
        <w:pStyle w:val="Akapitzlist"/>
        <w:numPr>
          <w:ilvl w:val="1"/>
          <w:numId w:val="19"/>
        </w:numPr>
      </w:pPr>
      <w:r>
        <w:t>odpisy na zakładowy fundusz świadczeń socjalnych w kwocie 785 746,00 zł;</w:t>
      </w:r>
    </w:p>
    <w:p w14:paraId="7D550A3D" w14:textId="77777777" w:rsidR="001450FA" w:rsidRDefault="001450FA" w:rsidP="009B6ABB">
      <w:pPr>
        <w:pStyle w:val="Akapitzlist"/>
        <w:numPr>
          <w:ilvl w:val="1"/>
          <w:numId w:val="19"/>
        </w:numPr>
      </w:pPr>
      <w:r>
        <w:t>zakup energii w kwocie 601 277,43 zł;</w:t>
      </w:r>
    </w:p>
    <w:p w14:paraId="4276BDD2" w14:textId="77777777" w:rsidR="001450FA" w:rsidRDefault="001450FA" w:rsidP="009B6ABB">
      <w:pPr>
        <w:pStyle w:val="Akapitzlist"/>
        <w:numPr>
          <w:ilvl w:val="1"/>
          <w:numId w:val="19"/>
        </w:numPr>
      </w:pPr>
      <w:r>
        <w:t>zakup usług pozostałych w kwocie 406 064,78 zł;</w:t>
      </w:r>
    </w:p>
    <w:p w14:paraId="605CFE46" w14:textId="77777777" w:rsidR="001450FA" w:rsidRDefault="001450FA" w:rsidP="009B6ABB">
      <w:pPr>
        <w:pStyle w:val="Akapitzlist"/>
        <w:numPr>
          <w:ilvl w:val="1"/>
          <w:numId w:val="19"/>
        </w:numPr>
      </w:pPr>
      <w:r>
        <w:t>zakup materiałów i wyposażenia w kwocie 317 040,90 zł;</w:t>
      </w:r>
    </w:p>
    <w:p w14:paraId="6A93AD3A" w14:textId="08B0EF19" w:rsidR="001450FA" w:rsidRDefault="001450FA" w:rsidP="009B6ABB">
      <w:pPr>
        <w:pStyle w:val="Akapitzlist"/>
        <w:numPr>
          <w:ilvl w:val="1"/>
          <w:numId w:val="19"/>
        </w:numPr>
      </w:pPr>
      <w:r>
        <w:t xml:space="preserve">wynagrodzenia nauczycieli wypłacane w związku z pomocą obywatelom Ukrainy </w:t>
      </w:r>
      <w:r w:rsidR="003917B0">
        <w:br/>
      </w:r>
      <w:r>
        <w:t>w kwocie 280 570,69 zł;</w:t>
      </w:r>
    </w:p>
    <w:p w14:paraId="3E697631" w14:textId="3D5F363F" w:rsidR="001450FA" w:rsidRDefault="001450FA" w:rsidP="009B6ABB">
      <w:pPr>
        <w:pStyle w:val="Akapitzlist"/>
        <w:numPr>
          <w:ilvl w:val="1"/>
          <w:numId w:val="19"/>
        </w:numPr>
      </w:pPr>
      <w:r>
        <w:t>składki na Fundusz Pracy w kwocie 248 280,99 zł;</w:t>
      </w:r>
    </w:p>
    <w:p w14:paraId="6EE813C2" w14:textId="77777777" w:rsidR="001450FA" w:rsidRDefault="001450FA" w:rsidP="009B6ABB">
      <w:pPr>
        <w:pStyle w:val="Akapitzlist"/>
        <w:numPr>
          <w:ilvl w:val="1"/>
          <w:numId w:val="19"/>
        </w:numPr>
      </w:pPr>
      <w:r>
        <w:t>zakup środków dydaktycznych i książek w kwocie 185 524,99 zł;</w:t>
      </w:r>
    </w:p>
    <w:p w14:paraId="584AF123" w14:textId="77777777" w:rsidR="001450FA" w:rsidRDefault="001450FA" w:rsidP="009B6ABB">
      <w:pPr>
        <w:pStyle w:val="Akapitzlist"/>
        <w:numPr>
          <w:ilvl w:val="1"/>
          <w:numId w:val="19"/>
        </w:numPr>
      </w:pPr>
      <w:r>
        <w:t>dodatkowe wynagrodzenie roczne w kwocie 156 779,01 zł;</w:t>
      </w:r>
    </w:p>
    <w:p w14:paraId="4E11A8B3" w14:textId="77777777" w:rsidR="001450FA" w:rsidRDefault="001450FA" w:rsidP="009B6ABB">
      <w:pPr>
        <w:pStyle w:val="Akapitzlist"/>
        <w:numPr>
          <w:ilvl w:val="1"/>
          <w:numId w:val="19"/>
        </w:numPr>
      </w:pPr>
      <w:r>
        <w:t>zakup środków żywności w kwocie 136 625,00 zł;</w:t>
      </w:r>
    </w:p>
    <w:p w14:paraId="1681C4D4" w14:textId="77777777" w:rsidR="001450FA" w:rsidRDefault="001450FA" w:rsidP="009B6ABB">
      <w:pPr>
        <w:pStyle w:val="Akapitzlist"/>
        <w:numPr>
          <w:ilvl w:val="1"/>
          <w:numId w:val="19"/>
        </w:numPr>
      </w:pPr>
      <w:r>
        <w:t>wynagrodzenia bezosobowe w kwocie 127 852,25 zł;</w:t>
      </w:r>
    </w:p>
    <w:p w14:paraId="0B68BEC7" w14:textId="06D14E41" w:rsidR="001450FA" w:rsidRDefault="001450FA" w:rsidP="009B6ABB">
      <w:pPr>
        <w:pStyle w:val="Akapitzlist"/>
        <w:numPr>
          <w:ilvl w:val="1"/>
          <w:numId w:val="19"/>
        </w:numPr>
      </w:pPr>
      <w:r>
        <w:t xml:space="preserve">składki i inne pochodne od wynagrodzeń pracowników wypłacanych w związku </w:t>
      </w:r>
      <w:r w:rsidR="003917B0">
        <w:br/>
      </w:r>
      <w:r>
        <w:t>z pomocą obywatelom Ukrainy w kwocie 71 044,60 zł;</w:t>
      </w:r>
    </w:p>
    <w:p w14:paraId="4C6B8FE4" w14:textId="26B3C19F" w:rsidR="001450FA" w:rsidRDefault="001450FA" w:rsidP="009B6ABB">
      <w:pPr>
        <w:pStyle w:val="Akapitzlist"/>
        <w:numPr>
          <w:ilvl w:val="1"/>
          <w:numId w:val="19"/>
        </w:numPr>
      </w:pPr>
      <w:r>
        <w:t xml:space="preserve">wynagrodzenia i uposażenia wypłacane w związku z pomocą obywatelom Ukrainy </w:t>
      </w:r>
      <w:r w:rsidR="003917B0">
        <w:br/>
      </w:r>
      <w:r>
        <w:t>w kwocie 67 633,99 zł;</w:t>
      </w:r>
    </w:p>
    <w:p w14:paraId="557BEF20" w14:textId="77777777" w:rsidR="001450FA" w:rsidRDefault="001450FA" w:rsidP="009B6ABB">
      <w:pPr>
        <w:pStyle w:val="Akapitzlist"/>
        <w:numPr>
          <w:ilvl w:val="1"/>
          <w:numId w:val="19"/>
        </w:numPr>
      </w:pPr>
      <w:r>
        <w:t>zakup usług remontowych w kwocie 36 925,00 zł;</w:t>
      </w:r>
    </w:p>
    <w:p w14:paraId="0E917B8A" w14:textId="77777777" w:rsidR="001450FA" w:rsidRDefault="001450FA" w:rsidP="009B6ABB">
      <w:pPr>
        <w:pStyle w:val="Akapitzlist"/>
        <w:numPr>
          <w:ilvl w:val="1"/>
          <w:numId w:val="19"/>
        </w:numPr>
      </w:pPr>
      <w:r>
        <w:t>wpłaty na PPK finansowane przez podmiot zatrudniający w kwocie 36 323,72 zł;</w:t>
      </w:r>
    </w:p>
    <w:p w14:paraId="7E3D1999" w14:textId="77777777" w:rsidR="001450FA" w:rsidRDefault="001450FA" w:rsidP="009B6ABB">
      <w:pPr>
        <w:pStyle w:val="Akapitzlist"/>
        <w:numPr>
          <w:ilvl w:val="1"/>
          <w:numId w:val="19"/>
        </w:numPr>
      </w:pPr>
      <w:r>
        <w:t>różne opłaty i składki w kwocie 23 804,00 zł;</w:t>
      </w:r>
    </w:p>
    <w:p w14:paraId="090BF2D4" w14:textId="77777777" w:rsidR="001450FA" w:rsidRDefault="001450FA" w:rsidP="009B6ABB">
      <w:pPr>
        <w:pStyle w:val="Akapitzlist"/>
        <w:numPr>
          <w:ilvl w:val="1"/>
          <w:numId w:val="19"/>
        </w:numPr>
      </w:pPr>
      <w:r>
        <w:t>zakup towarów (w szczególności materiałów, leków, żywności) w związku z pomocą obywatelom Ukrainy w kwocie 11 162,83 zł;</w:t>
      </w:r>
    </w:p>
    <w:p w14:paraId="2A6F6664" w14:textId="77777777" w:rsidR="001450FA" w:rsidRDefault="001450FA" w:rsidP="009B6ABB">
      <w:pPr>
        <w:pStyle w:val="Akapitzlist"/>
        <w:numPr>
          <w:ilvl w:val="1"/>
          <w:numId w:val="19"/>
        </w:numPr>
      </w:pPr>
      <w:r>
        <w:t>pozostałe wydatki bieżące na zadania związane z pomocą obywatelom Ukrainy w kwocie 10 529,67 zł;</w:t>
      </w:r>
    </w:p>
    <w:p w14:paraId="0EB7C6B9" w14:textId="77777777" w:rsidR="001450FA" w:rsidRDefault="001450FA" w:rsidP="009B6ABB">
      <w:pPr>
        <w:pStyle w:val="Akapitzlist"/>
        <w:numPr>
          <w:ilvl w:val="1"/>
          <w:numId w:val="19"/>
        </w:numPr>
      </w:pPr>
      <w:r>
        <w:t>opłaty z tytułu zakupu usług telekomunikacyjnych w kwocie 9 325,34 zł;</w:t>
      </w:r>
    </w:p>
    <w:p w14:paraId="3B4F6A1E" w14:textId="77777777" w:rsidR="001450FA" w:rsidRDefault="001450FA" w:rsidP="009B6ABB">
      <w:pPr>
        <w:pStyle w:val="Akapitzlist"/>
        <w:numPr>
          <w:ilvl w:val="1"/>
          <w:numId w:val="19"/>
        </w:numPr>
      </w:pPr>
      <w:r>
        <w:t>zakup usług zdrowotnych w kwocie 8 799,50 zł;</w:t>
      </w:r>
    </w:p>
    <w:p w14:paraId="70A6E29A" w14:textId="77777777" w:rsidR="001450FA" w:rsidRDefault="001450FA" w:rsidP="009B6ABB">
      <w:pPr>
        <w:pStyle w:val="Akapitzlist"/>
        <w:numPr>
          <w:ilvl w:val="1"/>
          <w:numId w:val="19"/>
        </w:numPr>
      </w:pPr>
      <w:r>
        <w:t>zakup usług związanych z pomocą obywatelom Ukrainy w kwocie 7 735,98 zł;</w:t>
      </w:r>
    </w:p>
    <w:p w14:paraId="4D5028C1" w14:textId="77777777" w:rsidR="001450FA" w:rsidRDefault="001450FA" w:rsidP="009B6ABB">
      <w:pPr>
        <w:pStyle w:val="Akapitzlist"/>
        <w:numPr>
          <w:ilvl w:val="1"/>
          <w:numId w:val="19"/>
        </w:numPr>
      </w:pPr>
      <w:r>
        <w:t>podróże służbowe krajowe w kwocie 5 281,90 zł;</w:t>
      </w:r>
    </w:p>
    <w:p w14:paraId="173842DE" w14:textId="77777777" w:rsidR="001450FA" w:rsidRDefault="001450FA" w:rsidP="009B6ABB">
      <w:pPr>
        <w:pStyle w:val="Akapitzlist"/>
        <w:numPr>
          <w:ilvl w:val="1"/>
          <w:numId w:val="19"/>
        </w:numPr>
      </w:pPr>
      <w:r>
        <w:t>świadczenia związane z udzielaniem pomocy obywatelom Ukrainy w kwocie 552,08 zł.</w:t>
      </w:r>
    </w:p>
    <w:p w14:paraId="59FEB81F" w14:textId="77777777" w:rsidR="0008343A" w:rsidRDefault="0008343A" w:rsidP="0008343A">
      <w:pPr>
        <w:pStyle w:val="Akapitzlist"/>
        <w:numPr>
          <w:ilvl w:val="0"/>
          <w:numId w:val="0"/>
        </w:numPr>
        <w:ind w:left="1200"/>
      </w:pPr>
    </w:p>
    <w:p w14:paraId="671EB5B6" w14:textId="77777777" w:rsidR="003917B0" w:rsidRPr="003917B0" w:rsidRDefault="003917B0" w:rsidP="003917B0">
      <w:pPr>
        <w:jc w:val="both"/>
        <w:rPr>
          <w:rFonts w:ascii="Times New Roman" w:hAnsi="Times New Roman" w:cs="Times New Roman"/>
        </w:rPr>
      </w:pPr>
      <w:r w:rsidRPr="003917B0">
        <w:rPr>
          <w:rFonts w:ascii="Times New Roman" w:hAnsi="Times New Roman" w:cs="Times New Roman"/>
        </w:rPr>
        <w:t>Wydatki majątkowe w ramach działu zostały zaplanowane w kwocie 413 000,00 zł, zaś zrealizowane w kwocie 367 846,00 zł, w rezultacie stopień realizacji wydatków majątkowych wyniósł 89,07%. Środki te przeznaczono następująco:</w:t>
      </w:r>
    </w:p>
    <w:p w14:paraId="202E07B2" w14:textId="77777777" w:rsidR="003917B0" w:rsidRDefault="003917B0" w:rsidP="009B6ABB">
      <w:pPr>
        <w:pStyle w:val="Akapitzlist"/>
        <w:numPr>
          <w:ilvl w:val="0"/>
          <w:numId w:val="50"/>
        </w:numPr>
      </w:pPr>
      <w:r>
        <w:t>w rozdziale 80101 Szkoły podstawowe wydatkowano kwotę 199 802,00 zł, co stanowi 92,50% planu rocznego wynoszącego 216 000,00 zł. Niniejsza wartość została wydatkowana na:</w:t>
      </w:r>
    </w:p>
    <w:p w14:paraId="20EA05D1" w14:textId="179F1E64" w:rsidR="003917B0" w:rsidRDefault="003917B0" w:rsidP="009B6ABB">
      <w:pPr>
        <w:pStyle w:val="Akapitzlist"/>
        <w:numPr>
          <w:ilvl w:val="1"/>
          <w:numId w:val="50"/>
        </w:numPr>
      </w:pPr>
      <w:r>
        <w:t>wydatki inwestycyjne jednostek budżetowych w kwocie 199 802,00 zł</w:t>
      </w:r>
      <w:r w:rsidR="00607C05">
        <w:t xml:space="preserve"> w tym:</w:t>
      </w:r>
    </w:p>
    <w:p w14:paraId="6E60C296" w14:textId="694B636C" w:rsidR="00607C05" w:rsidRDefault="00607C05" w:rsidP="009B5A67">
      <w:pPr>
        <w:jc w:val="both"/>
        <w:rPr>
          <w:rFonts w:ascii="Times New Roman" w:eastAsia="Times New Roman" w:hAnsi="Times New Roman" w:cs="Times New Roman"/>
          <w:lang w:eastAsia="pl-PL"/>
        </w:rPr>
      </w:pPr>
      <w:r w:rsidRPr="00607C05">
        <w:rPr>
          <w:rFonts w:ascii="Times New Roman" w:hAnsi="Times New Roman" w:cs="Times New Roman"/>
        </w:rPr>
        <w:t xml:space="preserve">- </w:t>
      </w:r>
      <w:r w:rsidRPr="00607C05">
        <w:rPr>
          <w:rFonts w:ascii="Times New Roman" w:eastAsia="Times New Roman" w:hAnsi="Times New Roman" w:cs="Times New Roman"/>
          <w:lang w:eastAsia="pl-PL"/>
        </w:rPr>
        <w:t>Modernizacja Szkoły Podstawowej w Niedomicach – dokumentacja projektowa – kwota 61 850,00 zł</w:t>
      </w:r>
      <w:r>
        <w:rPr>
          <w:rFonts w:ascii="Times New Roman" w:eastAsia="Times New Roman" w:hAnsi="Times New Roman" w:cs="Times New Roman"/>
          <w:lang w:eastAsia="pl-PL"/>
        </w:rPr>
        <w:t>,</w:t>
      </w:r>
    </w:p>
    <w:p w14:paraId="71063A5A" w14:textId="0C3209F8" w:rsidR="00607C05" w:rsidRPr="00607C05" w:rsidRDefault="00607C05" w:rsidP="009B5A67">
      <w:pPr>
        <w:jc w:val="both"/>
        <w:rPr>
          <w:rFonts w:ascii="Times New Roman" w:eastAsia="Times New Roman" w:hAnsi="Times New Roman" w:cs="Times New Roman"/>
          <w:lang w:eastAsia="pl-PL"/>
        </w:rPr>
      </w:pPr>
      <w:r w:rsidRPr="00607C05">
        <w:rPr>
          <w:rFonts w:ascii="Times New Roman" w:hAnsi="Times New Roman" w:cs="Times New Roman"/>
        </w:rPr>
        <w:t xml:space="preserve">- </w:t>
      </w:r>
      <w:r w:rsidRPr="00607C05">
        <w:rPr>
          <w:rFonts w:ascii="Times New Roman" w:eastAsia="Times New Roman" w:hAnsi="Times New Roman" w:cs="Times New Roman"/>
          <w:lang w:eastAsia="pl-PL"/>
        </w:rPr>
        <w:t>Modernizacja Szkoły Podstawowej w Żabnie – dokumentacja projektowa – kwota 71 655,00 zł</w:t>
      </w:r>
      <w:r>
        <w:rPr>
          <w:rFonts w:ascii="Times New Roman" w:eastAsia="Times New Roman" w:hAnsi="Times New Roman" w:cs="Times New Roman"/>
          <w:lang w:eastAsia="pl-PL"/>
        </w:rPr>
        <w:t>,</w:t>
      </w:r>
    </w:p>
    <w:p w14:paraId="2DBDF363" w14:textId="1BEA7380" w:rsidR="008D4A6E" w:rsidRPr="0008343A" w:rsidRDefault="00607C05" w:rsidP="009B5A67">
      <w:pPr>
        <w:spacing w:after="0" w:line="240" w:lineRule="auto"/>
        <w:jc w:val="both"/>
        <w:rPr>
          <w:rFonts w:ascii="Times New Roman" w:eastAsia="Times New Roman" w:hAnsi="Times New Roman" w:cs="Times New Roman"/>
          <w:lang w:eastAsia="pl-PL"/>
        </w:rPr>
      </w:pPr>
      <w:r w:rsidRPr="00607C05">
        <w:rPr>
          <w:rFonts w:ascii="Times New Roman" w:eastAsia="Times New Roman" w:hAnsi="Times New Roman" w:cs="Times New Roman"/>
          <w:lang w:eastAsia="pl-PL"/>
        </w:rPr>
        <w:t xml:space="preserve">- Modernizacja wewnętrznej instalacji </w:t>
      </w:r>
      <w:proofErr w:type="spellStart"/>
      <w:r w:rsidRPr="00607C05">
        <w:rPr>
          <w:rFonts w:ascii="Times New Roman" w:eastAsia="Times New Roman" w:hAnsi="Times New Roman" w:cs="Times New Roman"/>
          <w:lang w:eastAsia="pl-PL"/>
        </w:rPr>
        <w:t>wodno</w:t>
      </w:r>
      <w:proofErr w:type="spellEnd"/>
      <w:r w:rsidRPr="00607C05">
        <w:rPr>
          <w:rFonts w:ascii="Times New Roman" w:eastAsia="Times New Roman" w:hAnsi="Times New Roman" w:cs="Times New Roman"/>
          <w:lang w:eastAsia="pl-PL"/>
        </w:rPr>
        <w:t>–hydrantowej w budynku Szkoły Podstawowej w Łęgu Tarnowskim</w:t>
      </w:r>
      <w:r>
        <w:rPr>
          <w:rFonts w:ascii="Times New Roman" w:eastAsia="Times New Roman" w:hAnsi="Times New Roman" w:cs="Times New Roman"/>
          <w:lang w:eastAsia="pl-PL"/>
        </w:rPr>
        <w:t xml:space="preserve"> – kwota 66 297,00 zł.</w:t>
      </w:r>
    </w:p>
    <w:p w14:paraId="71FFEFC9" w14:textId="4BB3046F" w:rsidR="00607C05" w:rsidRDefault="008D4A6E" w:rsidP="009B5A67">
      <w:pPr>
        <w:spacing w:after="0" w:line="240" w:lineRule="auto"/>
        <w:jc w:val="both"/>
        <w:rPr>
          <w:rFonts w:ascii="Times New Roman" w:hAnsi="Times New Roman" w:cs="Times New Roman"/>
        </w:rPr>
      </w:pPr>
      <w:r w:rsidRPr="008D4A6E">
        <w:rPr>
          <w:rFonts w:ascii="Times New Roman" w:hAnsi="Times New Roman" w:cs="Times New Roman"/>
        </w:rPr>
        <w:t xml:space="preserve">Niewymagalne zobowiązania w kwocie </w:t>
      </w:r>
      <w:r>
        <w:rPr>
          <w:rFonts w:ascii="Times New Roman" w:hAnsi="Times New Roman" w:cs="Times New Roman"/>
        </w:rPr>
        <w:t>1 308 048,04</w:t>
      </w:r>
      <w:r w:rsidRPr="008D4A6E">
        <w:rPr>
          <w:rFonts w:ascii="Times New Roman" w:hAnsi="Times New Roman" w:cs="Times New Roman"/>
        </w:rPr>
        <w:t xml:space="preserve"> zł dotyczą naliczonego dodatkowego</w:t>
      </w:r>
      <w:r>
        <w:rPr>
          <w:rFonts w:ascii="Times New Roman" w:hAnsi="Times New Roman" w:cs="Times New Roman"/>
        </w:rPr>
        <w:t xml:space="preserve"> </w:t>
      </w:r>
      <w:r w:rsidRPr="008D4A6E">
        <w:rPr>
          <w:rFonts w:ascii="Times New Roman" w:hAnsi="Times New Roman" w:cs="Times New Roman"/>
        </w:rPr>
        <w:t>wynagrodzenia rocznego wraz z pochodnymi.</w:t>
      </w:r>
    </w:p>
    <w:p w14:paraId="03C5E6DA" w14:textId="77777777" w:rsidR="0008343A" w:rsidRPr="008D4A6E" w:rsidRDefault="0008343A" w:rsidP="009B5A67">
      <w:pPr>
        <w:spacing w:after="0" w:line="240" w:lineRule="auto"/>
        <w:jc w:val="both"/>
        <w:rPr>
          <w:rFonts w:ascii="Times New Roman" w:eastAsia="Times New Roman" w:hAnsi="Times New Roman" w:cs="Times New Roman"/>
          <w:lang w:eastAsia="pl-PL"/>
        </w:rPr>
      </w:pPr>
    </w:p>
    <w:p w14:paraId="6469EE73" w14:textId="77777777" w:rsidR="001450FA" w:rsidRDefault="001450FA" w:rsidP="009B6ABB">
      <w:pPr>
        <w:pStyle w:val="Akapitzlist"/>
        <w:numPr>
          <w:ilvl w:val="0"/>
          <w:numId w:val="19"/>
        </w:numPr>
      </w:pPr>
      <w:r>
        <w:t>w rozdziale 80103 Oddziały przedszkolne w szkołach podstawowych wydatkowano kwotę 207 768,22 zł, co stanowi 91,62% planu rocznego wynoszącego 226 778,00 zł. Niniejsza wartość została wydatkowana na:</w:t>
      </w:r>
    </w:p>
    <w:p w14:paraId="4EEDADA2" w14:textId="77777777" w:rsidR="001450FA" w:rsidRDefault="001450FA" w:rsidP="009B6ABB">
      <w:pPr>
        <w:pStyle w:val="Akapitzlist"/>
        <w:numPr>
          <w:ilvl w:val="1"/>
          <w:numId w:val="19"/>
        </w:numPr>
      </w:pPr>
      <w:r>
        <w:t>wynagrodzenia osobowe nauczycieli w kwocie 111 397,83 zł;</w:t>
      </w:r>
    </w:p>
    <w:p w14:paraId="0F2B035C" w14:textId="77777777" w:rsidR="001450FA" w:rsidRDefault="001450FA" w:rsidP="009B6ABB">
      <w:pPr>
        <w:pStyle w:val="Akapitzlist"/>
        <w:numPr>
          <w:ilvl w:val="1"/>
          <w:numId w:val="19"/>
        </w:numPr>
      </w:pPr>
      <w:r>
        <w:t>składki na ubezpieczenia społeczne w kwocie 25 133,70 zł;</w:t>
      </w:r>
    </w:p>
    <w:p w14:paraId="002C9C4B" w14:textId="77777777" w:rsidR="001450FA" w:rsidRDefault="001450FA" w:rsidP="009B6ABB">
      <w:pPr>
        <w:pStyle w:val="Akapitzlist"/>
        <w:numPr>
          <w:ilvl w:val="1"/>
          <w:numId w:val="19"/>
        </w:numPr>
      </w:pPr>
      <w:r>
        <w:t>wynagrodzenia osobowe pracowników w kwocie 20 121,26 zł;</w:t>
      </w:r>
    </w:p>
    <w:p w14:paraId="4A74A1BE" w14:textId="77777777" w:rsidR="001450FA" w:rsidRDefault="001450FA" w:rsidP="009B6ABB">
      <w:pPr>
        <w:pStyle w:val="Akapitzlist"/>
        <w:numPr>
          <w:ilvl w:val="1"/>
          <w:numId w:val="19"/>
        </w:numPr>
      </w:pPr>
      <w:r>
        <w:t>zakup energii w kwocie 8 585,39 zł;</w:t>
      </w:r>
    </w:p>
    <w:p w14:paraId="776DCE36" w14:textId="77777777" w:rsidR="001450FA" w:rsidRDefault="001450FA" w:rsidP="009B6ABB">
      <w:pPr>
        <w:pStyle w:val="Akapitzlist"/>
        <w:numPr>
          <w:ilvl w:val="1"/>
          <w:numId w:val="19"/>
        </w:numPr>
      </w:pPr>
      <w:r>
        <w:t>wydatki osobowe niezaliczone do wynagrodzeń w kwocie 8 506,50 zł;</w:t>
      </w:r>
    </w:p>
    <w:p w14:paraId="4A8CF430" w14:textId="77777777" w:rsidR="001450FA" w:rsidRDefault="001450FA" w:rsidP="009B6ABB">
      <w:pPr>
        <w:pStyle w:val="Akapitzlist"/>
        <w:numPr>
          <w:ilvl w:val="1"/>
          <w:numId w:val="19"/>
        </w:numPr>
      </w:pPr>
      <w:r>
        <w:t>zakup materiałów i wyposażenia w kwocie 8 005,62 zł;</w:t>
      </w:r>
    </w:p>
    <w:p w14:paraId="1C80B7F8" w14:textId="77777777" w:rsidR="001450FA" w:rsidRDefault="001450FA" w:rsidP="009B6ABB">
      <w:pPr>
        <w:pStyle w:val="Akapitzlist"/>
        <w:numPr>
          <w:ilvl w:val="1"/>
          <w:numId w:val="19"/>
        </w:numPr>
      </w:pPr>
      <w:r>
        <w:t>dodatkowe wynagrodzenie roczne nauczycieli w kwocie 7 447,37 zł;</w:t>
      </w:r>
    </w:p>
    <w:p w14:paraId="111E7977" w14:textId="77777777" w:rsidR="001450FA" w:rsidRDefault="001450FA" w:rsidP="009B6ABB">
      <w:pPr>
        <w:pStyle w:val="Akapitzlist"/>
        <w:numPr>
          <w:ilvl w:val="1"/>
          <w:numId w:val="19"/>
        </w:numPr>
      </w:pPr>
      <w:r>
        <w:t>zakup usług przez jednostki samorządu terytorialnego od innych jednostek samorządu terytorialnego w kwocie 6 248,90 zł;</w:t>
      </w:r>
    </w:p>
    <w:p w14:paraId="592691F0" w14:textId="77777777" w:rsidR="001450FA" w:rsidRDefault="001450FA" w:rsidP="009B6ABB">
      <w:pPr>
        <w:pStyle w:val="Akapitzlist"/>
        <w:numPr>
          <w:ilvl w:val="1"/>
          <w:numId w:val="19"/>
        </w:numPr>
      </w:pPr>
      <w:r>
        <w:t>odpisy na zakładowy fundusz świadczeń socjalnych w kwocie 5 978,00 zł;</w:t>
      </w:r>
    </w:p>
    <w:p w14:paraId="37B97782" w14:textId="77777777" w:rsidR="001450FA" w:rsidRDefault="001450FA" w:rsidP="009B6ABB">
      <w:pPr>
        <w:pStyle w:val="Akapitzlist"/>
        <w:numPr>
          <w:ilvl w:val="1"/>
          <w:numId w:val="19"/>
        </w:numPr>
      </w:pPr>
      <w:r>
        <w:t>zakup środków dydaktycznych i książek w kwocie 4 445,89 zł;</w:t>
      </w:r>
    </w:p>
    <w:p w14:paraId="612A8F77" w14:textId="15B06932" w:rsidR="001450FA" w:rsidRDefault="001450FA" w:rsidP="009B6ABB">
      <w:pPr>
        <w:pStyle w:val="Akapitzlist"/>
        <w:numPr>
          <w:ilvl w:val="1"/>
          <w:numId w:val="19"/>
        </w:numPr>
      </w:pPr>
      <w:r>
        <w:t>składki na Fundusz Pracy w kwocie 919,68 zł;</w:t>
      </w:r>
    </w:p>
    <w:p w14:paraId="38CEAEE2" w14:textId="77777777" w:rsidR="001450FA" w:rsidRDefault="001450FA" w:rsidP="009B6ABB">
      <w:pPr>
        <w:pStyle w:val="Akapitzlist"/>
        <w:numPr>
          <w:ilvl w:val="1"/>
          <w:numId w:val="19"/>
        </w:numPr>
      </w:pPr>
      <w:r>
        <w:t>zakup usług pozostałych w kwocie 720,01 zł;</w:t>
      </w:r>
    </w:p>
    <w:p w14:paraId="6C17E818" w14:textId="77777777" w:rsidR="001450FA" w:rsidRDefault="001450FA" w:rsidP="009B6ABB">
      <w:pPr>
        <w:pStyle w:val="Akapitzlist"/>
        <w:numPr>
          <w:ilvl w:val="1"/>
          <w:numId w:val="19"/>
        </w:numPr>
      </w:pPr>
      <w:r>
        <w:t>opłaty z tytułu zakupu usług telekomunikacyjnych w kwocie 258,07 zł.</w:t>
      </w:r>
    </w:p>
    <w:p w14:paraId="53380723" w14:textId="21E7FFAC" w:rsidR="008D4A6E" w:rsidRPr="008D4A6E" w:rsidRDefault="008D4A6E" w:rsidP="008D4A6E">
      <w:pPr>
        <w:jc w:val="both"/>
        <w:rPr>
          <w:rFonts w:ascii="Times New Roman" w:hAnsi="Times New Roman" w:cs="Times New Roman"/>
        </w:rPr>
      </w:pPr>
      <w:r w:rsidRPr="008D4A6E">
        <w:rPr>
          <w:rFonts w:ascii="Times New Roman" w:hAnsi="Times New Roman" w:cs="Times New Roman"/>
        </w:rPr>
        <w:t>Niewymagalne zobowiązania w kwocie 3 046,11 zł dotyczą naliczonego dodatkowego wynagrodzenia rocznego wraz z pochodnymi</w:t>
      </w:r>
      <w:r>
        <w:rPr>
          <w:rFonts w:ascii="Times New Roman" w:hAnsi="Times New Roman" w:cs="Times New Roman"/>
        </w:rPr>
        <w:t>.</w:t>
      </w:r>
    </w:p>
    <w:p w14:paraId="6C2FD24F" w14:textId="77777777" w:rsidR="001450FA" w:rsidRDefault="001450FA" w:rsidP="009B6ABB">
      <w:pPr>
        <w:pStyle w:val="Akapitzlist"/>
        <w:numPr>
          <w:ilvl w:val="0"/>
          <w:numId w:val="19"/>
        </w:numPr>
      </w:pPr>
      <w:r>
        <w:t>w rozdziale 80104 Przedszkola wydatkowano kwotę 13 039 784,93 zł, co stanowi 95,60% planu rocznego wynoszącego 13 639 556,66 zł. Niniejsza wartość została wydatkowana na:</w:t>
      </w:r>
    </w:p>
    <w:p w14:paraId="01A408A1" w14:textId="77777777" w:rsidR="001450FA" w:rsidRDefault="001450FA" w:rsidP="009B6ABB">
      <w:pPr>
        <w:pStyle w:val="Akapitzlist"/>
        <w:numPr>
          <w:ilvl w:val="1"/>
          <w:numId w:val="19"/>
        </w:numPr>
      </w:pPr>
      <w:r>
        <w:t>wynagrodzenia osobowe nauczycieli w kwocie 4 033 255,10 zł;</w:t>
      </w:r>
    </w:p>
    <w:p w14:paraId="0CEBB992" w14:textId="77777777" w:rsidR="001450FA" w:rsidRDefault="001450FA" w:rsidP="009B6ABB">
      <w:pPr>
        <w:pStyle w:val="Akapitzlist"/>
        <w:numPr>
          <w:ilvl w:val="1"/>
          <w:numId w:val="19"/>
        </w:numPr>
      </w:pPr>
      <w:r>
        <w:t>wynagrodzenia osobowe pracowników w kwocie 1 820 537,26 zł;</w:t>
      </w:r>
    </w:p>
    <w:p w14:paraId="4A3AC88B"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1 615 233,12 zł;</w:t>
      </w:r>
    </w:p>
    <w:p w14:paraId="4C2C4BCF" w14:textId="77777777" w:rsidR="001450FA" w:rsidRDefault="001450FA" w:rsidP="009B6ABB">
      <w:pPr>
        <w:pStyle w:val="Akapitzlist"/>
        <w:numPr>
          <w:ilvl w:val="1"/>
          <w:numId w:val="19"/>
        </w:numPr>
      </w:pPr>
      <w:r>
        <w:t>dotacja podmiotowa z budżetu dla niepublicznej jednostki systemu oświaty w kwocie 1 412 112,69 zł;</w:t>
      </w:r>
    </w:p>
    <w:p w14:paraId="5A65151F" w14:textId="77777777" w:rsidR="001450FA" w:rsidRDefault="001450FA" w:rsidP="009B6ABB">
      <w:pPr>
        <w:pStyle w:val="Akapitzlist"/>
        <w:numPr>
          <w:ilvl w:val="1"/>
          <w:numId w:val="19"/>
        </w:numPr>
      </w:pPr>
      <w:r>
        <w:t>składki na ubezpieczenia społeczne w kwocie 1 082 555,88 zł;</w:t>
      </w:r>
    </w:p>
    <w:p w14:paraId="72E826B1" w14:textId="77777777" w:rsidR="001450FA" w:rsidRDefault="001450FA" w:rsidP="009B6ABB">
      <w:pPr>
        <w:pStyle w:val="Akapitzlist"/>
        <w:numPr>
          <w:ilvl w:val="1"/>
          <w:numId w:val="19"/>
        </w:numPr>
      </w:pPr>
      <w:r>
        <w:t>zakup środków żywności w kwocie 656 955,39 zł;</w:t>
      </w:r>
    </w:p>
    <w:p w14:paraId="4F214BBC" w14:textId="77777777" w:rsidR="001450FA" w:rsidRDefault="001450FA" w:rsidP="009B6ABB">
      <w:pPr>
        <w:pStyle w:val="Akapitzlist"/>
        <w:numPr>
          <w:ilvl w:val="1"/>
          <w:numId w:val="19"/>
        </w:numPr>
      </w:pPr>
      <w:r>
        <w:t>odpisy na zakładowy fundusz świadczeń socjalnych w kwocie 334 066,00 zł;</w:t>
      </w:r>
    </w:p>
    <w:p w14:paraId="4B6359D1" w14:textId="77777777" w:rsidR="001450FA" w:rsidRDefault="001450FA" w:rsidP="009B6ABB">
      <w:pPr>
        <w:pStyle w:val="Akapitzlist"/>
        <w:numPr>
          <w:ilvl w:val="1"/>
          <w:numId w:val="19"/>
        </w:numPr>
      </w:pPr>
      <w:r>
        <w:t>wydatki osobowe niezaliczone do wynagrodzeń w kwocie 309 004,95 zł;</w:t>
      </w:r>
    </w:p>
    <w:p w14:paraId="3D797DB1" w14:textId="77777777" w:rsidR="001450FA" w:rsidRDefault="001450FA" w:rsidP="009B6ABB">
      <w:pPr>
        <w:pStyle w:val="Akapitzlist"/>
        <w:numPr>
          <w:ilvl w:val="1"/>
          <w:numId w:val="19"/>
        </w:numPr>
      </w:pPr>
      <w:r>
        <w:t>zakup energii w kwocie 290 186,62 zł;</w:t>
      </w:r>
    </w:p>
    <w:p w14:paraId="78D7D62D" w14:textId="77777777" w:rsidR="001450FA" w:rsidRDefault="001450FA" w:rsidP="009B6ABB">
      <w:pPr>
        <w:pStyle w:val="Akapitzlist"/>
        <w:numPr>
          <w:ilvl w:val="1"/>
          <w:numId w:val="19"/>
        </w:numPr>
      </w:pPr>
      <w:r>
        <w:t>zakup materiałów i wyposażenia w kwocie 272 504,28 zł;</w:t>
      </w:r>
    </w:p>
    <w:p w14:paraId="0B406540" w14:textId="77777777" w:rsidR="001450FA" w:rsidRDefault="001450FA" w:rsidP="009B6ABB">
      <w:pPr>
        <w:pStyle w:val="Akapitzlist"/>
        <w:numPr>
          <w:ilvl w:val="1"/>
          <w:numId w:val="19"/>
        </w:numPr>
      </w:pPr>
      <w:r>
        <w:t>dodatkowe wynagrodzenie roczne nauczycieli w kwocie 271 924,72 zł;</w:t>
      </w:r>
    </w:p>
    <w:p w14:paraId="4079071D" w14:textId="77777777" w:rsidR="001450FA" w:rsidRDefault="001450FA" w:rsidP="009B6ABB">
      <w:pPr>
        <w:pStyle w:val="Akapitzlist"/>
        <w:numPr>
          <w:ilvl w:val="1"/>
          <w:numId w:val="19"/>
        </w:numPr>
      </w:pPr>
      <w:r>
        <w:t>zakup usług pozostałych w kwocie 181 153,50 zł;</w:t>
      </w:r>
    </w:p>
    <w:p w14:paraId="7E12CC95" w14:textId="77777777" w:rsidR="001450FA" w:rsidRDefault="001450FA" w:rsidP="009B6ABB">
      <w:pPr>
        <w:pStyle w:val="Akapitzlist"/>
        <w:numPr>
          <w:ilvl w:val="1"/>
          <w:numId w:val="19"/>
        </w:numPr>
      </w:pPr>
      <w:r>
        <w:t>zakup usług przez jednostki samorządu terytorialnego od innych jednostek samorządu terytorialnego w kwocie 159 591,16 zł;</w:t>
      </w:r>
    </w:p>
    <w:p w14:paraId="323F634B" w14:textId="77777777" w:rsidR="001450FA" w:rsidRDefault="001450FA" w:rsidP="009B6ABB">
      <w:pPr>
        <w:pStyle w:val="Akapitzlist"/>
        <w:numPr>
          <w:ilvl w:val="1"/>
          <w:numId w:val="19"/>
        </w:numPr>
      </w:pPr>
      <w:r>
        <w:t>dodatkowe wynagrodzenie roczne w kwocie 136 119,52 zł;</w:t>
      </w:r>
    </w:p>
    <w:p w14:paraId="44D11521" w14:textId="77777777" w:rsidR="001450FA" w:rsidRDefault="001450FA" w:rsidP="009B6ABB">
      <w:pPr>
        <w:pStyle w:val="Akapitzlist"/>
        <w:numPr>
          <w:ilvl w:val="1"/>
          <w:numId w:val="19"/>
        </w:numPr>
      </w:pPr>
      <w:r>
        <w:t>zakup środków dydaktycznych i książek w kwocie 120 715,66 zł;</w:t>
      </w:r>
    </w:p>
    <w:p w14:paraId="24246782" w14:textId="77777777" w:rsidR="001450FA" w:rsidRDefault="001450FA" w:rsidP="009B6ABB">
      <w:pPr>
        <w:pStyle w:val="Akapitzlist"/>
        <w:numPr>
          <w:ilvl w:val="1"/>
          <w:numId w:val="19"/>
        </w:numPr>
      </w:pPr>
      <w:r>
        <w:t>dotacja celowa przekazana gminie na zadania bieżące realizowane na podstawie porozumień (umów) między jednostkami samorządu terytorialnego w kwocie 101 977,49 zł;</w:t>
      </w:r>
    </w:p>
    <w:p w14:paraId="23A3BBDF" w14:textId="09C27892" w:rsidR="001450FA" w:rsidRDefault="001450FA" w:rsidP="009B6ABB">
      <w:pPr>
        <w:pStyle w:val="Akapitzlist"/>
        <w:numPr>
          <w:ilvl w:val="1"/>
          <w:numId w:val="19"/>
        </w:numPr>
      </w:pPr>
      <w:r>
        <w:t>składki na Fundusz Pracy w kwocie 96 949,83 zł;</w:t>
      </w:r>
    </w:p>
    <w:p w14:paraId="5B6B2517" w14:textId="77777777" w:rsidR="001450FA" w:rsidRDefault="001450FA" w:rsidP="009B6ABB">
      <w:pPr>
        <w:pStyle w:val="Akapitzlist"/>
        <w:numPr>
          <w:ilvl w:val="1"/>
          <w:numId w:val="19"/>
        </w:numPr>
      </w:pPr>
      <w:r>
        <w:t>wynagrodzenia bezosobowe w kwocie 59 807,50 zł;</w:t>
      </w:r>
    </w:p>
    <w:p w14:paraId="387ABD58" w14:textId="54A32AFE" w:rsidR="001450FA" w:rsidRDefault="001450FA" w:rsidP="009B6ABB">
      <w:pPr>
        <w:pStyle w:val="Akapitzlist"/>
        <w:numPr>
          <w:ilvl w:val="1"/>
          <w:numId w:val="19"/>
        </w:numPr>
      </w:pPr>
      <w:r>
        <w:t xml:space="preserve">wynagrodzenia nauczycieli wypłacane w związku z pomocą obywatelom Ukrainy </w:t>
      </w:r>
      <w:r w:rsidR="00C07D46">
        <w:br/>
      </w:r>
      <w:r>
        <w:t>w kwocie 32 777,40 zł;</w:t>
      </w:r>
    </w:p>
    <w:p w14:paraId="57BEB893" w14:textId="12B52B97" w:rsidR="001450FA" w:rsidRDefault="001450FA" w:rsidP="009B6ABB">
      <w:pPr>
        <w:pStyle w:val="Akapitzlist"/>
        <w:numPr>
          <w:ilvl w:val="1"/>
          <w:numId w:val="19"/>
        </w:numPr>
      </w:pPr>
      <w:r>
        <w:t xml:space="preserve">wynagrodzenia i uposażenia wypłacane w związku z pomocą obywatelom Ukrainy </w:t>
      </w:r>
      <w:r w:rsidR="00C07D46">
        <w:br/>
      </w:r>
      <w:r>
        <w:t>w kwocie 13 984,94 zł;</w:t>
      </w:r>
    </w:p>
    <w:p w14:paraId="4ABBD6EA" w14:textId="4B56071D" w:rsidR="001450FA" w:rsidRDefault="001450FA" w:rsidP="009B6ABB">
      <w:pPr>
        <w:pStyle w:val="Akapitzlist"/>
        <w:numPr>
          <w:ilvl w:val="1"/>
          <w:numId w:val="19"/>
        </w:numPr>
      </w:pPr>
      <w:r>
        <w:t xml:space="preserve">składki i inne pochodne od wynagrodzeń pracowników wypłacanych w związku </w:t>
      </w:r>
      <w:r w:rsidR="00C07D46">
        <w:br/>
      </w:r>
      <w:r>
        <w:t>z pomocą obywatelom Ukrainy w kwocie 9 638,99 zł;</w:t>
      </w:r>
    </w:p>
    <w:p w14:paraId="23309DFC" w14:textId="77777777" w:rsidR="001450FA" w:rsidRDefault="001450FA" w:rsidP="009B6ABB">
      <w:pPr>
        <w:pStyle w:val="Akapitzlist"/>
        <w:numPr>
          <w:ilvl w:val="1"/>
          <w:numId w:val="19"/>
        </w:numPr>
      </w:pPr>
      <w:r>
        <w:t>wpłaty na PPK finansowane przez podmiot zatrudniający w kwocie 7 063,73 zł;</w:t>
      </w:r>
    </w:p>
    <w:p w14:paraId="1B299142" w14:textId="77777777" w:rsidR="001450FA" w:rsidRDefault="001450FA" w:rsidP="009B6ABB">
      <w:pPr>
        <w:pStyle w:val="Akapitzlist"/>
        <w:numPr>
          <w:ilvl w:val="1"/>
          <w:numId w:val="19"/>
        </w:numPr>
      </w:pPr>
      <w:r>
        <w:t>zakup usług zdrowotnych w kwocie 6 197,00 zł;</w:t>
      </w:r>
    </w:p>
    <w:p w14:paraId="24B65A1C" w14:textId="77777777" w:rsidR="001450FA" w:rsidRDefault="001450FA" w:rsidP="009B6ABB">
      <w:pPr>
        <w:pStyle w:val="Akapitzlist"/>
        <w:numPr>
          <w:ilvl w:val="1"/>
          <w:numId w:val="19"/>
        </w:numPr>
      </w:pPr>
      <w:r>
        <w:t>różne opłaty i składki w kwocie 5 427,00 zł;</w:t>
      </w:r>
    </w:p>
    <w:p w14:paraId="02ABA271" w14:textId="77777777" w:rsidR="001450FA" w:rsidRDefault="001450FA" w:rsidP="009B6ABB">
      <w:pPr>
        <w:pStyle w:val="Akapitzlist"/>
        <w:numPr>
          <w:ilvl w:val="1"/>
          <w:numId w:val="19"/>
        </w:numPr>
      </w:pPr>
      <w:r>
        <w:t>opłaty z tytułu zakupu usług telekomunikacyjnych w kwocie 4 051,03 zł;</w:t>
      </w:r>
    </w:p>
    <w:p w14:paraId="0D837A5B" w14:textId="77777777" w:rsidR="001450FA" w:rsidRDefault="001450FA" w:rsidP="009B6ABB">
      <w:pPr>
        <w:pStyle w:val="Akapitzlist"/>
        <w:numPr>
          <w:ilvl w:val="1"/>
          <w:numId w:val="19"/>
        </w:numPr>
      </w:pPr>
      <w:r>
        <w:t>pozostałe wydatki bieżące na zadania związane z pomocą obywatelom Ukrainy w kwocie 2 329,77 zł;</w:t>
      </w:r>
    </w:p>
    <w:p w14:paraId="07F9BC79" w14:textId="77777777" w:rsidR="001450FA" w:rsidRDefault="001450FA" w:rsidP="009B6ABB">
      <w:pPr>
        <w:pStyle w:val="Akapitzlist"/>
        <w:numPr>
          <w:ilvl w:val="1"/>
          <w:numId w:val="19"/>
        </w:numPr>
      </w:pPr>
      <w:r>
        <w:t>zakup towarów (w szczególności materiałów, leków, żywności) w związku z pomocą obywatelom Ukrainy w kwocie 1 621,73 zł;</w:t>
      </w:r>
    </w:p>
    <w:p w14:paraId="12C0160C" w14:textId="77777777" w:rsidR="001450FA" w:rsidRDefault="001450FA" w:rsidP="009B6ABB">
      <w:pPr>
        <w:pStyle w:val="Akapitzlist"/>
        <w:numPr>
          <w:ilvl w:val="1"/>
          <w:numId w:val="19"/>
        </w:numPr>
      </w:pPr>
      <w:r>
        <w:t>zakup usług związanych z pomocą obywatelom Ukrainy w kwocie 1 357,77 zł;</w:t>
      </w:r>
    </w:p>
    <w:p w14:paraId="6E1A84A7" w14:textId="77777777" w:rsidR="001450FA" w:rsidRDefault="001450FA" w:rsidP="009B6ABB">
      <w:pPr>
        <w:pStyle w:val="Akapitzlist"/>
        <w:numPr>
          <w:ilvl w:val="1"/>
          <w:numId w:val="19"/>
        </w:numPr>
      </w:pPr>
      <w:r>
        <w:t>podróże służbowe krajowe w kwocie 684,90 zł.</w:t>
      </w:r>
    </w:p>
    <w:p w14:paraId="19E29721" w14:textId="77777777" w:rsidR="001F74B0" w:rsidRDefault="001F74B0" w:rsidP="001F74B0">
      <w:pPr>
        <w:pStyle w:val="Akapitzlist"/>
        <w:numPr>
          <w:ilvl w:val="0"/>
          <w:numId w:val="0"/>
        </w:numPr>
        <w:ind w:left="1200"/>
      </w:pPr>
    </w:p>
    <w:p w14:paraId="499D314D" w14:textId="77777777" w:rsidR="008D4A6E" w:rsidRPr="008D4A6E" w:rsidRDefault="008D4A6E" w:rsidP="008D4A6E">
      <w:pPr>
        <w:jc w:val="both"/>
        <w:rPr>
          <w:rFonts w:ascii="Times New Roman" w:hAnsi="Times New Roman" w:cs="Times New Roman"/>
        </w:rPr>
      </w:pPr>
      <w:r w:rsidRPr="008D4A6E">
        <w:rPr>
          <w:rFonts w:ascii="Times New Roman" w:hAnsi="Times New Roman" w:cs="Times New Roman"/>
        </w:rPr>
        <w:t>Wydatki majątkowe w rozdziale 80104 Przedszkola wydatkowano kwotę 151 044,00 zł, co stanowi 83,91% planu rocznego wynoszącego 180 000,00 zł. Niniejsza wartość została wydatkowana na:</w:t>
      </w:r>
    </w:p>
    <w:p w14:paraId="2E79456B" w14:textId="684F7CA6" w:rsidR="008D4A6E" w:rsidRDefault="008D4A6E" w:rsidP="009B6ABB">
      <w:pPr>
        <w:pStyle w:val="Akapitzlist"/>
        <w:numPr>
          <w:ilvl w:val="1"/>
          <w:numId w:val="50"/>
        </w:numPr>
      </w:pPr>
      <w:r>
        <w:t>wydatki inwestycyjne jednostek budżetowych w kwocie 122 754,00 zł w tym:</w:t>
      </w:r>
    </w:p>
    <w:p w14:paraId="2B70FE71" w14:textId="5EFE8EBF" w:rsidR="008D4A6E" w:rsidRPr="00EA5AB1" w:rsidRDefault="008D4A6E" w:rsidP="00EA5AB1">
      <w:pPr>
        <w:jc w:val="both"/>
        <w:rPr>
          <w:rFonts w:ascii="Times New Roman" w:eastAsia="Times New Roman" w:hAnsi="Times New Roman" w:cs="Times New Roman"/>
          <w:lang w:eastAsia="pl-PL"/>
        </w:rPr>
      </w:pPr>
      <w:r w:rsidRPr="00EA5AB1">
        <w:rPr>
          <w:rFonts w:ascii="Times New Roman" w:hAnsi="Times New Roman" w:cs="Times New Roman"/>
        </w:rPr>
        <w:t xml:space="preserve">- </w:t>
      </w:r>
      <w:r w:rsidRPr="008D4A6E">
        <w:rPr>
          <w:rFonts w:ascii="Times New Roman" w:eastAsia="Times New Roman" w:hAnsi="Times New Roman" w:cs="Times New Roman"/>
          <w:lang w:eastAsia="pl-PL"/>
        </w:rPr>
        <w:t>Modernizacja Publicznego Przedszkola w Niedomicach</w:t>
      </w:r>
      <w:r w:rsidRPr="00EA5AB1">
        <w:rPr>
          <w:rFonts w:ascii="Times New Roman" w:eastAsia="Times New Roman" w:hAnsi="Times New Roman" w:cs="Times New Roman"/>
          <w:lang w:eastAsia="pl-PL"/>
        </w:rPr>
        <w:t xml:space="preserve"> </w:t>
      </w:r>
      <w:r w:rsidR="00EA5AB1" w:rsidRPr="00EA5AB1">
        <w:rPr>
          <w:rFonts w:ascii="Times New Roman" w:eastAsia="Times New Roman" w:hAnsi="Times New Roman" w:cs="Times New Roman"/>
          <w:lang w:eastAsia="pl-PL"/>
        </w:rPr>
        <w:t>–</w:t>
      </w:r>
      <w:r w:rsidRPr="00EA5AB1">
        <w:rPr>
          <w:rFonts w:ascii="Times New Roman" w:eastAsia="Times New Roman" w:hAnsi="Times New Roman" w:cs="Times New Roman"/>
          <w:lang w:eastAsia="pl-PL"/>
        </w:rPr>
        <w:t xml:space="preserve"> dokumen</w:t>
      </w:r>
      <w:r w:rsidR="00EA5AB1" w:rsidRPr="00EA5AB1">
        <w:rPr>
          <w:rFonts w:ascii="Times New Roman" w:eastAsia="Times New Roman" w:hAnsi="Times New Roman" w:cs="Times New Roman"/>
          <w:lang w:eastAsia="pl-PL"/>
        </w:rPr>
        <w:t>tacja projektowa – kwota</w:t>
      </w:r>
      <w:r w:rsidR="00C07D46">
        <w:rPr>
          <w:rFonts w:ascii="Times New Roman" w:eastAsia="Times New Roman" w:hAnsi="Times New Roman" w:cs="Times New Roman"/>
          <w:lang w:eastAsia="pl-PL"/>
        </w:rPr>
        <w:t xml:space="preserve"> </w:t>
      </w:r>
      <w:r w:rsidR="00EA5AB1" w:rsidRPr="00EA5AB1">
        <w:rPr>
          <w:rFonts w:ascii="Times New Roman" w:eastAsia="Times New Roman" w:hAnsi="Times New Roman" w:cs="Times New Roman"/>
          <w:lang w:eastAsia="pl-PL"/>
        </w:rPr>
        <w:t>48 954,00 zł,</w:t>
      </w:r>
    </w:p>
    <w:p w14:paraId="2AADF91B" w14:textId="0742FE65" w:rsidR="008D4A6E" w:rsidRPr="00EA5AB1" w:rsidRDefault="00EA5AB1" w:rsidP="00EA5AB1">
      <w:pPr>
        <w:jc w:val="both"/>
        <w:rPr>
          <w:rFonts w:ascii="Times New Roman" w:hAnsi="Times New Roman" w:cs="Times New Roman"/>
        </w:rPr>
      </w:pPr>
      <w:r w:rsidRPr="00EA5AB1">
        <w:rPr>
          <w:rFonts w:ascii="Times New Roman" w:eastAsia="Times New Roman" w:hAnsi="Times New Roman" w:cs="Times New Roman"/>
          <w:lang w:eastAsia="pl-PL"/>
        </w:rPr>
        <w:t xml:space="preserve">- </w:t>
      </w:r>
      <w:r w:rsidRPr="008D4A6E">
        <w:rPr>
          <w:rFonts w:ascii="Times New Roman" w:eastAsia="Times New Roman" w:hAnsi="Times New Roman" w:cs="Times New Roman"/>
          <w:lang w:eastAsia="pl-PL"/>
        </w:rPr>
        <w:t>Modernizacja wraz z dostosowaniem dla osób ze szczególnymi potrzebami Publicznego Przedszkola w Żabnie</w:t>
      </w:r>
      <w:r w:rsidRPr="00EA5AB1">
        <w:rPr>
          <w:rFonts w:ascii="Times New Roman" w:eastAsia="Times New Roman" w:hAnsi="Times New Roman" w:cs="Times New Roman"/>
          <w:lang w:eastAsia="pl-PL"/>
        </w:rPr>
        <w:t xml:space="preserve"> – kwota 73 800,00 zł</w:t>
      </w:r>
      <w:r>
        <w:rPr>
          <w:rFonts w:ascii="Times New Roman" w:hAnsi="Times New Roman" w:cs="Times New Roman"/>
        </w:rPr>
        <w:t>.</w:t>
      </w:r>
    </w:p>
    <w:p w14:paraId="7D68E9AB" w14:textId="2955DA26" w:rsidR="008D4A6E" w:rsidRDefault="008D4A6E" w:rsidP="009B6ABB">
      <w:pPr>
        <w:pStyle w:val="Akapitzlist"/>
        <w:numPr>
          <w:ilvl w:val="1"/>
          <w:numId w:val="50"/>
        </w:numPr>
      </w:pPr>
      <w:r>
        <w:t>wydatki na zakupy inwestycyjne jednostek budżetowych w kwocie 28 290,00 zł</w:t>
      </w:r>
      <w:r w:rsidR="00E44AEA">
        <w:t xml:space="preserve"> w tym:</w:t>
      </w:r>
    </w:p>
    <w:p w14:paraId="3E32A43E" w14:textId="5D9EBAA5" w:rsidR="00EA5AB1" w:rsidRPr="00EA5AB1" w:rsidRDefault="00EA5AB1" w:rsidP="003B2182">
      <w:pPr>
        <w:jc w:val="both"/>
        <w:rPr>
          <w:rFonts w:ascii="Times New Roman" w:eastAsia="Times New Roman" w:hAnsi="Times New Roman" w:cs="Times New Roman"/>
          <w:lang w:eastAsia="pl-PL"/>
        </w:rPr>
      </w:pPr>
      <w:r w:rsidRPr="00EA5AB1">
        <w:t xml:space="preserve">- </w:t>
      </w:r>
      <w:r w:rsidRPr="00EA5AB1">
        <w:rPr>
          <w:rFonts w:ascii="Times New Roman" w:eastAsia="Times New Roman" w:hAnsi="Times New Roman" w:cs="Times New Roman"/>
          <w:lang w:eastAsia="pl-PL"/>
        </w:rPr>
        <w:t>Zakup zmywarki kapturowej - Publiczne Przedszkole nr 1 w Łęgu Tarnowskim -</w:t>
      </w:r>
      <w:r w:rsidR="00E44AEA">
        <w:rPr>
          <w:rFonts w:ascii="Times New Roman" w:eastAsia="Times New Roman" w:hAnsi="Times New Roman" w:cs="Times New Roman"/>
          <w:lang w:eastAsia="pl-PL"/>
        </w:rPr>
        <w:t xml:space="preserve"> </w:t>
      </w:r>
      <w:r w:rsidRPr="00EA5AB1">
        <w:rPr>
          <w:rFonts w:ascii="Times New Roman" w:eastAsia="Times New Roman" w:hAnsi="Times New Roman" w:cs="Times New Roman"/>
          <w:lang w:eastAsia="pl-PL"/>
        </w:rPr>
        <w:t>kwota 14 145,00 zł,</w:t>
      </w:r>
    </w:p>
    <w:p w14:paraId="5C4CBCFF" w14:textId="53103608" w:rsidR="008D4A6E" w:rsidRDefault="00EA5AB1" w:rsidP="003B2182">
      <w:pPr>
        <w:jc w:val="both"/>
        <w:rPr>
          <w:rFonts w:ascii="Times New Roman" w:eastAsia="Times New Roman" w:hAnsi="Times New Roman" w:cs="Times New Roman"/>
          <w:lang w:eastAsia="pl-PL"/>
        </w:rPr>
      </w:pPr>
      <w:r w:rsidRPr="00EA5AB1">
        <w:t xml:space="preserve">- </w:t>
      </w:r>
      <w:r w:rsidRPr="00EA5AB1">
        <w:rPr>
          <w:rFonts w:ascii="Times New Roman" w:eastAsia="Times New Roman" w:hAnsi="Times New Roman" w:cs="Times New Roman"/>
          <w:lang w:eastAsia="pl-PL"/>
        </w:rPr>
        <w:t>Zakup zmywarki kapturowej - Publiczne Przedszkole w Żabnie – kwota 14 145,00 zł</w:t>
      </w:r>
      <w:r>
        <w:rPr>
          <w:rFonts w:ascii="Times New Roman" w:eastAsia="Times New Roman" w:hAnsi="Times New Roman" w:cs="Times New Roman"/>
          <w:lang w:eastAsia="pl-PL"/>
        </w:rPr>
        <w:t>.</w:t>
      </w:r>
    </w:p>
    <w:p w14:paraId="7D53E230" w14:textId="595C1215" w:rsidR="00EA5AB1" w:rsidRPr="00EA5AB1" w:rsidRDefault="00EA5AB1" w:rsidP="00EA5AB1">
      <w:pPr>
        <w:jc w:val="both"/>
        <w:rPr>
          <w:rFonts w:ascii="Times New Roman" w:hAnsi="Times New Roman" w:cs="Times New Roman"/>
        </w:rPr>
      </w:pPr>
      <w:r w:rsidRPr="00EA5AB1">
        <w:rPr>
          <w:rFonts w:ascii="Times New Roman" w:hAnsi="Times New Roman" w:cs="Times New Roman"/>
        </w:rPr>
        <w:t xml:space="preserve">Niewymagalne zobowiązania w kwocie </w:t>
      </w:r>
      <w:r>
        <w:rPr>
          <w:rFonts w:ascii="Times New Roman" w:hAnsi="Times New Roman" w:cs="Times New Roman"/>
        </w:rPr>
        <w:t>546 851,24</w:t>
      </w:r>
      <w:r w:rsidRPr="00EA5AB1">
        <w:rPr>
          <w:rFonts w:ascii="Times New Roman" w:hAnsi="Times New Roman" w:cs="Times New Roman"/>
        </w:rPr>
        <w:t xml:space="preserve"> zł dotyczą naliczonego dodatkowego wynagrodzenia rocznego wraz z pochodnymi</w:t>
      </w:r>
      <w:r>
        <w:rPr>
          <w:rFonts w:ascii="Times New Roman" w:hAnsi="Times New Roman" w:cs="Times New Roman"/>
        </w:rPr>
        <w:t>.</w:t>
      </w:r>
    </w:p>
    <w:p w14:paraId="0A5FE0A6" w14:textId="77777777" w:rsidR="001450FA" w:rsidRDefault="001450FA" w:rsidP="009B6ABB">
      <w:pPr>
        <w:pStyle w:val="Akapitzlist"/>
        <w:numPr>
          <w:ilvl w:val="0"/>
          <w:numId w:val="19"/>
        </w:numPr>
      </w:pPr>
      <w:r>
        <w:t>w rozdziale 80107 Świetlice szkolne wydatkowano kwotę 1 015 356,54 zł, co stanowi 95,75% planu rocznego wynoszącego 1 060 465,00 zł. Niniejsza wartość została wydatkowana na:</w:t>
      </w:r>
    </w:p>
    <w:p w14:paraId="1B39FC06" w14:textId="77777777" w:rsidR="001450FA" w:rsidRDefault="001450FA" w:rsidP="009B6ABB">
      <w:pPr>
        <w:pStyle w:val="Akapitzlist"/>
        <w:numPr>
          <w:ilvl w:val="1"/>
          <w:numId w:val="19"/>
        </w:numPr>
      </w:pPr>
      <w:r>
        <w:t>wynagrodzenia osobowe nauczycieli w kwocie 702 689,03 zł;</w:t>
      </w:r>
    </w:p>
    <w:p w14:paraId="1A86431B" w14:textId="77777777" w:rsidR="001450FA" w:rsidRDefault="001450FA" w:rsidP="009B6ABB">
      <w:pPr>
        <w:pStyle w:val="Akapitzlist"/>
        <w:numPr>
          <w:ilvl w:val="1"/>
          <w:numId w:val="19"/>
        </w:numPr>
      </w:pPr>
      <w:r>
        <w:t>składki na ubezpieczenia społeczne w kwocie 128 926,67 zł;</w:t>
      </w:r>
    </w:p>
    <w:p w14:paraId="2BC91CE1" w14:textId="77777777" w:rsidR="001450FA" w:rsidRDefault="001450FA" w:rsidP="009B6ABB">
      <w:pPr>
        <w:pStyle w:val="Akapitzlist"/>
        <w:numPr>
          <w:ilvl w:val="1"/>
          <w:numId w:val="19"/>
        </w:numPr>
      </w:pPr>
      <w:r>
        <w:t>wydatki osobowe niezaliczone do wynagrodzeń w kwocie 54 169,46 zł;</w:t>
      </w:r>
    </w:p>
    <w:p w14:paraId="5D65B4CF" w14:textId="77777777" w:rsidR="001450FA" w:rsidRDefault="001450FA" w:rsidP="009B6ABB">
      <w:pPr>
        <w:pStyle w:val="Akapitzlist"/>
        <w:numPr>
          <w:ilvl w:val="1"/>
          <w:numId w:val="19"/>
        </w:numPr>
      </w:pPr>
      <w:r>
        <w:t>odpisy na zakładowy fundusz świadczeń socjalnych w kwocie 45 998,00 zł;</w:t>
      </w:r>
    </w:p>
    <w:p w14:paraId="21D65792" w14:textId="77777777" w:rsidR="001450FA" w:rsidRDefault="001450FA" w:rsidP="009B6ABB">
      <w:pPr>
        <w:pStyle w:val="Akapitzlist"/>
        <w:numPr>
          <w:ilvl w:val="1"/>
          <w:numId w:val="19"/>
        </w:numPr>
      </w:pPr>
      <w:r>
        <w:t>dodatkowe wynagrodzenie roczne nauczycieli w kwocie 40 679,72 zł;</w:t>
      </w:r>
    </w:p>
    <w:p w14:paraId="36EA44DF" w14:textId="77777777" w:rsidR="001450FA" w:rsidRDefault="001450FA" w:rsidP="009B6ABB">
      <w:pPr>
        <w:pStyle w:val="Akapitzlist"/>
        <w:numPr>
          <w:ilvl w:val="1"/>
          <w:numId w:val="19"/>
        </w:numPr>
      </w:pPr>
      <w:r>
        <w:t>zakup materiałów i wyposażenia w kwocie 27 636,48 zł;</w:t>
      </w:r>
    </w:p>
    <w:p w14:paraId="5460E7C4" w14:textId="3EC78400" w:rsidR="001450FA" w:rsidRDefault="001450FA" w:rsidP="009B6ABB">
      <w:pPr>
        <w:pStyle w:val="Akapitzlist"/>
        <w:numPr>
          <w:ilvl w:val="1"/>
          <w:numId w:val="19"/>
        </w:numPr>
      </w:pPr>
      <w:r>
        <w:t>składki na Fundusz Pracy w kwocie 9 546,96 zł;</w:t>
      </w:r>
    </w:p>
    <w:p w14:paraId="24A8325B" w14:textId="77777777" w:rsidR="001450FA" w:rsidRDefault="001450FA" w:rsidP="009B6ABB">
      <w:pPr>
        <w:pStyle w:val="Akapitzlist"/>
        <w:numPr>
          <w:ilvl w:val="1"/>
          <w:numId w:val="19"/>
        </w:numPr>
      </w:pPr>
      <w:r>
        <w:t>zakup środków dydaktycznych i książek w kwocie 3 709,65 zł;</w:t>
      </w:r>
    </w:p>
    <w:p w14:paraId="63A092F7" w14:textId="77777777" w:rsidR="001450FA" w:rsidRDefault="001450FA" w:rsidP="009B6ABB">
      <w:pPr>
        <w:pStyle w:val="Akapitzlist"/>
        <w:numPr>
          <w:ilvl w:val="1"/>
          <w:numId w:val="19"/>
        </w:numPr>
      </w:pPr>
      <w:r>
        <w:t>zakup usług pozostałych w kwocie 1 097,00 zł;</w:t>
      </w:r>
    </w:p>
    <w:p w14:paraId="2232F9A1" w14:textId="77777777" w:rsidR="001450FA" w:rsidRDefault="001450FA" w:rsidP="009B6ABB">
      <w:pPr>
        <w:pStyle w:val="Akapitzlist"/>
        <w:numPr>
          <w:ilvl w:val="1"/>
          <w:numId w:val="19"/>
        </w:numPr>
      </w:pPr>
      <w:r>
        <w:t>wpłaty na PPK finansowane przez podmiot zatrudniający w kwocie 903,57 zł.</w:t>
      </w:r>
    </w:p>
    <w:p w14:paraId="6A312263" w14:textId="6CE8AC50" w:rsidR="00EA5AB1" w:rsidRPr="00EA5AB1" w:rsidRDefault="00EA5AB1" w:rsidP="00EA5AB1">
      <w:pPr>
        <w:jc w:val="both"/>
        <w:rPr>
          <w:rFonts w:ascii="Times New Roman" w:hAnsi="Times New Roman" w:cs="Times New Roman"/>
        </w:rPr>
      </w:pPr>
      <w:r w:rsidRPr="00EA5AB1">
        <w:rPr>
          <w:rFonts w:ascii="Times New Roman" w:hAnsi="Times New Roman" w:cs="Times New Roman"/>
        </w:rPr>
        <w:t>Niewymagalne zobowiązania w kwocie 56 347,64 zł dotyczą naliczonego dodatkowego wynagrodzenia rocznego wraz z pochodnymi.</w:t>
      </w:r>
    </w:p>
    <w:p w14:paraId="189F5E8C" w14:textId="77777777" w:rsidR="001450FA" w:rsidRDefault="001450FA" w:rsidP="009B6ABB">
      <w:pPr>
        <w:pStyle w:val="Akapitzlist"/>
        <w:numPr>
          <w:ilvl w:val="0"/>
          <w:numId w:val="19"/>
        </w:numPr>
      </w:pPr>
      <w:r>
        <w:t>w rozdziale 80113 Dowożenie uczniów do szkół wydatkowano kwotę 887 296,24 zł, co stanowi 95,92% planu rocznego wynoszącego 925 000,00 zł. Niniejsza wartość została wydatkowana na:</w:t>
      </w:r>
    </w:p>
    <w:p w14:paraId="34FAD828" w14:textId="77777777" w:rsidR="001450FA" w:rsidRDefault="001450FA" w:rsidP="009B6ABB">
      <w:pPr>
        <w:pStyle w:val="Akapitzlist"/>
        <w:numPr>
          <w:ilvl w:val="1"/>
          <w:numId w:val="19"/>
        </w:numPr>
      </w:pPr>
      <w:r>
        <w:t>zakup usług pozostałych w kwocie 715 017,87 zł;</w:t>
      </w:r>
    </w:p>
    <w:p w14:paraId="16435252" w14:textId="77777777" w:rsidR="001450FA" w:rsidRDefault="001450FA" w:rsidP="009B6ABB">
      <w:pPr>
        <w:pStyle w:val="Akapitzlist"/>
        <w:numPr>
          <w:ilvl w:val="1"/>
          <w:numId w:val="19"/>
        </w:numPr>
      </w:pPr>
      <w:r>
        <w:t>wynagrodzenia osobowe pracowników w kwocie 82 133,68 zł;</w:t>
      </w:r>
    </w:p>
    <w:p w14:paraId="2FB9DAD3" w14:textId="77777777" w:rsidR="001450FA" w:rsidRDefault="001450FA" w:rsidP="009B6ABB">
      <w:pPr>
        <w:pStyle w:val="Akapitzlist"/>
        <w:numPr>
          <w:ilvl w:val="1"/>
          <w:numId w:val="19"/>
        </w:numPr>
      </w:pPr>
      <w:r>
        <w:t>zakup materiałów i wyposażenia w kwocie 41 528,13 zł;</w:t>
      </w:r>
    </w:p>
    <w:p w14:paraId="080C8BA0" w14:textId="77777777" w:rsidR="001450FA" w:rsidRDefault="001450FA" w:rsidP="009B6ABB">
      <w:pPr>
        <w:pStyle w:val="Akapitzlist"/>
        <w:numPr>
          <w:ilvl w:val="1"/>
          <w:numId w:val="19"/>
        </w:numPr>
      </w:pPr>
      <w:r>
        <w:t>wynagrodzenia bezosobowe w kwocie 28 029,50 zł;</w:t>
      </w:r>
    </w:p>
    <w:p w14:paraId="64552ABA" w14:textId="77777777" w:rsidR="001450FA" w:rsidRDefault="001450FA" w:rsidP="009B6ABB">
      <w:pPr>
        <w:pStyle w:val="Akapitzlist"/>
        <w:numPr>
          <w:ilvl w:val="1"/>
          <w:numId w:val="19"/>
        </w:numPr>
      </w:pPr>
      <w:r>
        <w:t>składki na ubezpieczenia społeczne w kwocie 15 730,77 zł;</w:t>
      </w:r>
    </w:p>
    <w:p w14:paraId="325504DA" w14:textId="77777777" w:rsidR="001450FA" w:rsidRDefault="001450FA" w:rsidP="009B6ABB">
      <w:pPr>
        <w:pStyle w:val="Akapitzlist"/>
        <w:numPr>
          <w:ilvl w:val="1"/>
          <w:numId w:val="19"/>
        </w:numPr>
      </w:pPr>
      <w:r>
        <w:t>dodatkowe wynagrodzenie roczne w kwocie 2 953,92 zł;</w:t>
      </w:r>
    </w:p>
    <w:p w14:paraId="02A7EC86" w14:textId="77777777" w:rsidR="001450FA" w:rsidRDefault="001450FA" w:rsidP="009B6ABB">
      <w:pPr>
        <w:pStyle w:val="Akapitzlist"/>
        <w:numPr>
          <w:ilvl w:val="1"/>
          <w:numId w:val="19"/>
        </w:numPr>
      </w:pPr>
      <w:r>
        <w:t>różne opłaty i składki w kwocie 1 830,00 zł;</w:t>
      </w:r>
    </w:p>
    <w:p w14:paraId="7F299589" w14:textId="09A50BA7" w:rsidR="001450FA" w:rsidRDefault="001450FA" w:rsidP="009B6ABB">
      <w:pPr>
        <w:pStyle w:val="Akapitzlist"/>
        <w:numPr>
          <w:ilvl w:val="1"/>
          <w:numId w:val="19"/>
        </w:numPr>
      </w:pPr>
      <w:r>
        <w:t>składki na Fundusz Pracy w kwocie 72,37 zł.</w:t>
      </w:r>
    </w:p>
    <w:p w14:paraId="31FAD368" w14:textId="0F0308BE" w:rsidR="00EA5AB1" w:rsidRPr="00EA5AB1" w:rsidRDefault="00EA5AB1" w:rsidP="00EA5AB1">
      <w:pPr>
        <w:jc w:val="both"/>
        <w:rPr>
          <w:rFonts w:ascii="Times New Roman" w:hAnsi="Times New Roman" w:cs="Times New Roman"/>
        </w:rPr>
      </w:pPr>
      <w:r w:rsidRPr="00EA5AB1">
        <w:rPr>
          <w:rFonts w:ascii="Times New Roman" w:hAnsi="Times New Roman" w:cs="Times New Roman"/>
        </w:rPr>
        <w:t>Niewymagalne zobowiązania w kwocie 5 819,35 zł dotyczą naliczonego dodatkowego wynagrodzenia rocznego wraz z pochodnymi.</w:t>
      </w:r>
    </w:p>
    <w:p w14:paraId="795AA633" w14:textId="77777777" w:rsidR="001450FA" w:rsidRDefault="001450FA" w:rsidP="009B6ABB">
      <w:pPr>
        <w:pStyle w:val="Akapitzlist"/>
        <w:numPr>
          <w:ilvl w:val="0"/>
          <w:numId w:val="19"/>
        </w:numPr>
      </w:pPr>
      <w:r>
        <w:t>w rozdziale 80115 Technika wydatkowano kwotę 14 000,00 zł, co stanowi 100,00% planu rocznego wynoszącego 14 000,00 zł. Niniejsza wartość została wydatkowana na:</w:t>
      </w:r>
    </w:p>
    <w:p w14:paraId="25A6E5FE" w14:textId="0468C33C" w:rsidR="001450FA" w:rsidRDefault="001450FA" w:rsidP="009B6ABB">
      <w:pPr>
        <w:pStyle w:val="Akapitzlist"/>
        <w:numPr>
          <w:ilvl w:val="1"/>
          <w:numId w:val="19"/>
        </w:numPr>
      </w:pPr>
      <w:r>
        <w:t>dotacja celowa na pomoc finansową udzielaną między jednostkami samorządu terytorialnego na dofinansowanie własnych zadań bieżących w kwocie 14 000,00 zł</w:t>
      </w:r>
      <w:r w:rsidR="001776B7">
        <w:t xml:space="preserve"> - </w:t>
      </w:r>
      <w:r w:rsidR="001776B7" w:rsidRPr="00D6670F">
        <w:t xml:space="preserve">dotacja na zakup sprzętu do hali sportowej Zespołu Szkół Ponadpodstawowych </w:t>
      </w:r>
      <w:r w:rsidR="00183974">
        <w:br/>
      </w:r>
      <w:r w:rsidR="001776B7" w:rsidRPr="00D6670F">
        <w:t>w Żabnie.</w:t>
      </w:r>
    </w:p>
    <w:p w14:paraId="0ED217AB" w14:textId="77777777" w:rsidR="001450FA" w:rsidRDefault="001450FA" w:rsidP="009B6ABB">
      <w:pPr>
        <w:pStyle w:val="Akapitzlist"/>
        <w:numPr>
          <w:ilvl w:val="0"/>
          <w:numId w:val="19"/>
        </w:numPr>
      </w:pPr>
      <w:r>
        <w:t>w rozdziale 80146 Dokształcanie i doskonalenie nauczycieli wydatkowano kwotę 97 524,52 zł, co stanowi 68,46% planu rocznego wynoszącego 142 460,00 zł. Niniejsza wartość została wydatkowana na:</w:t>
      </w:r>
    </w:p>
    <w:p w14:paraId="2CE2BF28" w14:textId="77777777" w:rsidR="001450FA" w:rsidRDefault="001450FA" w:rsidP="009B6ABB">
      <w:pPr>
        <w:pStyle w:val="Akapitzlist"/>
        <w:numPr>
          <w:ilvl w:val="1"/>
          <w:numId w:val="19"/>
        </w:numPr>
      </w:pPr>
      <w:r>
        <w:t>zakup usług pozostałych w kwocie 97 524,52 zł.</w:t>
      </w:r>
    </w:p>
    <w:p w14:paraId="11CC38AD" w14:textId="77777777" w:rsidR="001450FA" w:rsidRDefault="001450FA" w:rsidP="009B6ABB">
      <w:pPr>
        <w:pStyle w:val="Akapitzlist"/>
        <w:numPr>
          <w:ilvl w:val="0"/>
          <w:numId w:val="19"/>
        </w:numPr>
      </w:pPr>
      <w:r>
        <w:t>w rozdziale 80148 Stołówki szkolne i przedszkolne wydatkowano kwotę 1 443 636,87 zł, co stanowi 97,31% planu rocznego wynoszącego 1 483 498,00 zł. Niniejsza wartość została wydatkowana na:</w:t>
      </w:r>
    </w:p>
    <w:p w14:paraId="62A701D6" w14:textId="77777777" w:rsidR="001450FA" w:rsidRDefault="001450FA" w:rsidP="009B6ABB">
      <w:pPr>
        <w:pStyle w:val="Akapitzlist"/>
        <w:numPr>
          <w:ilvl w:val="1"/>
          <w:numId w:val="19"/>
        </w:numPr>
      </w:pPr>
      <w:r>
        <w:t>wynagrodzenia osobowe pracowników w kwocie 626 150,28 zł;</w:t>
      </w:r>
    </w:p>
    <w:p w14:paraId="3BFE6966" w14:textId="77777777" w:rsidR="001450FA" w:rsidRDefault="001450FA" w:rsidP="009B6ABB">
      <w:pPr>
        <w:pStyle w:val="Akapitzlist"/>
        <w:numPr>
          <w:ilvl w:val="1"/>
          <w:numId w:val="19"/>
        </w:numPr>
      </w:pPr>
      <w:r>
        <w:t>zakup środków żywności w kwocie 384 582,13 zł;</w:t>
      </w:r>
    </w:p>
    <w:p w14:paraId="2A1E5528" w14:textId="77777777" w:rsidR="001450FA" w:rsidRDefault="001450FA" w:rsidP="009B6ABB">
      <w:pPr>
        <w:pStyle w:val="Akapitzlist"/>
        <w:numPr>
          <w:ilvl w:val="1"/>
          <w:numId w:val="19"/>
        </w:numPr>
      </w:pPr>
      <w:r>
        <w:t>zakup materiałów i wyposażenia w kwocie 159 895,57 zł;</w:t>
      </w:r>
    </w:p>
    <w:p w14:paraId="68B5B6F8" w14:textId="77777777" w:rsidR="001450FA" w:rsidRDefault="001450FA" w:rsidP="009B6ABB">
      <w:pPr>
        <w:pStyle w:val="Akapitzlist"/>
        <w:numPr>
          <w:ilvl w:val="1"/>
          <w:numId w:val="19"/>
        </w:numPr>
      </w:pPr>
      <w:r>
        <w:t>składki na ubezpieczenia społeczne w kwocie 107 142,46 zł;</w:t>
      </w:r>
    </w:p>
    <w:p w14:paraId="1E394753" w14:textId="77777777" w:rsidR="001450FA" w:rsidRDefault="001450FA" w:rsidP="009B6ABB">
      <w:pPr>
        <w:pStyle w:val="Akapitzlist"/>
        <w:numPr>
          <w:ilvl w:val="1"/>
          <w:numId w:val="19"/>
        </w:numPr>
      </w:pPr>
      <w:r>
        <w:t>zakup usług pozostałych w kwocie 78 702,00 zł;</w:t>
      </w:r>
    </w:p>
    <w:p w14:paraId="1671FEF7" w14:textId="77777777" w:rsidR="001450FA" w:rsidRDefault="001450FA" w:rsidP="009B6ABB">
      <w:pPr>
        <w:pStyle w:val="Akapitzlist"/>
        <w:numPr>
          <w:ilvl w:val="1"/>
          <w:numId w:val="19"/>
        </w:numPr>
      </w:pPr>
      <w:r>
        <w:t>dodatkowe wynagrodzenie roczne w kwocie 43 373,17 zł;</w:t>
      </w:r>
    </w:p>
    <w:p w14:paraId="2E4F0BF8" w14:textId="77777777" w:rsidR="001450FA" w:rsidRDefault="001450FA" w:rsidP="009B6ABB">
      <w:pPr>
        <w:pStyle w:val="Akapitzlist"/>
        <w:numPr>
          <w:ilvl w:val="1"/>
          <w:numId w:val="19"/>
        </w:numPr>
      </w:pPr>
      <w:r>
        <w:t>odpisy na zakładowy fundusz świadczeń socjalnych w kwocie 23 557,00 zł;</w:t>
      </w:r>
    </w:p>
    <w:p w14:paraId="298AF273" w14:textId="09E93184" w:rsidR="001450FA" w:rsidRDefault="001450FA" w:rsidP="009B6ABB">
      <w:pPr>
        <w:pStyle w:val="Akapitzlist"/>
        <w:numPr>
          <w:ilvl w:val="1"/>
          <w:numId w:val="19"/>
        </w:numPr>
      </w:pPr>
      <w:r>
        <w:t>składki na Fundusz</w:t>
      </w:r>
      <w:r w:rsidR="001776B7">
        <w:t xml:space="preserve"> </w:t>
      </w:r>
      <w:r w:rsidR="003B2182">
        <w:t xml:space="preserve">Pracy </w:t>
      </w:r>
      <w:r>
        <w:t>w kwocie 14 544,35 zł;</w:t>
      </w:r>
    </w:p>
    <w:p w14:paraId="5283F8F2" w14:textId="77777777" w:rsidR="001450FA" w:rsidRDefault="001450FA" w:rsidP="009B6ABB">
      <w:pPr>
        <w:pStyle w:val="Akapitzlist"/>
        <w:numPr>
          <w:ilvl w:val="1"/>
          <w:numId w:val="19"/>
        </w:numPr>
      </w:pPr>
      <w:r>
        <w:t>wynagrodzenia bezosobowe w kwocie 4 148,00 zł;</w:t>
      </w:r>
    </w:p>
    <w:p w14:paraId="2BF24D95" w14:textId="77777777" w:rsidR="001450FA" w:rsidRDefault="001450FA" w:rsidP="009B6ABB">
      <w:pPr>
        <w:pStyle w:val="Akapitzlist"/>
        <w:numPr>
          <w:ilvl w:val="1"/>
          <w:numId w:val="19"/>
        </w:numPr>
      </w:pPr>
      <w:r>
        <w:t>wydatki osobowe niezaliczone do wynagrodzeń w kwocie 1 421,91 zł;</w:t>
      </w:r>
    </w:p>
    <w:p w14:paraId="099715AA" w14:textId="77777777" w:rsidR="001450FA" w:rsidRDefault="001450FA" w:rsidP="009B6ABB">
      <w:pPr>
        <w:pStyle w:val="Akapitzlist"/>
        <w:numPr>
          <w:ilvl w:val="1"/>
          <w:numId w:val="19"/>
        </w:numPr>
      </w:pPr>
      <w:r>
        <w:t>zakup usług zdrowotnych w kwocie 120,00 zł.</w:t>
      </w:r>
    </w:p>
    <w:p w14:paraId="4B0597E3" w14:textId="77777777" w:rsidR="003B2182" w:rsidRDefault="003B2182" w:rsidP="003B2182">
      <w:pPr>
        <w:pStyle w:val="Akapitzlist"/>
        <w:numPr>
          <w:ilvl w:val="0"/>
          <w:numId w:val="0"/>
        </w:numPr>
        <w:ind w:left="1200"/>
      </w:pPr>
    </w:p>
    <w:p w14:paraId="661E22E2" w14:textId="77777777" w:rsidR="001776B7" w:rsidRPr="001776B7" w:rsidRDefault="001776B7" w:rsidP="001776B7">
      <w:pPr>
        <w:jc w:val="both"/>
        <w:rPr>
          <w:rFonts w:ascii="Times New Roman" w:hAnsi="Times New Roman" w:cs="Times New Roman"/>
        </w:rPr>
      </w:pPr>
      <w:r w:rsidRPr="001776B7">
        <w:rPr>
          <w:rFonts w:ascii="Times New Roman" w:hAnsi="Times New Roman" w:cs="Times New Roman"/>
        </w:rPr>
        <w:t>Wydatki majątkowe w rozdziale 80148 Stołówki szkolne i przedszkolne wydatkowano kwotę 17 000,00 zł, co stanowi 100,00% planu rocznego wynoszącego 17 000,00 zł. Niniejsza wartość została wydatkowana na:</w:t>
      </w:r>
    </w:p>
    <w:p w14:paraId="2C104045" w14:textId="77777777" w:rsidR="001776B7" w:rsidRDefault="001776B7" w:rsidP="009B6ABB">
      <w:pPr>
        <w:pStyle w:val="Akapitzlist"/>
        <w:numPr>
          <w:ilvl w:val="1"/>
          <w:numId w:val="50"/>
        </w:numPr>
      </w:pPr>
      <w:r>
        <w:t xml:space="preserve">wydatki na zakupy inwestycyjne jednostek budżetowych w kwocie 17 000,00 zł </w:t>
      </w:r>
    </w:p>
    <w:p w14:paraId="21774951" w14:textId="436E23EC" w:rsidR="001776B7" w:rsidRDefault="001776B7" w:rsidP="001776B7">
      <w:pPr>
        <w:jc w:val="both"/>
        <w:rPr>
          <w:rFonts w:ascii="Times New Roman" w:hAnsi="Times New Roman" w:cs="Times New Roman"/>
        </w:rPr>
      </w:pPr>
      <w:r w:rsidRPr="001776B7">
        <w:rPr>
          <w:rFonts w:ascii="Times New Roman" w:hAnsi="Times New Roman" w:cs="Times New Roman"/>
        </w:rPr>
        <w:t xml:space="preserve">-  </w:t>
      </w:r>
      <w:r w:rsidRPr="001776B7">
        <w:rPr>
          <w:rFonts w:ascii="Times New Roman" w:eastAsia="Times New Roman" w:hAnsi="Times New Roman" w:cs="Times New Roman"/>
          <w:lang w:eastAsia="pl-PL"/>
        </w:rPr>
        <w:t>Projekt "Posiłek w domu i szkole" - Zakup zmywarki kapturowej - Szkoła Podstawowa w Żabnie</w:t>
      </w:r>
      <w:r w:rsidR="003B2182">
        <w:rPr>
          <w:rFonts w:ascii="Times New Roman" w:eastAsia="Times New Roman" w:hAnsi="Times New Roman" w:cs="Times New Roman"/>
          <w:lang w:eastAsia="pl-PL"/>
        </w:rPr>
        <w:t>.</w:t>
      </w:r>
    </w:p>
    <w:p w14:paraId="590CD2C8" w14:textId="6E7F7627" w:rsidR="001776B7" w:rsidRPr="001776B7" w:rsidRDefault="001776B7" w:rsidP="001776B7">
      <w:pPr>
        <w:jc w:val="both"/>
        <w:rPr>
          <w:rFonts w:ascii="Times New Roman" w:hAnsi="Times New Roman" w:cs="Times New Roman"/>
        </w:rPr>
      </w:pPr>
      <w:r w:rsidRPr="00EA5AB1">
        <w:rPr>
          <w:rFonts w:ascii="Times New Roman" w:hAnsi="Times New Roman" w:cs="Times New Roman"/>
        </w:rPr>
        <w:t xml:space="preserve">Niewymagalne zobowiązania w kwocie </w:t>
      </w:r>
      <w:r>
        <w:rPr>
          <w:rFonts w:ascii="Times New Roman" w:hAnsi="Times New Roman" w:cs="Times New Roman"/>
        </w:rPr>
        <w:t>54 140,19</w:t>
      </w:r>
      <w:r w:rsidRPr="00EA5AB1">
        <w:rPr>
          <w:rFonts w:ascii="Times New Roman" w:hAnsi="Times New Roman" w:cs="Times New Roman"/>
        </w:rPr>
        <w:t xml:space="preserve"> zł dotyczą naliczonego dodatkowego wynagrodzenia rocznego wraz z pochodnymi.</w:t>
      </w:r>
    </w:p>
    <w:p w14:paraId="0426C7A5" w14:textId="2AE4A5F6" w:rsidR="001450FA" w:rsidRDefault="001450FA" w:rsidP="009B6ABB">
      <w:pPr>
        <w:pStyle w:val="Akapitzlist"/>
        <w:numPr>
          <w:ilvl w:val="0"/>
          <w:numId w:val="19"/>
        </w:numPr>
      </w:pPr>
      <w:r>
        <w:t xml:space="preserve">w rozdziale 80149 Realizacja zadań wymagających stosowania specjalnej organizacji nauki </w:t>
      </w:r>
      <w:r w:rsidR="001776B7">
        <w:br/>
      </w:r>
      <w:r>
        <w:t>i metod pracy dla dzieci w przedszkolach, oddziałach przedszkolnych w szkołach podstawowych i innych formach wychowania przedszkolnego wydatkowano kwotę 454 386,26 zł, co stanowi 90,70% planu rocznego wynoszącego 500 957,00 zł. Niniejsza wartość została wydatkowana na:</w:t>
      </w:r>
    </w:p>
    <w:p w14:paraId="5EC5B0D9" w14:textId="77777777" w:rsidR="001450FA" w:rsidRDefault="001450FA" w:rsidP="009B6ABB">
      <w:pPr>
        <w:pStyle w:val="Akapitzlist"/>
        <w:numPr>
          <w:ilvl w:val="1"/>
          <w:numId w:val="19"/>
        </w:numPr>
      </w:pPr>
      <w:r>
        <w:t>wynagrodzenia osobowe nauczycieli w kwocie 185 873,50 zł;</w:t>
      </w:r>
    </w:p>
    <w:p w14:paraId="611E5F9A"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139 440,10 zł;</w:t>
      </w:r>
    </w:p>
    <w:p w14:paraId="654690ED" w14:textId="77777777" w:rsidR="001450FA" w:rsidRDefault="001450FA" w:rsidP="009B6ABB">
      <w:pPr>
        <w:pStyle w:val="Akapitzlist"/>
        <w:numPr>
          <w:ilvl w:val="1"/>
          <w:numId w:val="19"/>
        </w:numPr>
      </w:pPr>
      <w:r>
        <w:t>dotacja podmiotowa z budżetu dla niepublicznej jednostki systemu oświaty w kwocie 36 380,74 zł;</w:t>
      </w:r>
    </w:p>
    <w:p w14:paraId="5F32C936" w14:textId="77777777" w:rsidR="001450FA" w:rsidRDefault="001450FA" w:rsidP="009B6ABB">
      <w:pPr>
        <w:pStyle w:val="Akapitzlist"/>
        <w:numPr>
          <w:ilvl w:val="1"/>
          <w:numId w:val="19"/>
        </w:numPr>
      </w:pPr>
      <w:r>
        <w:t>składki na ubezpieczenia społeczne w kwocie 34 427,13 zł;</w:t>
      </w:r>
    </w:p>
    <w:p w14:paraId="3A5DF2C9" w14:textId="77777777" w:rsidR="001450FA" w:rsidRDefault="001450FA" w:rsidP="009B6ABB">
      <w:pPr>
        <w:pStyle w:val="Akapitzlist"/>
        <w:numPr>
          <w:ilvl w:val="1"/>
          <w:numId w:val="19"/>
        </w:numPr>
      </w:pPr>
      <w:r>
        <w:t>zakup środków dydaktycznych i książek w kwocie 16 173,70 zł;</w:t>
      </w:r>
    </w:p>
    <w:p w14:paraId="4137DE83" w14:textId="77777777" w:rsidR="001450FA" w:rsidRDefault="001450FA" w:rsidP="009B6ABB">
      <w:pPr>
        <w:pStyle w:val="Akapitzlist"/>
        <w:numPr>
          <w:ilvl w:val="1"/>
          <w:numId w:val="19"/>
        </w:numPr>
      </w:pPr>
      <w:r>
        <w:t>wydatki osobowe niezaliczone do wynagrodzeń w kwocie 12 242,96 zł;</w:t>
      </w:r>
    </w:p>
    <w:p w14:paraId="17602B19" w14:textId="77777777" w:rsidR="001450FA" w:rsidRDefault="001450FA" w:rsidP="009B6ABB">
      <w:pPr>
        <w:pStyle w:val="Akapitzlist"/>
        <w:numPr>
          <w:ilvl w:val="1"/>
          <w:numId w:val="19"/>
        </w:numPr>
      </w:pPr>
      <w:r>
        <w:t>odpisy na zakładowy fundusz świadczeń socjalnych w kwocie 12 076,00 zł;</w:t>
      </w:r>
    </w:p>
    <w:p w14:paraId="5F6219F3" w14:textId="77777777" w:rsidR="001450FA" w:rsidRDefault="001450FA" w:rsidP="009B6ABB">
      <w:pPr>
        <w:pStyle w:val="Akapitzlist"/>
        <w:numPr>
          <w:ilvl w:val="1"/>
          <w:numId w:val="19"/>
        </w:numPr>
      </w:pPr>
      <w:r>
        <w:t>dodatkowe wynagrodzenie roczne nauczycieli w kwocie 9 451,05 zł;</w:t>
      </w:r>
    </w:p>
    <w:p w14:paraId="518A5E23" w14:textId="77777777" w:rsidR="001450FA" w:rsidRDefault="001450FA" w:rsidP="009B6ABB">
      <w:pPr>
        <w:pStyle w:val="Akapitzlist"/>
        <w:numPr>
          <w:ilvl w:val="1"/>
          <w:numId w:val="19"/>
        </w:numPr>
      </w:pPr>
      <w:r>
        <w:t>zakup materiałów i wyposażenia w kwocie 6 171,17 zł;</w:t>
      </w:r>
    </w:p>
    <w:p w14:paraId="444A3CE8" w14:textId="206764AD" w:rsidR="001450FA" w:rsidRDefault="001450FA" w:rsidP="009B6ABB">
      <w:pPr>
        <w:pStyle w:val="Akapitzlist"/>
        <w:numPr>
          <w:ilvl w:val="1"/>
          <w:numId w:val="19"/>
        </w:numPr>
      </w:pPr>
      <w:r>
        <w:t>składki na Fundusz Pracy w kwocie 2 149,91 zł.</w:t>
      </w:r>
    </w:p>
    <w:p w14:paraId="17A351A7" w14:textId="43C02675" w:rsidR="001776B7" w:rsidRPr="001776B7" w:rsidRDefault="001776B7" w:rsidP="001776B7">
      <w:pPr>
        <w:jc w:val="both"/>
        <w:rPr>
          <w:rFonts w:ascii="Times New Roman" w:hAnsi="Times New Roman" w:cs="Times New Roman"/>
        </w:rPr>
      </w:pPr>
      <w:r w:rsidRPr="001776B7">
        <w:rPr>
          <w:rFonts w:ascii="Times New Roman" w:hAnsi="Times New Roman" w:cs="Times New Roman"/>
        </w:rPr>
        <w:t xml:space="preserve">Niewymagalne zobowiązania w kwocie </w:t>
      </w:r>
      <w:r>
        <w:rPr>
          <w:rFonts w:ascii="Times New Roman" w:hAnsi="Times New Roman" w:cs="Times New Roman"/>
        </w:rPr>
        <w:t>23 035,23</w:t>
      </w:r>
      <w:r w:rsidRPr="001776B7">
        <w:rPr>
          <w:rFonts w:ascii="Times New Roman" w:hAnsi="Times New Roman" w:cs="Times New Roman"/>
        </w:rPr>
        <w:t xml:space="preserve"> zł dotyczą naliczonego dodatkowego wynagrodzenia rocznego wraz z pochodnymi.</w:t>
      </w:r>
    </w:p>
    <w:p w14:paraId="6F0F621A" w14:textId="3D902481" w:rsidR="001450FA" w:rsidRDefault="001450FA" w:rsidP="009B6ABB">
      <w:pPr>
        <w:pStyle w:val="Akapitzlist"/>
        <w:numPr>
          <w:ilvl w:val="0"/>
          <w:numId w:val="19"/>
        </w:numPr>
      </w:pPr>
      <w:r>
        <w:t xml:space="preserve">w rozdziale 80150 Realizacja zadań wymagających stosowania specjalnej organizacji nauki </w:t>
      </w:r>
      <w:r w:rsidR="001776B7">
        <w:br/>
      </w:r>
      <w:r>
        <w:t>i metod pracy dla dzieci i młodzieży w szkołach podstawowych wydatkowano kwotę 2 007 400,21 zł, co stanowi 89,24% planu rocznego wynoszącego 2 249 472,00 zł. Niniejsza wartość została wydatkowana na:</w:t>
      </w:r>
    </w:p>
    <w:p w14:paraId="3C3366C6" w14:textId="77777777" w:rsidR="001450FA" w:rsidRDefault="001450FA" w:rsidP="009B6ABB">
      <w:pPr>
        <w:pStyle w:val="Akapitzlist"/>
        <w:numPr>
          <w:ilvl w:val="1"/>
          <w:numId w:val="19"/>
        </w:numPr>
      </w:pPr>
      <w:r>
        <w:t>wynagrodzenia osobowe nauczycieli w kwocie 891 557,79 zł;</w:t>
      </w:r>
    </w:p>
    <w:p w14:paraId="1AFA7FFD"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476 257,64 zł;</w:t>
      </w:r>
    </w:p>
    <w:p w14:paraId="170CE062" w14:textId="77777777" w:rsidR="001450FA" w:rsidRDefault="001450FA" w:rsidP="009B6ABB">
      <w:pPr>
        <w:pStyle w:val="Akapitzlist"/>
        <w:numPr>
          <w:ilvl w:val="1"/>
          <w:numId w:val="19"/>
        </w:numPr>
      </w:pPr>
      <w:r>
        <w:t>składki na ubezpieczenia społeczne w kwocie 195 992,98 zł;</w:t>
      </w:r>
    </w:p>
    <w:p w14:paraId="6408D06A" w14:textId="77777777" w:rsidR="001450FA" w:rsidRDefault="001450FA" w:rsidP="009B6ABB">
      <w:pPr>
        <w:pStyle w:val="Akapitzlist"/>
        <w:numPr>
          <w:ilvl w:val="1"/>
          <w:numId w:val="19"/>
        </w:numPr>
      </w:pPr>
      <w:r>
        <w:t>wynagrodzenia osobowe pracowników w kwocie 153 144,12 zł;</w:t>
      </w:r>
    </w:p>
    <w:p w14:paraId="413050EB" w14:textId="77777777" w:rsidR="001450FA" w:rsidRDefault="001450FA" w:rsidP="009B6ABB">
      <w:pPr>
        <w:pStyle w:val="Akapitzlist"/>
        <w:numPr>
          <w:ilvl w:val="1"/>
          <w:numId w:val="19"/>
        </w:numPr>
      </w:pPr>
      <w:r>
        <w:t>odpisy na zakładowy fundusz świadczeń socjalnych w kwocie 65 184,00 zł;</w:t>
      </w:r>
    </w:p>
    <w:p w14:paraId="759D1C1D" w14:textId="77777777" w:rsidR="001450FA" w:rsidRDefault="001450FA" w:rsidP="009B6ABB">
      <w:pPr>
        <w:pStyle w:val="Akapitzlist"/>
        <w:numPr>
          <w:ilvl w:val="1"/>
          <w:numId w:val="19"/>
        </w:numPr>
      </w:pPr>
      <w:r>
        <w:t>wydatki osobowe niezaliczone do wynagrodzeń w kwocie 63 214,27 zł;</w:t>
      </w:r>
    </w:p>
    <w:p w14:paraId="274C6F16" w14:textId="77777777" w:rsidR="001450FA" w:rsidRDefault="001450FA" w:rsidP="009B6ABB">
      <w:pPr>
        <w:pStyle w:val="Akapitzlist"/>
        <w:numPr>
          <w:ilvl w:val="1"/>
          <w:numId w:val="19"/>
        </w:numPr>
      </w:pPr>
      <w:r>
        <w:t>zakup środków dydaktycznych i książek w kwocie 62 335,20 zł;</w:t>
      </w:r>
    </w:p>
    <w:p w14:paraId="3A4E5DDC" w14:textId="77777777" w:rsidR="001450FA" w:rsidRDefault="001450FA" w:rsidP="009B6ABB">
      <w:pPr>
        <w:pStyle w:val="Akapitzlist"/>
        <w:numPr>
          <w:ilvl w:val="1"/>
          <w:numId w:val="19"/>
        </w:numPr>
      </w:pPr>
      <w:r>
        <w:t>dodatkowe wynagrodzenie roczne nauczycieli w kwocie 59 677,36 zł;</w:t>
      </w:r>
    </w:p>
    <w:p w14:paraId="6B73839B" w14:textId="42C78DE0" w:rsidR="001450FA" w:rsidRDefault="001450FA" w:rsidP="009B6ABB">
      <w:pPr>
        <w:pStyle w:val="Akapitzlist"/>
        <w:numPr>
          <w:ilvl w:val="1"/>
          <w:numId w:val="19"/>
        </w:numPr>
      </w:pPr>
      <w:r>
        <w:t>składki na Fundusz Pracy w kwocie 26 119,98 zł;</w:t>
      </w:r>
    </w:p>
    <w:p w14:paraId="498CC479" w14:textId="77777777" w:rsidR="001450FA" w:rsidRDefault="001450FA" w:rsidP="009B6ABB">
      <w:pPr>
        <w:pStyle w:val="Akapitzlist"/>
        <w:numPr>
          <w:ilvl w:val="1"/>
          <w:numId w:val="19"/>
        </w:numPr>
      </w:pPr>
      <w:r>
        <w:t>zakup materiałów i wyposażenia w kwocie 5 871,22 zł;</w:t>
      </w:r>
    </w:p>
    <w:p w14:paraId="385A36D7" w14:textId="77777777" w:rsidR="001450FA" w:rsidRDefault="001450FA" w:rsidP="009B6ABB">
      <w:pPr>
        <w:pStyle w:val="Akapitzlist"/>
        <w:numPr>
          <w:ilvl w:val="1"/>
          <w:numId w:val="19"/>
        </w:numPr>
      </w:pPr>
      <w:r>
        <w:t>dodatkowe wynagrodzenie roczne w kwocie 5 388,28 zł;</w:t>
      </w:r>
    </w:p>
    <w:p w14:paraId="77F6AA9F" w14:textId="5E0F4374" w:rsidR="001450FA" w:rsidRDefault="001450FA" w:rsidP="009B6ABB">
      <w:pPr>
        <w:pStyle w:val="Akapitzlist"/>
        <w:numPr>
          <w:ilvl w:val="1"/>
          <w:numId w:val="19"/>
        </w:numPr>
      </w:pPr>
      <w:r>
        <w:t>wpłaty na PPK finansowane przez podmiot zatrudniający w kwocie 2 657,37 zł</w:t>
      </w:r>
      <w:r w:rsidR="00FF35FA">
        <w:t>.</w:t>
      </w:r>
    </w:p>
    <w:p w14:paraId="0F31440A" w14:textId="57599E88" w:rsidR="00FF35FA" w:rsidRPr="00275EC5" w:rsidRDefault="00FF35FA" w:rsidP="00275EC5">
      <w:pPr>
        <w:jc w:val="both"/>
        <w:rPr>
          <w:rFonts w:ascii="Times New Roman" w:hAnsi="Times New Roman" w:cs="Times New Roman"/>
        </w:rPr>
      </w:pPr>
      <w:r w:rsidRPr="00FF35FA">
        <w:rPr>
          <w:rFonts w:ascii="Times New Roman" w:hAnsi="Times New Roman" w:cs="Times New Roman"/>
        </w:rPr>
        <w:t xml:space="preserve">Niewymagalne zobowiązania w kwocie </w:t>
      </w:r>
      <w:r w:rsidR="00145009">
        <w:rPr>
          <w:rFonts w:ascii="Times New Roman" w:hAnsi="Times New Roman" w:cs="Times New Roman"/>
        </w:rPr>
        <w:t>83 939,62</w:t>
      </w:r>
      <w:r w:rsidRPr="00FF35FA">
        <w:rPr>
          <w:rFonts w:ascii="Times New Roman" w:hAnsi="Times New Roman" w:cs="Times New Roman"/>
        </w:rPr>
        <w:t xml:space="preserve"> zł dotyczą naliczonego dodatkowego wynagrodzenia rocznego wraz z pochodnymi.</w:t>
      </w:r>
    </w:p>
    <w:p w14:paraId="4CFC91C5" w14:textId="77777777" w:rsidR="001450FA" w:rsidRDefault="001450FA" w:rsidP="009B6ABB">
      <w:pPr>
        <w:pStyle w:val="Akapitzlist"/>
        <w:numPr>
          <w:ilvl w:val="0"/>
          <w:numId w:val="19"/>
        </w:numPr>
      </w:pPr>
      <w:r>
        <w:t>w rozdziale 80153 Zapewnienie uczniom prawa do bezpłatnego dostępu do podręczników, materiałów edukacyjnych lub materiałów ćwiczeniowych wydatkowano kwotę 142 963,33 zł, co stanowi 97,83% planu rocznego wynoszącego 146 134,44 zł. Niniejsza wartość została wydatkowana na:</w:t>
      </w:r>
    </w:p>
    <w:p w14:paraId="1070FDB9" w14:textId="77777777" w:rsidR="001450FA" w:rsidRDefault="001450FA" w:rsidP="009B6ABB">
      <w:pPr>
        <w:pStyle w:val="Akapitzlist"/>
        <w:numPr>
          <w:ilvl w:val="1"/>
          <w:numId w:val="19"/>
        </w:numPr>
      </w:pPr>
      <w:r>
        <w:t>zakup środków dydaktycznych i książek w kwocie 119 842,45 zł;</w:t>
      </w:r>
    </w:p>
    <w:p w14:paraId="59C25CCD" w14:textId="77777777" w:rsidR="001450FA" w:rsidRDefault="001450FA" w:rsidP="009B6ABB">
      <w:pPr>
        <w:pStyle w:val="Akapitzlist"/>
        <w:numPr>
          <w:ilvl w:val="1"/>
          <w:numId w:val="19"/>
        </w:numPr>
      </w:pPr>
      <w:r>
        <w:t>dotacja celowa z budżetu na finansowanie lub dofinansowanie zadań zleconych do realizacji stowarzyszeniom w kwocie 19 589,37 zł;</w:t>
      </w:r>
    </w:p>
    <w:p w14:paraId="106EFFF7" w14:textId="77777777" w:rsidR="001450FA" w:rsidRDefault="001450FA" w:rsidP="009B6ABB">
      <w:pPr>
        <w:pStyle w:val="Akapitzlist"/>
        <w:numPr>
          <w:ilvl w:val="1"/>
          <w:numId w:val="19"/>
        </w:numPr>
      </w:pPr>
      <w:r>
        <w:t>zakup towarów (w szczególności materiałów, leków, żywności) w związku z pomocą obywatelom Ukrainy w kwocie 2 112,79 zł;</w:t>
      </w:r>
    </w:p>
    <w:p w14:paraId="0D5E51E5" w14:textId="77777777" w:rsidR="001450FA" w:rsidRDefault="001450FA" w:rsidP="009B6ABB">
      <w:pPr>
        <w:pStyle w:val="Akapitzlist"/>
        <w:numPr>
          <w:ilvl w:val="1"/>
          <w:numId w:val="19"/>
        </w:numPr>
      </w:pPr>
      <w:r>
        <w:t>wynagrodzenia osobowe pracowników w kwocie 1 159,20 zł;</w:t>
      </w:r>
    </w:p>
    <w:p w14:paraId="76786347" w14:textId="77777777" w:rsidR="001450FA" w:rsidRDefault="001450FA" w:rsidP="009B6ABB">
      <w:pPr>
        <w:pStyle w:val="Akapitzlist"/>
        <w:numPr>
          <w:ilvl w:val="1"/>
          <w:numId w:val="19"/>
        </w:numPr>
      </w:pPr>
      <w:r>
        <w:t>składki na ubezpieczenia społeczne w kwocie 196,26 zł;</w:t>
      </w:r>
    </w:p>
    <w:p w14:paraId="038597A1" w14:textId="77777777" w:rsidR="001450FA" w:rsidRDefault="001450FA" w:rsidP="009B6ABB">
      <w:pPr>
        <w:pStyle w:val="Akapitzlist"/>
        <w:numPr>
          <w:ilvl w:val="1"/>
          <w:numId w:val="19"/>
        </w:numPr>
      </w:pPr>
      <w:r>
        <w:t>zakup materiałów i wyposażenia w kwocie 34,86 zł;</w:t>
      </w:r>
    </w:p>
    <w:p w14:paraId="3716A047" w14:textId="6BF76C66" w:rsidR="001450FA" w:rsidRDefault="001450FA" w:rsidP="009B6ABB">
      <w:pPr>
        <w:pStyle w:val="Akapitzlist"/>
        <w:numPr>
          <w:ilvl w:val="1"/>
          <w:numId w:val="19"/>
        </w:numPr>
      </w:pPr>
      <w:r>
        <w:t>składki na Fundusz Pracy w kwocie 28,40 zł.</w:t>
      </w:r>
    </w:p>
    <w:p w14:paraId="7A0FA4BF" w14:textId="77777777" w:rsidR="001450FA" w:rsidRDefault="001450FA" w:rsidP="009B6ABB">
      <w:pPr>
        <w:pStyle w:val="Akapitzlist"/>
        <w:numPr>
          <w:ilvl w:val="0"/>
          <w:numId w:val="19"/>
        </w:numPr>
      </w:pPr>
      <w:r>
        <w:t>w rozdziale 80195 Pozostała działalność wydatkowano kwotę 787 488,80 zł, co stanowi 87,26% planu rocznego wynoszącego 902 443,86 zł. Niniejsza wartość została wydatkowana na:</w:t>
      </w:r>
    </w:p>
    <w:p w14:paraId="4530353D" w14:textId="77777777" w:rsidR="001450FA" w:rsidRDefault="001450FA" w:rsidP="009B6ABB">
      <w:pPr>
        <w:pStyle w:val="Akapitzlist"/>
        <w:numPr>
          <w:ilvl w:val="1"/>
          <w:numId w:val="19"/>
        </w:numPr>
      </w:pPr>
      <w:r>
        <w:t>odpisy na zakładowy fundusz świadczeń socjalnych w kwocie 357 668,00 zł;</w:t>
      </w:r>
    </w:p>
    <w:p w14:paraId="657736C1" w14:textId="77777777" w:rsidR="001450FA" w:rsidRDefault="001450FA" w:rsidP="009B6ABB">
      <w:pPr>
        <w:pStyle w:val="Akapitzlist"/>
        <w:numPr>
          <w:ilvl w:val="1"/>
          <w:numId w:val="19"/>
        </w:numPr>
      </w:pPr>
      <w:r>
        <w:t>podróże służbowe zagraniczne w kwocie 122 129,75 zł;</w:t>
      </w:r>
    </w:p>
    <w:p w14:paraId="297C82E6" w14:textId="77777777" w:rsidR="001450FA" w:rsidRDefault="001450FA" w:rsidP="009B6ABB">
      <w:pPr>
        <w:pStyle w:val="Akapitzlist"/>
        <w:numPr>
          <w:ilvl w:val="1"/>
          <w:numId w:val="19"/>
        </w:numPr>
      </w:pPr>
      <w:r>
        <w:t>zakup materiałów i wyposażenia w kwocie 116 892,26 zł;</w:t>
      </w:r>
    </w:p>
    <w:p w14:paraId="28B683E7" w14:textId="77777777" w:rsidR="001450FA" w:rsidRDefault="001450FA" w:rsidP="009B6ABB">
      <w:pPr>
        <w:pStyle w:val="Akapitzlist"/>
        <w:numPr>
          <w:ilvl w:val="1"/>
          <w:numId w:val="19"/>
        </w:numPr>
      </w:pPr>
      <w:r>
        <w:t>zakup usług pozostałych w kwocie 79 199,99 zł;</w:t>
      </w:r>
    </w:p>
    <w:p w14:paraId="7CEF004B" w14:textId="77777777" w:rsidR="001450FA" w:rsidRDefault="001450FA" w:rsidP="009B6ABB">
      <w:pPr>
        <w:pStyle w:val="Akapitzlist"/>
        <w:numPr>
          <w:ilvl w:val="1"/>
          <w:numId w:val="19"/>
        </w:numPr>
      </w:pPr>
      <w:r>
        <w:t>wydatki osobowe niezaliczone do wynagrodzeń w kwocie 52 470,00 zł;</w:t>
      </w:r>
    </w:p>
    <w:p w14:paraId="77EB331B" w14:textId="77777777" w:rsidR="001450FA" w:rsidRDefault="001450FA" w:rsidP="009B6ABB">
      <w:pPr>
        <w:pStyle w:val="Akapitzlist"/>
        <w:numPr>
          <w:ilvl w:val="1"/>
          <w:numId w:val="19"/>
        </w:numPr>
      </w:pPr>
      <w:r>
        <w:t>wynagrodzenia osobowe nauczycieli w kwocie 25 522,99 zł;</w:t>
      </w:r>
    </w:p>
    <w:p w14:paraId="15148860" w14:textId="77777777" w:rsidR="001450FA" w:rsidRDefault="001450FA" w:rsidP="009B6ABB">
      <w:pPr>
        <w:pStyle w:val="Akapitzlist"/>
        <w:numPr>
          <w:ilvl w:val="1"/>
          <w:numId w:val="19"/>
        </w:numPr>
      </w:pPr>
      <w:r>
        <w:t>wynagrodzenia osobowe pracowników w kwocie 14 689,78 zł;</w:t>
      </w:r>
    </w:p>
    <w:p w14:paraId="4FC07E33" w14:textId="77777777" w:rsidR="001450FA" w:rsidRDefault="001450FA" w:rsidP="009B6ABB">
      <w:pPr>
        <w:pStyle w:val="Akapitzlist"/>
        <w:numPr>
          <w:ilvl w:val="1"/>
          <w:numId w:val="19"/>
        </w:numPr>
      </w:pPr>
      <w:r>
        <w:t>składki na ubezpieczenia społeczne w kwocie 7 945,86 zł;</w:t>
      </w:r>
    </w:p>
    <w:p w14:paraId="26B654A1" w14:textId="77777777" w:rsidR="001450FA" w:rsidRDefault="001450FA" w:rsidP="009B6ABB">
      <w:pPr>
        <w:pStyle w:val="Akapitzlist"/>
        <w:numPr>
          <w:ilvl w:val="1"/>
          <w:numId w:val="19"/>
        </w:numPr>
      </w:pPr>
      <w:r>
        <w:t>wynagrodzenia bezosobowe w kwocie 7 600,00 zł;</w:t>
      </w:r>
    </w:p>
    <w:p w14:paraId="3BD95FC2" w14:textId="77777777" w:rsidR="001450FA" w:rsidRDefault="001450FA" w:rsidP="009B6ABB">
      <w:pPr>
        <w:pStyle w:val="Akapitzlist"/>
        <w:numPr>
          <w:ilvl w:val="1"/>
          <w:numId w:val="19"/>
        </w:numPr>
      </w:pPr>
      <w:r>
        <w:t>zakup środków żywności w kwocie 2 486,72 zł;</w:t>
      </w:r>
    </w:p>
    <w:p w14:paraId="1D3B62F4" w14:textId="56936D3C" w:rsidR="001450FA" w:rsidRDefault="001450FA" w:rsidP="009B6ABB">
      <w:pPr>
        <w:pStyle w:val="Akapitzlist"/>
        <w:numPr>
          <w:ilvl w:val="1"/>
          <w:numId w:val="19"/>
        </w:numPr>
      </w:pPr>
      <w:r>
        <w:t>składki na Fundusz Pracy w kwocie 771,64 zł;</w:t>
      </w:r>
    </w:p>
    <w:p w14:paraId="19910616" w14:textId="77777777" w:rsidR="00F8628A" w:rsidRDefault="001450FA" w:rsidP="009B6ABB">
      <w:pPr>
        <w:pStyle w:val="Akapitzlist"/>
        <w:numPr>
          <w:ilvl w:val="1"/>
          <w:numId w:val="19"/>
        </w:numPr>
      </w:pPr>
      <w:r>
        <w:t>wpłaty na PPK finansowane przez podmiot zatrudniający w kwocie 111,81 zł</w:t>
      </w:r>
      <w:r w:rsidR="00BE31E6">
        <w:t>.</w:t>
      </w:r>
    </w:p>
    <w:p w14:paraId="5FAF0699" w14:textId="50532E43" w:rsidR="00F8628A" w:rsidRPr="00F8628A" w:rsidRDefault="00F8628A" w:rsidP="00F8628A">
      <w:pPr>
        <w:jc w:val="both"/>
        <w:rPr>
          <w:rFonts w:ascii="Times New Roman" w:hAnsi="Times New Roman" w:cs="Times New Roman"/>
        </w:rPr>
      </w:pPr>
      <w:r w:rsidRPr="00F8628A">
        <w:rPr>
          <w:rFonts w:ascii="Times New Roman" w:hAnsi="Times New Roman" w:cs="Times New Roman"/>
        </w:rPr>
        <w:t>Wydatki realizowane w 202</w:t>
      </w:r>
      <w:r w:rsidR="00B02403">
        <w:rPr>
          <w:rFonts w:ascii="Times New Roman" w:hAnsi="Times New Roman" w:cs="Times New Roman"/>
        </w:rPr>
        <w:t>5</w:t>
      </w:r>
      <w:r w:rsidRPr="00F8628A">
        <w:rPr>
          <w:rFonts w:ascii="Times New Roman" w:hAnsi="Times New Roman" w:cs="Times New Roman"/>
        </w:rPr>
        <w:t xml:space="preserve"> roku przez jednostki oświaty oraz Zakład Obsługi Samorządowych Szkół i Przedszkoli w Żabnie przedstawia załącznik nr 1</w:t>
      </w:r>
      <w:r w:rsidR="00ED0398">
        <w:rPr>
          <w:rFonts w:ascii="Times New Roman" w:hAnsi="Times New Roman" w:cs="Times New Roman"/>
        </w:rPr>
        <w:t>3</w:t>
      </w:r>
      <w:r w:rsidRPr="00F8628A">
        <w:rPr>
          <w:rFonts w:ascii="Times New Roman" w:hAnsi="Times New Roman" w:cs="Times New Roman"/>
        </w:rPr>
        <w:t>.</w:t>
      </w:r>
    </w:p>
    <w:p w14:paraId="4C98F6F1" w14:textId="66B719CA" w:rsidR="001450FA" w:rsidRPr="00A02337" w:rsidRDefault="001450FA" w:rsidP="00F8628A">
      <w:pPr>
        <w:pStyle w:val="Nagwek3"/>
        <w:ind w:firstLine="0"/>
        <w:jc w:val="both"/>
        <w:rPr>
          <w:b/>
          <w:bCs/>
          <w:sz w:val="24"/>
        </w:rPr>
      </w:pPr>
      <w:bookmarkStart w:id="35" w:name="_Toc2014684260"/>
      <w:bookmarkStart w:id="36" w:name="_Toc587391079"/>
      <w:r w:rsidRPr="00A02337">
        <w:rPr>
          <w:b/>
          <w:bCs/>
          <w:sz w:val="24"/>
        </w:rPr>
        <w:t>Dział 851 – Ochrona zdrowia</w:t>
      </w:r>
      <w:bookmarkEnd w:id="35"/>
      <w:bookmarkEnd w:id="36"/>
      <w:r w:rsidR="00834ADC">
        <w:rPr>
          <w:b/>
          <w:bCs/>
          <w:sz w:val="24"/>
        </w:rPr>
        <w:t xml:space="preserve"> – wykonanie</w:t>
      </w:r>
      <w:r w:rsidR="00C07D46">
        <w:rPr>
          <w:b/>
          <w:bCs/>
          <w:sz w:val="24"/>
        </w:rPr>
        <w:t>:</w:t>
      </w:r>
      <w:r w:rsidR="00834ADC">
        <w:rPr>
          <w:b/>
          <w:bCs/>
          <w:sz w:val="24"/>
        </w:rPr>
        <w:t xml:space="preserve"> 441 347,80 zł</w:t>
      </w:r>
    </w:p>
    <w:p w14:paraId="23465F6F" w14:textId="2F5EDF94" w:rsidR="001450FA" w:rsidRPr="00A02337" w:rsidRDefault="001450FA" w:rsidP="001450FA">
      <w:pPr>
        <w:jc w:val="both"/>
        <w:rPr>
          <w:rFonts w:ascii="Times New Roman" w:hAnsi="Times New Roman" w:cs="Times New Roman"/>
        </w:rPr>
      </w:pPr>
      <w:r w:rsidRPr="00A02337">
        <w:rPr>
          <w:rFonts w:ascii="Times New Roman" w:hAnsi="Times New Roman" w:cs="Times New Roman"/>
        </w:rPr>
        <w:t xml:space="preserve">Wydatki bieżące w ramach działu zostały zaplanowane w kwocie 606 164,00 zł, zaś zrealizowane </w:t>
      </w:r>
      <w:r w:rsidR="00A02337">
        <w:rPr>
          <w:rFonts w:ascii="Times New Roman" w:hAnsi="Times New Roman" w:cs="Times New Roman"/>
        </w:rPr>
        <w:br/>
      </w:r>
      <w:r w:rsidRPr="00A02337">
        <w:rPr>
          <w:rFonts w:ascii="Times New Roman" w:hAnsi="Times New Roman" w:cs="Times New Roman"/>
        </w:rPr>
        <w:t>w kwocie 441 347,80 zł, w rezultacie stopień realizacji wydatków bieżących wyniósł 72,81%. Środki te przeznaczono następująco:</w:t>
      </w:r>
    </w:p>
    <w:p w14:paraId="5DC7DDAB" w14:textId="77777777" w:rsidR="001450FA" w:rsidRDefault="001450FA" w:rsidP="009B6ABB">
      <w:pPr>
        <w:pStyle w:val="Akapitzlist"/>
        <w:numPr>
          <w:ilvl w:val="0"/>
          <w:numId w:val="20"/>
        </w:numPr>
      </w:pPr>
      <w:r>
        <w:t>w rozdziale 85149 Programy polityki zdrowotnej wydatkowano kwotę 9 437,50 zł, co stanowi 94,38% planu rocznego wynoszącego 10 000,00 zł. Niniejsza wartość została wydatkowana na:</w:t>
      </w:r>
    </w:p>
    <w:p w14:paraId="29AFEF07" w14:textId="3B9252A2" w:rsidR="00A02337" w:rsidRDefault="00A02337" w:rsidP="009B6ABB">
      <w:pPr>
        <w:pStyle w:val="Akapitzlist"/>
        <w:numPr>
          <w:ilvl w:val="1"/>
          <w:numId w:val="20"/>
        </w:numPr>
      </w:pPr>
      <w:r w:rsidRPr="00D6670F">
        <w:t xml:space="preserve">dotacja celowa </w:t>
      </w:r>
      <w:r>
        <w:t xml:space="preserve">dla </w:t>
      </w:r>
      <w:r w:rsidRPr="00D6670F">
        <w:t>Starostw</w:t>
      </w:r>
      <w:r>
        <w:t>a</w:t>
      </w:r>
      <w:r w:rsidRPr="00D6670F">
        <w:t xml:space="preserve"> Powiatowe</w:t>
      </w:r>
      <w:r>
        <w:t>go</w:t>
      </w:r>
      <w:r w:rsidRPr="00D6670F">
        <w:t xml:space="preserve"> w Tarnowie na program profilaktyki zakażeń </w:t>
      </w:r>
      <w:proofErr w:type="spellStart"/>
      <w:r w:rsidRPr="00D6670F">
        <w:t>meningokowych</w:t>
      </w:r>
      <w:proofErr w:type="spellEnd"/>
      <w:r w:rsidRPr="00D6670F">
        <w:t>.</w:t>
      </w:r>
    </w:p>
    <w:p w14:paraId="44A101B9" w14:textId="7665889A" w:rsidR="001450FA" w:rsidRDefault="001450FA" w:rsidP="009B6ABB">
      <w:pPr>
        <w:pStyle w:val="Akapitzlist"/>
        <w:numPr>
          <w:ilvl w:val="0"/>
          <w:numId w:val="20"/>
        </w:numPr>
      </w:pPr>
      <w:r>
        <w:t>w rozdziale 85153 Zwalczanie narkomanii wydatkowano kwotę 3 500,00 zł, co stanowi 17,50% planu rocznego wynoszącego 20 000,00 zł. Niniejsza wartość została wydatkowana na</w:t>
      </w:r>
      <w:r w:rsidR="00A02337">
        <w:t xml:space="preserve"> </w:t>
      </w:r>
      <w:r>
        <w:t>:</w:t>
      </w:r>
    </w:p>
    <w:p w14:paraId="6FCBFCC8" w14:textId="593FECE8" w:rsidR="001450FA" w:rsidRDefault="001450FA" w:rsidP="009B6ABB">
      <w:pPr>
        <w:pStyle w:val="Akapitzlist"/>
        <w:numPr>
          <w:ilvl w:val="1"/>
          <w:numId w:val="20"/>
        </w:numPr>
      </w:pPr>
      <w:r>
        <w:t>zakup usług pozostałych w kwocie 3 500,00 zł</w:t>
      </w:r>
      <w:r w:rsidR="00A02337">
        <w:t xml:space="preserve"> - </w:t>
      </w:r>
      <w:r w:rsidR="00A02337" w:rsidRPr="00D6670F">
        <w:t>przeprowadzenie prelekcji dla</w:t>
      </w:r>
      <w:r w:rsidR="00EA5C4F">
        <w:t xml:space="preserve"> </w:t>
      </w:r>
      <w:r w:rsidR="00A02337" w:rsidRPr="00D6670F">
        <w:t>młodzieży w zakresie zwalczania narkomanii</w:t>
      </w:r>
      <w:r>
        <w:t>;</w:t>
      </w:r>
    </w:p>
    <w:p w14:paraId="7FAD780B" w14:textId="77777777" w:rsidR="001450FA" w:rsidRDefault="001450FA" w:rsidP="009B6ABB">
      <w:pPr>
        <w:pStyle w:val="Akapitzlist"/>
        <w:numPr>
          <w:ilvl w:val="0"/>
          <w:numId w:val="20"/>
        </w:numPr>
      </w:pPr>
      <w:r>
        <w:t>w rozdziale 85154 Przeciwdziałanie alkoholizmowi wydatkowano kwotę 427 450,30 zł, co stanowi 74,31% planu rocznego wynoszącego 575 204,00 zł. Niniejsza wartość została wydatkowana na:</w:t>
      </w:r>
    </w:p>
    <w:p w14:paraId="3CE333B5" w14:textId="654E2E89" w:rsidR="001450FA" w:rsidRDefault="001450FA" w:rsidP="009B6ABB">
      <w:pPr>
        <w:pStyle w:val="Akapitzlist"/>
        <w:numPr>
          <w:ilvl w:val="1"/>
          <w:numId w:val="51"/>
        </w:numPr>
      </w:pPr>
      <w:r>
        <w:t>wynagrodzenia bezosobowe w kwocie 159 180,43 zł</w:t>
      </w:r>
      <w:r w:rsidR="00C53071">
        <w:t xml:space="preserve"> - </w:t>
      </w:r>
      <w:r w:rsidR="00A669DD" w:rsidRPr="00D6670F">
        <w:t xml:space="preserve">umowy zlecenie </w:t>
      </w:r>
      <w:r w:rsidR="00A669DD" w:rsidRPr="00D6670F">
        <w:br/>
        <w:t xml:space="preserve">w związku z prowadzeniem świetlic profilaktyczno-wychowawczych w Żabnie, Łęgu Tarnowskim, Otfinowie, Niedomicach, Bobrownikach Wielkich, Gorzycach oraz organizowanymi półkoloniami w okresie wakacyjnym przez jednostki oświatowe </w:t>
      </w:r>
      <w:r w:rsidR="00A669DD">
        <w:br/>
      </w:r>
      <w:r w:rsidR="00A669DD" w:rsidRPr="00D6670F">
        <w:t>w Gminie,</w:t>
      </w:r>
    </w:p>
    <w:p w14:paraId="73438E60" w14:textId="4A4E4CD4" w:rsidR="001450FA" w:rsidRDefault="001450FA" w:rsidP="009B6ABB">
      <w:pPr>
        <w:pStyle w:val="Akapitzlist"/>
        <w:numPr>
          <w:ilvl w:val="1"/>
          <w:numId w:val="20"/>
        </w:numPr>
      </w:pPr>
      <w:r>
        <w:t>zakup usług pozostałych w kwocie 91 021,48 zł</w:t>
      </w:r>
      <w:r w:rsidR="00A669DD">
        <w:t xml:space="preserve"> - </w:t>
      </w:r>
      <w:r w:rsidR="00A669DD" w:rsidRPr="00D6670F">
        <w:t xml:space="preserve">w związku z organizacją </w:t>
      </w:r>
      <w:r w:rsidR="00A669DD" w:rsidRPr="00D6670F">
        <w:br/>
        <w:t>w szkołach spektakli i programów zapobiegających uzależnieniom, promujących zdrowy styl życia, wycieczek szkolnych, prowadzenie przez Gminne Centrum Kultury w Żabnie zajęć i spotkań mających na celu profilaktykę poprze naukę i zabawę</w:t>
      </w:r>
      <w:r w:rsidR="00A669DD">
        <w:t xml:space="preserve"> </w:t>
      </w:r>
      <w:r w:rsidR="00AD54A6">
        <w:t xml:space="preserve">- </w:t>
      </w:r>
      <w:r w:rsidR="00A669DD">
        <w:t>półkolonie organizowane przez Szkoły z terenu Gminy</w:t>
      </w:r>
      <w:r>
        <w:t>;</w:t>
      </w:r>
    </w:p>
    <w:p w14:paraId="01BA0119" w14:textId="7FC4902E" w:rsidR="001450FA" w:rsidRDefault="001450FA" w:rsidP="009B6ABB">
      <w:pPr>
        <w:pStyle w:val="Akapitzlist"/>
        <w:numPr>
          <w:ilvl w:val="1"/>
          <w:numId w:val="52"/>
        </w:numPr>
      </w:pPr>
      <w:r>
        <w:t>dotacja celowa z budżetu na finansowanie lub dofinansowanie zadań zleconych do realizacji stowarzyszeniom w kwocie 72 498,00 zł</w:t>
      </w:r>
      <w:r w:rsidR="00AD54A6">
        <w:t xml:space="preserve">. </w:t>
      </w:r>
      <w:r w:rsidR="00AD54A6" w:rsidRPr="00D6670F">
        <w:t xml:space="preserve">Z dotacji skorzystały organizacje </w:t>
      </w:r>
      <w:r w:rsidR="00AD54A6">
        <w:br/>
      </w:r>
      <w:r w:rsidR="00AD54A6" w:rsidRPr="00D6670F">
        <w:t xml:space="preserve">z Niedomic, Łęgu Tarnowskiego, Bobrownik Wielkich, Pasieki Otfinowskiej, </w:t>
      </w:r>
      <w:r w:rsidR="00AD54A6">
        <w:t xml:space="preserve">Odporyszowa, </w:t>
      </w:r>
      <w:r w:rsidR="00AD54A6" w:rsidRPr="00D6670F">
        <w:t>Żabna, Ilkowic, Niecieczy, Siedliszowic, Fundacja Edukacji i Rozwoju Tańca Latino. W/w organizacje prowadziły spotkania, wyjazdy integracyjne, zajęcia sportowe, kulturalne i edukacyjne dla grup objętych programem profilaktycznym przyjętym przez Radę Miejską w Żabnie,</w:t>
      </w:r>
    </w:p>
    <w:p w14:paraId="57C8D840" w14:textId="261B7279" w:rsidR="001450FA" w:rsidRDefault="001450FA" w:rsidP="009B6ABB">
      <w:pPr>
        <w:pStyle w:val="Akapitzlist"/>
        <w:numPr>
          <w:ilvl w:val="1"/>
          <w:numId w:val="20"/>
        </w:numPr>
      </w:pPr>
      <w:r>
        <w:t>zakup materiałów i wyposażenia w kwocie 39 528,62 zł</w:t>
      </w:r>
      <w:r w:rsidR="00AD54A6">
        <w:t xml:space="preserve"> - </w:t>
      </w:r>
      <w:r w:rsidR="00AD54A6" w:rsidRPr="00D6670F">
        <w:t>w związku z prowadzonymi zajęciami w świetlicach oraz organizowanych półkoloniach</w:t>
      </w:r>
      <w:r>
        <w:t>;</w:t>
      </w:r>
    </w:p>
    <w:p w14:paraId="4F1CE39F" w14:textId="4649FB1E" w:rsidR="001450FA" w:rsidRDefault="001450FA" w:rsidP="009B6ABB">
      <w:pPr>
        <w:pStyle w:val="Akapitzlist"/>
        <w:numPr>
          <w:ilvl w:val="1"/>
          <w:numId w:val="20"/>
        </w:numPr>
      </w:pPr>
      <w:r>
        <w:t xml:space="preserve">dotacja celowa z budżetu na finansowanie lub dofinansowanie zadań zleconych do realizacji pozostałym jednostkom niezaliczanym do sektora finansów publicznych </w:t>
      </w:r>
      <w:r w:rsidR="00AD54A6">
        <w:br/>
      </w:r>
      <w:r>
        <w:t>w kwocie 30 000,00 zł</w:t>
      </w:r>
      <w:r w:rsidR="00AD54A6">
        <w:t xml:space="preserve"> – dofinansowanie do kolonii profilaktyczno-wychowawczej organizowanej przez parafię Żabno</w:t>
      </w:r>
      <w:r>
        <w:t>;</w:t>
      </w:r>
    </w:p>
    <w:p w14:paraId="22552979" w14:textId="1E9BC0AD" w:rsidR="001450FA" w:rsidRDefault="001450FA" w:rsidP="009B6ABB">
      <w:pPr>
        <w:pStyle w:val="Akapitzlist"/>
        <w:numPr>
          <w:ilvl w:val="1"/>
          <w:numId w:val="52"/>
        </w:numPr>
      </w:pPr>
      <w:r>
        <w:t>zakup środków żywności w kwocie 20 086,20 zł</w:t>
      </w:r>
      <w:r w:rsidR="00AD54A6">
        <w:t xml:space="preserve"> </w:t>
      </w:r>
      <w:r w:rsidR="00AD54A6" w:rsidRPr="00D6670F">
        <w:t>- w związku z prowadzonymi świetlicami oraz organizowanymi półkoloniami</w:t>
      </w:r>
      <w:r w:rsidR="00AD54A6">
        <w:t>;</w:t>
      </w:r>
    </w:p>
    <w:p w14:paraId="3824D136" w14:textId="77777777" w:rsidR="001450FA" w:rsidRDefault="001450FA" w:rsidP="009B6ABB">
      <w:pPr>
        <w:pStyle w:val="Akapitzlist"/>
        <w:numPr>
          <w:ilvl w:val="1"/>
          <w:numId w:val="20"/>
        </w:numPr>
      </w:pPr>
      <w:r>
        <w:t>składki na ubezpieczenia społeczne w kwocie 7 102,81 zł;</w:t>
      </w:r>
    </w:p>
    <w:p w14:paraId="777ADEAE" w14:textId="4D80EEC2" w:rsidR="001450FA" w:rsidRDefault="001450FA" w:rsidP="009B6ABB">
      <w:pPr>
        <w:pStyle w:val="Akapitzlist"/>
        <w:numPr>
          <w:ilvl w:val="1"/>
          <w:numId w:val="51"/>
        </w:numPr>
      </w:pPr>
      <w:r>
        <w:t>koszty postępowania sądowego i prokuratorskiego w kwocie 4 906,44 zł</w:t>
      </w:r>
      <w:r w:rsidR="00AD54A6">
        <w:t xml:space="preserve"> -</w:t>
      </w:r>
      <w:r w:rsidR="00AD54A6" w:rsidRPr="00D6670F">
        <w:t xml:space="preserve"> opłaty sądowe za wnioski i za wykonanie badań przez biegłych sądowych</w:t>
      </w:r>
      <w:r w:rsidR="004E4904">
        <w:t>;</w:t>
      </w:r>
    </w:p>
    <w:p w14:paraId="3FBD9FCA" w14:textId="77777777" w:rsidR="001450FA" w:rsidRDefault="001450FA" w:rsidP="009B6ABB">
      <w:pPr>
        <w:pStyle w:val="Akapitzlist"/>
        <w:numPr>
          <w:ilvl w:val="1"/>
          <w:numId w:val="20"/>
        </w:numPr>
      </w:pPr>
      <w:r>
        <w:t>zakup energii w kwocie 2 695,31 zł;</w:t>
      </w:r>
    </w:p>
    <w:p w14:paraId="68A7D57B" w14:textId="1B2A0C1D" w:rsidR="001450FA" w:rsidRDefault="001450FA" w:rsidP="009B6ABB">
      <w:pPr>
        <w:pStyle w:val="Akapitzlist"/>
        <w:numPr>
          <w:ilvl w:val="1"/>
          <w:numId w:val="20"/>
        </w:numPr>
      </w:pPr>
      <w:r>
        <w:t>podróże służbowe krajowe w kwocie 262,98 zł</w:t>
      </w:r>
      <w:r w:rsidR="004E4904">
        <w:t xml:space="preserve"> – delegacje służbowe</w:t>
      </w:r>
      <w:r>
        <w:t>;</w:t>
      </w:r>
    </w:p>
    <w:p w14:paraId="09B5CC5E" w14:textId="61A45203" w:rsidR="001450FA" w:rsidRDefault="001450FA" w:rsidP="009B6ABB">
      <w:pPr>
        <w:pStyle w:val="Akapitzlist"/>
        <w:numPr>
          <w:ilvl w:val="1"/>
          <w:numId w:val="20"/>
        </w:numPr>
      </w:pPr>
      <w:r>
        <w:t>składki na Fundusz Pracy w kwocie 121,03 zł;</w:t>
      </w:r>
    </w:p>
    <w:p w14:paraId="1E6DEF38" w14:textId="7007556F" w:rsidR="001450FA" w:rsidRDefault="001450FA" w:rsidP="009B6ABB">
      <w:pPr>
        <w:pStyle w:val="Akapitzlist"/>
        <w:numPr>
          <w:ilvl w:val="1"/>
          <w:numId w:val="51"/>
        </w:numPr>
      </w:pPr>
      <w:r>
        <w:t>różne opłaty i składki w kwocie 47,00 zł</w:t>
      </w:r>
      <w:r w:rsidR="004E4904">
        <w:t xml:space="preserve"> </w:t>
      </w:r>
      <w:r w:rsidR="004E4904" w:rsidRPr="00D6670F">
        <w:t>- ubezpieczenie dzieci i młodzieży</w:t>
      </w:r>
      <w:r w:rsidR="0002182E">
        <w:t xml:space="preserve"> </w:t>
      </w:r>
      <w:r w:rsidR="004E4904" w:rsidRPr="00D6670F">
        <w:t>korzystających ze świetlic</w:t>
      </w:r>
      <w:r w:rsidR="004E4904">
        <w:t>.</w:t>
      </w:r>
    </w:p>
    <w:p w14:paraId="7A7EEC3D" w14:textId="77777777" w:rsidR="001450FA" w:rsidRDefault="001450FA" w:rsidP="009B6ABB">
      <w:pPr>
        <w:pStyle w:val="Akapitzlist"/>
        <w:numPr>
          <w:ilvl w:val="0"/>
          <w:numId w:val="20"/>
        </w:numPr>
      </w:pPr>
      <w:r>
        <w:t>w rozdziale 85195 Pozostała działalność wydatkowano kwotę 960,00 zł, co stanowi 100,00% planu rocznego wynoszącego 960,00 zł. Niniejsza wartość została wydatkowana na:</w:t>
      </w:r>
    </w:p>
    <w:p w14:paraId="7239E980" w14:textId="02FD68CF" w:rsidR="001450FA" w:rsidRDefault="001450FA" w:rsidP="009B6ABB">
      <w:pPr>
        <w:pStyle w:val="Akapitzlist"/>
        <w:numPr>
          <w:ilvl w:val="1"/>
          <w:numId w:val="52"/>
        </w:numPr>
      </w:pPr>
      <w:r>
        <w:t>wynagrodzenia osobowe pracowników w kwocie 582,00 zł</w:t>
      </w:r>
      <w:r w:rsidR="004E4904">
        <w:t xml:space="preserve"> - </w:t>
      </w:r>
      <w:r w:rsidR="004E4904" w:rsidRPr="00D6670F">
        <w:t>w związku z refundacją wynagrodzenia pracowników wydających decyzje administracyjne dotyczące prawa do korzystania z opieki zdrowotnej finansowanej ze środków publicznych</w:t>
      </w:r>
      <w:r w:rsidR="004E4904">
        <w:t>;</w:t>
      </w:r>
    </w:p>
    <w:p w14:paraId="6A90D592" w14:textId="6CE56A93" w:rsidR="006E2F43" w:rsidRDefault="001450FA" w:rsidP="00650239">
      <w:pPr>
        <w:pStyle w:val="Akapitzlist"/>
        <w:numPr>
          <w:ilvl w:val="1"/>
          <w:numId w:val="20"/>
        </w:numPr>
      </w:pPr>
      <w:r>
        <w:t>zakup materiałów i wyposażenia w kwocie 378,00 zł</w:t>
      </w:r>
      <w:r w:rsidR="004E4904">
        <w:t xml:space="preserve"> – materiały biurowe.</w:t>
      </w:r>
    </w:p>
    <w:p w14:paraId="1F2192DE" w14:textId="77777777" w:rsidR="0002182E" w:rsidRPr="0002182E" w:rsidRDefault="0002182E" w:rsidP="0002182E">
      <w:pPr>
        <w:pStyle w:val="Akapitzlist"/>
        <w:numPr>
          <w:ilvl w:val="0"/>
          <w:numId w:val="0"/>
        </w:numPr>
        <w:ind w:left="1200"/>
      </w:pPr>
    </w:p>
    <w:p w14:paraId="00BEBEE8" w14:textId="7E7F0933" w:rsidR="00650239" w:rsidRPr="00650239" w:rsidRDefault="00650239" w:rsidP="00650239">
      <w:pPr>
        <w:rPr>
          <w:rFonts w:ascii="Times New Roman" w:hAnsi="Times New Roman" w:cs="Times New Roman"/>
          <w:b/>
          <w:bCs/>
        </w:rPr>
      </w:pPr>
      <w:r w:rsidRPr="00650239">
        <w:rPr>
          <w:rFonts w:ascii="Times New Roman" w:hAnsi="Times New Roman" w:cs="Times New Roman"/>
          <w:b/>
          <w:bCs/>
        </w:rPr>
        <w:t>Rozliczenie środków z profilaktyki alkoholowej:</w:t>
      </w:r>
    </w:p>
    <w:tbl>
      <w:tblPr>
        <w:tblW w:w="6340" w:type="dxa"/>
        <w:tblCellMar>
          <w:left w:w="70" w:type="dxa"/>
          <w:right w:w="70" w:type="dxa"/>
        </w:tblCellMar>
        <w:tblLook w:val="04A0" w:firstRow="1" w:lastRow="0" w:firstColumn="1" w:lastColumn="0" w:noHBand="0" w:noVBand="1"/>
      </w:tblPr>
      <w:tblGrid>
        <w:gridCol w:w="4420"/>
        <w:gridCol w:w="1920"/>
      </w:tblGrid>
      <w:tr w:rsidR="00C278BB" w:rsidRPr="00C278BB" w14:paraId="23AB9CC5" w14:textId="77777777" w:rsidTr="00C278BB">
        <w:trPr>
          <w:trHeight w:val="300"/>
        </w:trPr>
        <w:tc>
          <w:tcPr>
            <w:tcW w:w="4420" w:type="dxa"/>
            <w:noWrap/>
            <w:vAlign w:val="bottom"/>
            <w:hideMark/>
          </w:tcPr>
          <w:p w14:paraId="5E56BA29"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pozostałość na dzień 31.12.2024 rok</w:t>
            </w:r>
          </w:p>
        </w:tc>
        <w:tc>
          <w:tcPr>
            <w:tcW w:w="1920" w:type="dxa"/>
            <w:noWrap/>
            <w:vAlign w:val="bottom"/>
            <w:hideMark/>
          </w:tcPr>
          <w:p w14:paraId="40309AB3" w14:textId="578211DA"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65 204,70</w:t>
            </w:r>
            <w:r>
              <w:rPr>
                <w:rFonts w:ascii="Times New Roman" w:eastAsia="Times New Roman" w:hAnsi="Times New Roman" w:cs="Times New Roman"/>
                <w:color w:val="000000"/>
                <w:lang w:eastAsia="pl-PL"/>
              </w:rPr>
              <w:t xml:space="preserve"> zł</w:t>
            </w:r>
          </w:p>
        </w:tc>
      </w:tr>
      <w:tr w:rsidR="00C278BB" w:rsidRPr="00C278BB" w14:paraId="19460043" w14:textId="77777777" w:rsidTr="00C278BB">
        <w:trPr>
          <w:trHeight w:val="300"/>
        </w:trPr>
        <w:tc>
          <w:tcPr>
            <w:tcW w:w="4420" w:type="dxa"/>
            <w:noWrap/>
            <w:vAlign w:val="bottom"/>
            <w:hideMark/>
          </w:tcPr>
          <w:p w14:paraId="09A9FFF2"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wpływy w 2025 roku</w:t>
            </w:r>
          </w:p>
        </w:tc>
        <w:tc>
          <w:tcPr>
            <w:tcW w:w="1920" w:type="dxa"/>
            <w:noWrap/>
            <w:vAlign w:val="bottom"/>
            <w:hideMark/>
          </w:tcPr>
          <w:p w14:paraId="59CC9A3D" w14:textId="412265F3"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511 063,37</w:t>
            </w:r>
            <w:r>
              <w:rPr>
                <w:rFonts w:ascii="Times New Roman" w:eastAsia="Times New Roman" w:hAnsi="Times New Roman" w:cs="Times New Roman"/>
                <w:color w:val="000000"/>
                <w:lang w:eastAsia="pl-PL"/>
              </w:rPr>
              <w:t xml:space="preserve"> zł</w:t>
            </w:r>
          </w:p>
        </w:tc>
      </w:tr>
      <w:tr w:rsidR="00C278BB" w:rsidRPr="00C278BB" w14:paraId="13BAE79A" w14:textId="77777777" w:rsidTr="00C278BB">
        <w:trPr>
          <w:trHeight w:val="300"/>
        </w:trPr>
        <w:tc>
          <w:tcPr>
            <w:tcW w:w="4420" w:type="dxa"/>
            <w:noWrap/>
            <w:vAlign w:val="bottom"/>
            <w:hideMark/>
          </w:tcPr>
          <w:p w14:paraId="2D84C59C"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wydatki 85153 i 85154 na dzień 31.12.2025 rok</w:t>
            </w:r>
          </w:p>
        </w:tc>
        <w:tc>
          <w:tcPr>
            <w:tcW w:w="1920" w:type="dxa"/>
            <w:noWrap/>
            <w:vAlign w:val="bottom"/>
            <w:hideMark/>
          </w:tcPr>
          <w:p w14:paraId="599DBF26" w14:textId="04869161"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C278BB">
              <w:rPr>
                <w:rFonts w:ascii="Times New Roman" w:eastAsia="Times New Roman" w:hAnsi="Times New Roman" w:cs="Times New Roman"/>
                <w:color w:val="000000"/>
                <w:lang w:eastAsia="pl-PL"/>
              </w:rPr>
              <w:t>430 950,30</w:t>
            </w:r>
            <w:r>
              <w:rPr>
                <w:rFonts w:ascii="Times New Roman" w:eastAsia="Times New Roman" w:hAnsi="Times New Roman" w:cs="Times New Roman"/>
                <w:color w:val="000000"/>
                <w:lang w:eastAsia="pl-PL"/>
              </w:rPr>
              <w:t xml:space="preserve"> zł</w:t>
            </w:r>
          </w:p>
        </w:tc>
      </w:tr>
      <w:tr w:rsidR="00C278BB" w:rsidRPr="00C278BB" w14:paraId="7B3E59C2" w14:textId="77777777" w:rsidTr="00C278BB">
        <w:trPr>
          <w:trHeight w:val="300"/>
        </w:trPr>
        <w:tc>
          <w:tcPr>
            <w:tcW w:w="4420" w:type="dxa"/>
            <w:noWrap/>
            <w:vAlign w:val="bottom"/>
            <w:hideMark/>
          </w:tcPr>
          <w:p w14:paraId="0453CDC6"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pozostałość na dzień 31.12.2025 rok</w:t>
            </w:r>
          </w:p>
        </w:tc>
        <w:tc>
          <w:tcPr>
            <w:tcW w:w="1920" w:type="dxa"/>
            <w:noWrap/>
            <w:vAlign w:val="bottom"/>
            <w:hideMark/>
          </w:tcPr>
          <w:p w14:paraId="1E09DBB4" w14:textId="7A52AD44"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145 317,77</w:t>
            </w:r>
            <w:r>
              <w:rPr>
                <w:rFonts w:ascii="Times New Roman" w:eastAsia="Times New Roman" w:hAnsi="Times New Roman" w:cs="Times New Roman"/>
                <w:color w:val="000000"/>
                <w:lang w:eastAsia="pl-PL"/>
              </w:rPr>
              <w:t xml:space="preserve"> zł</w:t>
            </w:r>
          </w:p>
        </w:tc>
      </w:tr>
    </w:tbl>
    <w:p w14:paraId="7D428817" w14:textId="77777777" w:rsidR="004E4904" w:rsidRDefault="004E4904" w:rsidP="004E4904"/>
    <w:p w14:paraId="373342BC" w14:textId="19654383" w:rsidR="001450FA" w:rsidRPr="00F8628A" w:rsidRDefault="001450FA" w:rsidP="00D679DA">
      <w:pPr>
        <w:pStyle w:val="Nagwek3"/>
        <w:ind w:firstLine="0"/>
        <w:jc w:val="both"/>
        <w:rPr>
          <w:b/>
          <w:bCs/>
          <w:sz w:val="24"/>
        </w:rPr>
      </w:pPr>
      <w:bookmarkStart w:id="37" w:name="_Toc1816860163"/>
      <w:bookmarkStart w:id="38" w:name="_Toc350314681"/>
      <w:r w:rsidRPr="00F8628A">
        <w:rPr>
          <w:b/>
          <w:bCs/>
          <w:sz w:val="24"/>
        </w:rPr>
        <w:t>Dział 852 – Pomoc społeczna</w:t>
      </w:r>
      <w:bookmarkEnd w:id="37"/>
      <w:bookmarkEnd w:id="38"/>
      <w:r w:rsidR="00834ADC">
        <w:rPr>
          <w:b/>
          <w:bCs/>
          <w:sz w:val="24"/>
        </w:rPr>
        <w:t xml:space="preserve"> – wykonanie</w:t>
      </w:r>
      <w:r w:rsidR="00C07D46">
        <w:rPr>
          <w:b/>
          <w:bCs/>
          <w:sz w:val="24"/>
        </w:rPr>
        <w:t>:</w:t>
      </w:r>
      <w:r w:rsidR="00834ADC">
        <w:rPr>
          <w:b/>
          <w:bCs/>
          <w:sz w:val="24"/>
        </w:rPr>
        <w:t xml:space="preserve"> 5 933 100,77 zł</w:t>
      </w:r>
    </w:p>
    <w:p w14:paraId="44940143" w14:textId="0A151167" w:rsidR="001450FA" w:rsidRPr="00F8628A" w:rsidRDefault="001450FA" w:rsidP="001450FA">
      <w:pPr>
        <w:jc w:val="both"/>
        <w:rPr>
          <w:rFonts w:ascii="Times New Roman" w:hAnsi="Times New Roman" w:cs="Times New Roman"/>
        </w:rPr>
      </w:pPr>
      <w:r w:rsidRPr="00F8628A">
        <w:rPr>
          <w:rFonts w:ascii="Times New Roman" w:hAnsi="Times New Roman" w:cs="Times New Roman"/>
        </w:rPr>
        <w:t xml:space="preserve">Wydatki bieżące w ramach działu zostały zaplanowane w kwocie 6 195 290,61 zł, zaś zrealizowane </w:t>
      </w:r>
      <w:r w:rsidR="009E59F9">
        <w:rPr>
          <w:rFonts w:ascii="Times New Roman" w:hAnsi="Times New Roman" w:cs="Times New Roman"/>
        </w:rPr>
        <w:br/>
      </w:r>
      <w:r w:rsidRPr="00F8628A">
        <w:rPr>
          <w:rFonts w:ascii="Times New Roman" w:hAnsi="Times New Roman" w:cs="Times New Roman"/>
        </w:rPr>
        <w:t>w kwocie 5 933 100,77 zł, w rezultacie stopień realizacji wydatków bieżących wyniósł 95,77%. Środki te przeznaczono następująco:</w:t>
      </w:r>
    </w:p>
    <w:p w14:paraId="7D012E72" w14:textId="77777777" w:rsidR="001450FA" w:rsidRDefault="001450FA" w:rsidP="009B6ABB">
      <w:pPr>
        <w:pStyle w:val="Akapitzlist"/>
        <w:numPr>
          <w:ilvl w:val="0"/>
          <w:numId w:val="21"/>
        </w:numPr>
      </w:pPr>
      <w:r>
        <w:t>w rozdziale 85202 Domy pomocy społecznej wydatkowano kwotę 1 176 373,63 zł, co stanowi 98,85% planu rocznego wynoszącego 1 190 000,00 zł. Niniejsza wartość została wydatkowana na:</w:t>
      </w:r>
    </w:p>
    <w:p w14:paraId="315FB3B7" w14:textId="77777777" w:rsidR="001450FA" w:rsidRDefault="001450FA" w:rsidP="009B6ABB">
      <w:pPr>
        <w:pStyle w:val="Akapitzlist"/>
        <w:numPr>
          <w:ilvl w:val="1"/>
          <w:numId w:val="21"/>
        </w:numPr>
      </w:pPr>
      <w:r>
        <w:t>zakup usług przez jednostki samorządu terytorialnego od innych jednostek samorządu terytorialnego w kwocie 1 176 373,63 zł.</w:t>
      </w:r>
    </w:p>
    <w:p w14:paraId="3F7E4753" w14:textId="77777777" w:rsidR="001450FA" w:rsidRDefault="001450FA" w:rsidP="009B6ABB">
      <w:pPr>
        <w:pStyle w:val="Akapitzlist"/>
        <w:numPr>
          <w:ilvl w:val="0"/>
          <w:numId w:val="21"/>
        </w:numPr>
      </w:pPr>
      <w:r>
        <w:t>w rozdziale 85203 Ośrodki wsparcia wydatkowano kwotę 13 040,72 zł, co stanowi 94,47% planu rocznego wynoszącego 13 804,00 zł. Niniejsza wartość została wydatkowana na:</w:t>
      </w:r>
    </w:p>
    <w:p w14:paraId="6A831ECE" w14:textId="77777777" w:rsidR="001450FA" w:rsidRDefault="001450FA" w:rsidP="009B6ABB">
      <w:pPr>
        <w:pStyle w:val="Akapitzlist"/>
        <w:numPr>
          <w:ilvl w:val="1"/>
          <w:numId w:val="21"/>
        </w:numPr>
      </w:pPr>
      <w:r>
        <w:t>wynagrodzenia osobowe pracowników w kwocie 10 916,66 zł;</w:t>
      </w:r>
    </w:p>
    <w:p w14:paraId="4341B501" w14:textId="77777777" w:rsidR="001450FA" w:rsidRDefault="001450FA" w:rsidP="009B6ABB">
      <w:pPr>
        <w:pStyle w:val="Akapitzlist"/>
        <w:numPr>
          <w:ilvl w:val="1"/>
          <w:numId w:val="21"/>
        </w:numPr>
      </w:pPr>
      <w:r>
        <w:t>składki na ubezpieczenia społeczne w kwocie 1 879,89 zł;</w:t>
      </w:r>
    </w:p>
    <w:p w14:paraId="4AC9BDFB" w14:textId="20C18775" w:rsidR="001450FA" w:rsidRDefault="001450FA" w:rsidP="009B6ABB">
      <w:pPr>
        <w:pStyle w:val="Akapitzlist"/>
        <w:numPr>
          <w:ilvl w:val="1"/>
          <w:numId w:val="21"/>
        </w:numPr>
      </w:pPr>
      <w:r>
        <w:t>składki na Fundusz Pracy w kwocie 244,17 zł.</w:t>
      </w:r>
    </w:p>
    <w:p w14:paraId="388A1F20" w14:textId="77777777" w:rsidR="001450FA" w:rsidRDefault="001450FA" w:rsidP="009B6ABB">
      <w:pPr>
        <w:pStyle w:val="Akapitzlist"/>
        <w:numPr>
          <w:ilvl w:val="0"/>
          <w:numId w:val="21"/>
        </w:numPr>
      </w:pPr>
      <w:r>
        <w:t>w rozdziale 85205 Zadania w zakresie przeciwdziałania przemocy domowej wydatkowano kwotę 21 893,00 zł, co stanowi 70,40% planu rocznego wynoszącego 31 100,00 zł. Niniejsza wartość została wydatkowana na:</w:t>
      </w:r>
    </w:p>
    <w:p w14:paraId="25D8D968" w14:textId="77777777" w:rsidR="001450FA" w:rsidRDefault="001450FA" w:rsidP="009B6ABB">
      <w:pPr>
        <w:pStyle w:val="Akapitzlist"/>
        <w:numPr>
          <w:ilvl w:val="1"/>
          <w:numId w:val="21"/>
        </w:numPr>
      </w:pPr>
      <w:r>
        <w:t>zakup usług pozostałych w kwocie 11 640,00 zł;</w:t>
      </w:r>
    </w:p>
    <w:p w14:paraId="0B1928E6" w14:textId="77777777" w:rsidR="001450FA" w:rsidRDefault="001450FA" w:rsidP="009B6ABB">
      <w:pPr>
        <w:pStyle w:val="Akapitzlist"/>
        <w:numPr>
          <w:ilvl w:val="1"/>
          <w:numId w:val="21"/>
        </w:numPr>
      </w:pPr>
      <w:r>
        <w:t>zakup materiałów i wyposażenia w kwocie 6 915,31 zł;</w:t>
      </w:r>
    </w:p>
    <w:p w14:paraId="5F42C948" w14:textId="77777777" w:rsidR="001450FA" w:rsidRDefault="001450FA" w:rsidP="009B6ABB">
      <w:pPr>
        <w:pStyle w:val="Akapitzlist"/>
        <w:numPr>
          <w:ilvl w:val="1"/>
          <w:numId w:val="21"/>
        </w:numPr>
      </w:pPr>
      <w:r>
        <w:t>szkolenia pracowników niebędących członkami korpusu służby cywilnej w kwocie 2 500,00 zł;</w:t>
      </w:r>
    </w:p>
    <w:p w14:paraId="2030C52C" w14:textId="77777777" w:rsidR="001450FA" w:rsidRDefault="001450FA" w:rsidP="009B6ABB">
      <w:pPr>
        <w:pStyle w:val="Akapitzlist"/>
        <w:numPr>
          <w:ilvl w:val="1"/>
          <w:numId w:val="21"/>
        </w:numPr>
      </w:pPr>
      <w:r>
        <w:t>wynagrodzenia osobowe pracowników w kwocie 624,84 zł;</w:t>
      </w:r>
    </w:p>
    <w:p w14:paraId="0A08DFB0" w14:textId="77777777" w:rsidR="001450FA" w:rsidRDefault="001450FA" w:rsidP="009B6ABB">
      <w:pPr>
        <w:pStyle w:val="Akapitzlist"/>
        <w:numPr>
          <w:ilvl w:val="1"/>
          <w:numId w:val="21"/>
        </w:numPr>
      </w:pPr>
      <w:r>
        <w:t>składki na ubezpieczenia społeczne w kwocie 195,70 zł;</w:t>
      </w:r>
    </w:p>
    <w:p w14:paraId="117A06FB" w14:textId="7A1B3110" w:rsidR="001450FA" w:rsidRDefault="001450FA" w:rsidP="009B6ABB">
      <w:pPr>
        <w:pStyle w:val="Akapitzlist"/>
        <w:numPr>
          <w:ilvl w:val="1"/>
          <w:numId w:val="21"/>
        </w:numPr>
      </w:pPr>
      <w:r>
        <w:t>składki na Fundusz Pracy w kwocie 17,15 zł</w:t>
      </w:r>
      <w:r w:rsidR="00850500">
        <w:t>.</w:t>
      </w:r>
    </w:p>
    <w:p w14:paraId="116A8CD3" w14:textId="77777777" w:rsidR="001450FA" w:rsidRDefault="001450FA" w:rsidP="009B6ABB">
      <w:pPr>
        <w:pStyle w:val="Akapitzlist"/>
        <w:numPr>
          <w:ilvl w:val="0"/>
          <w:numId w:val="21"/>
        </w:numPr>
      </w:pPr>
      <w:r>
        <w:t>w rozdziale 85213 Składki na ubezpieczenie zdrowotne opłacane za osoby pobierające niektóre świadczenia z pomocy społecznej oraz za osoby uczestniczące w zajęciach w centrum integracji społecznej wydatkowano kwotę 48 568,53 zł, co stanowi 95,78% planu rocznego wynoszącego 50 707,23 zł. Niniejsza wartość została wydatkowana na:</w:t>
      </w:r>
    </w:p>
    <w:p w14:paraId="3FA932A0" w14:textId="77777777" w:rsidR="001450FA" w:rsidRDefault="001450FA" w:rsidP="009B6ABB">
      <w:pPr>
        <w:pStyle w:val="Akapitzlist"/>
        <w:numPr>
          <w:ilvl w:val="1"/>
          <w:numId w:val="21"/>
        </w:numPr>
      </w:pPr>
      <w:r>
        <w:t>składki na ubezpieczenie zdrowotne w kwocie 48 568,53 zł.</w:t>
      </w:r>
    </w:p>
    <w:p w14:paraId="5907F1E6" w14:textId="77777777" w:rsidR="001450FA" w:rsidRDefault="001450FA" w:rsidP="009B6ABB">
      <w:pPr>
        <w:pStyle w:val="Akapitzlist"/>
        <w:numPr>
          <w:ilvl w:val="0"/>
          <w:numId w:val="21"/>
        </w:numPr>
      </w:pPr>
      <w:r>
        <w:t>w rozdziale 85214 Zasiłki okresowe, celowe i pomoc w naturze oraz składki na ubezpieczenia emerytalne i rentowe wydatkowano kwotę 475 806,35 zł, co stanowi 93,16% planu rocznego wynoszącego 510 744,23 zł. Niniejsza wartość została wydatkowana na:</w:t>
      </w:r>
    </w:p>
    <w:p w14:paraId="20D7F33A" w14:textId="77777777" w:rsidR="001450FA" w:rsidRDefault="001450FA" w:rsidP="009B6ABB">
      <w:pPr>
        <w:pStyle w:val="Akapitzlist"/>
        <w:numPr>
          <w:ilvl w:val="1"/>
          <w:numId w:val="21"/>
        </w:numPr>
      </w:pPr>
      <w:r>
        <w:t>świadczenia społeczne w kwocie 473 892,00 zł;</w:t>
      </w:r>
    </w:p>
    <w:p w14:paraId="179AB66A" w14:textId="77777777" w:rsidR="001450FA" w:rsidRDefault="001450FA" w:rsidP="009B6ABB">
      <w:pPr>
        <w:pStyle w:val="Akapitzlist"/>
        <w:numPr>
          <w:ilvl w:val="1"/>
          <w:numId w:val="21"/>
        </w:numPr>
      </w:pPr>
      <w:r>
        <w:t>świadczenia społeczne wypłacane obywatelom Ukrainy przebywającym na terytorium RP w kwocie 1 914,35 zł.</w:t>
      </w:r>
    </w:p>
    <w:p w14:paraId="2554B8C8" w14:textId="77777777" w:rsidR="001450FA" w:rsidRDefault="001450FA" w:rsidP="009B6ABB">
      <w:pPr>
        <w:pStyle w:val="Akapitzlist"/>
        <w:numPr>
          <w:ilvl w:val="0"/>
          <w:numId w:val="21"/>
        </w:numPr>
      </w:pPr>
      <w:r>
        <w:t>w rozdziale 85215 Dodatki mieszkaniowe wydatkowano kwotę 169 182,43 zł, co stanowi 99,93% planu rocznego wynoszącego 169 304,13 zł. Niniejsza wartość została wydatkowana na:</w:t>
      </w:r>
    </w:p>
    <w:p w14:paraId="3E4193F1" w14:textId="77777777" w:rsidR="001450FA" w:rsidRDefault="001450FA" w:rsidP="009B6ABB">
      <w:pPr>
        <w:pStyle w:val="Akapitzlist"/>
        <w:numPr>
          <w:ilvl w:val="1"/>
          <w:numId w:val="21"/>
        </w:numPr>
      </w:pPr>
      <w:r>
        <w:t>świadczenia społeczne w kwocie 169 103,67 zł;</w:t>
      </w:r>
    </w:p>
    <w:p w14:paraId="74D562BC" w14:textId="77777777" w:rsidR="001450FA" w:rsidRDefault="001450FA" w:rsidP="009B6ABB">
      <w:pPr>
        <w:pStyle w:val="Akapitzlist"/>
        <w:numPr>
          <w:ilvl w:val="1"/>
          <w:numId w:val="21"/>
        </w:numPr>
      </w:pPr>
      <w:r>
        <w:t>zakup usług pozostałych w kwocie 64,72 zł;</w:t>
      </w:r>
    </w:p>
    <w:p w14:paraId="3939AC80" w14:textId="77777777" w:rsidR="001450FA" w:rsidRDefault="001450FA" w:rsidP="009B6ABB">
      <w:pPr>
        <w:pStyle w:val="Akapitzlist"/>
        <w:numPr>
          <w:ilvl w:val="1"/>
          <w:numId w:val="21"/>
        </w:numPr>
      </w:pPr>
      <w:r>
        <w:t>zwrot dotacji oraz płatności wykorzystanych niezgodnie z przeznaczeniem lub wykorzystanych z naruszeniem procedur, o których mowa w art. 184 ustawy, pobranych nienależnie lub w nadmiernej wysokości w kwocie 12,00 zł;</w:t>
      </w:r>
    </w:p>
    <w:p w14:paraId="749B7B0C" w14:textId="77777777" w:rsidR="001450FA" w:rsidRDefault="001450FA" w:rsidP="009B6ABB">
      <w:pPr>
        <w:pStyle w:val="Akapitzlist"/>
        <w:numPr>
          <w:ilvl w:val="1"/>
          <w:numId w:val="21"/>
        </w:numPr>
      </w:pPr>
      <w:r>
        <w:t>zakup materiałów i wyposażenia w kwocie 2,04 zł.</w:t>
      </w:r>
    </w:p>
    <w:p w14:paraId="0BCC5F51" w14:textId="77777777" w:rsidR="001450FA" w:rsidRDefault="001450FA" w:rsidP="009B6ABB">
      <w:pPr>
        <w:pStyle w:val="Akapitzlist"/>
        <w:numPr>
          <w:ilvl w:val="0"/>
          <w:numId w:val="21"/>
        </w:numPr>
      </w:pPr>
      <w:r>
        <w:t>w rozdziale 85216 Zasiłki stałe wydatkowano kwotę 625 979,40 zł, co stanowi 98,17% planu rocznego wynoszącego 637 645,20 zł. Niniejsza wartość została wydatkowana na:</w:t>
      </w:r>
    </w:p>
    <w:p w14:paraId="3A7165E4" w14:textId="77777777" w:rsidR="001450FA" w:rsidRDefault="001450FA" w:rsidP="009B6ABB">
      <w:pPr>
        <w:pStyle w:val="Akapitzlist"/>
        <w:numPr>
          <w:ilvl w:val="1"/>
          <w:numId w:val="21"/>
        </w:numPr>
      </w:pPr>
      <w:r>
        <w:t>świadczenia społeczne w kwocie 619 386,35 zł;</w:t>
      </w:r>
    </w:p>
    <w:p w14:paraId="2B5EAFE6" w14:textId="77777777" w:rsidR="001450FA" w:rsidRDefault="001450FA" w:rsidP="009B6ABB">
      <w:pPr>
        <w:pStyle w:val="Akapitzlist"/>
        <w:numPr>
          <w:ilvl w:val="1"/>
          <w:numId w:val="21"/>
        </w:numPr>
      </w:pPr>
      <w:r>
        <w:t>zwrot dotacji oraz płatności wykorzystanych niezgodnie z przeznaczeniem lub wykorzystanych z naruszeniem procedur, o których mowa w art. 184 ustawy, pobranych nienależnie lub w nadmiernej wysokości w kwocie 6 593,05 zł.</w:t>
      </w:r>
    </w:p>
    <w:p w14:paraId="6A8EDCC0" w14:textId="77777777" w:rsidR="001450FA" w:rsidRDefault="001450FA" w:rsidP="009B6ABB">
      <w:pPr>
        <w:pStyle w:val="Akapitzlist"/>
        <w:numPr>
          <w:ilvl w:val="0"/>
          <w:numId w:val="21"/>
        </w:numPr>
      </w:pPr>
      <w:r>
        <w:t>w rozdziale 85219 Ośrodki pomocy społecznej wydatkowano kwotę 2 547 378,30 zł, co stanowi 95,79% planu rocznego wynoszącego 2 659 256,82 zł. Niniejsza wartość została wydatkowana na:</w:t>
      </w:r>
    </w:p>
    <w:p w14:paraId="05B7958F" w14:textId="77777777" w:rsidR="001450FA" w:rsidRDefault="001450FA" w:rsidP="009B6ABB">
      <w:pPr>
        <w:pStyle w:val="Akapitzlist"/>
        <w:numPr>
          <w:ilvl w:val="1"/>
          <w:numId w:val="21"/>
        </w:numPr>
      </w:pPr>
      <w:r>
        <w:t>wynagrodzenia osobowe pracowników w kwocie 1 666 925,45 zł;</w:t>
      </w:r>
    </w:p>
    <w:p w14:paraId="6EF14053" w14:textId="77777777" w:rsidR="001450FA" w:rsidRDefault="001450FA" w:rsidP="009B6ABB">
      <w:pPr>
        <w:pStyle w:val="Akapitzlist"/>
        <w:numPr>
          <w:ilvl w:val="1"/>
          <w:numId w:val="21"/>
        </w:numPr>
      </w:pPr>
      <w:r>
        <w:t>składki na ubezpieczenia społeczne w kwocie 293 510,96 zł;</w:t>
      </w:r>
    </w:p>
    <w:p w14:paraId="383DA4E4" w14:textId="77777777" w:rsidR="001450FA" w:rsidRDefault="001450FA" w:rsidP="009B6ABB">
      <w:pPr>
        <w:pStyle w:val="Akapitzlist"/>
        <w:numPr>
          <w:ilvl w:val="1"/>
          <w:numId w:val="21"/>
        </w:numPr>
      </w:pPr>
      <w:r>
        <w:t>zakup usług pozostałych w kwocie 199 353,33 zł;</w:t>
      </w:r>
    </w:p>
    <w:p w14:paraId="2FEB98AB" w14:textId="77777777" w:rsidR="001450FA" w:rsidRDefault="001450FA" w:rsidP="009B6ABB">
      <w:pPr>
        <w:pStyle w:val="Akapitzlist"/>
        <w:numPr>
          <w:ilvl w:val="1"/>
          <w:numId w:val="21"/>
        </w:numPr>
      </w:pPr>
      <w:r>
        <w:t>zakup materiałów i wyposażenia w kwocie 117 347,94 zł;</w:t>
      </w:r>
    </w:p>
    <w:p w14:paraId="7C4CA9CA" w14:textId="77777777" w:rsidR="001450FA" w:rsidRDefault="001450FA" w:rsidP="009B6ABB">
      <w:pPr>
        <w:pStyle w:val="Akapitzlist"/>
        <w:numPr>
          <w:ilvl w:val="1"/>
          <w:numId w:val="21"/>
        </w:numPr>
      </w:pPr>
      <w:r>
        <w:t>dodatkowe wynagrodzenie roczne w kwocie 116 471,77 zł;</w:t>
      </w:r>
    </w:p>
    <w:p w14:paraId="241AAA23" w14:textId="77777777" w:rsidR="001450FA" w:rsidRDefault="001450FA" w:rsidP="009B6ABB">
      <w:pPr>
        <w:pStyle w:val="Akapitzlist"/>
        <w:numPr>
          <w:ilvl w:val="1"/>
          <w:numId w:val="21"/>
        </w:numPr>
      </w:pPr>
      <w:r>
        <w:t>odpisy na zakładowy fundusz świadczeń socjalnych w kwocie 48 431,13 zł;</w:t>
      </w:r>
    </w:p>
    <w:p w14:paraId="2DFDCF04" w14:textId="77777777" w:rsidR="001450FA" w:rsidRDefault="001450FA" w:rsidP="009B6ABB">
      <w:pPr>
        <w:pStyle w:val="Akapitzlist"/>
        <w:numPr>
          <w:ilvl w:val="1"/>
          <w:numId w:val="21"/>
        </w:numPr>
      </w:pPr>
      <w:r>
        <w:t>zakup energii w kwocie 38 216,57 zł;</w:t>
      </w:r>
    </w:p>
    <w:p w14:paraId="7CFB9F2C" w14:textId="58A37B54" w:rsidR="001450FA" w:rsidRDefault="001450FA" w:rsidP="009B6ABB">
      <w:pPr>
        <w:pStyle w:val="Akapitzlist"/>
        <w:numPr>
          <w:ilvl w:val="1"/>
          <w:numId w:val="21"/>
        </w:numPr>
      </w:pPr>
      <w:r>
        <w:t>składki na Fundusz Pracy w kwocie 27 649,23 zł;</w:t>
      </w:r>
    </w:p>
    <w:p w14:paraId="5C164934" w14:textId="77777777" w:rsidR="001450FA" w:rsidRDefault="001450FA" w:rsidP="009B6ABB">
      <w:pPr>
        <w:pStyle w:val="Akapitzlist"/>
        <w:numPr>
          <w:ilvl w:val="1"/>
          <w:numId w:val="21"/>
        </w:numPr>
      </w:pPr>
      <w:r>
        <w:t>szkolenia pracowników niebędących członkami korpusu służby cywilnej w kwocie 11 359,39 zł;</w:t>
      </w:r>
    </w:p>
    <w:p w14:paraId="5E033139" w14:textId="77777777" w:rsidR="001450FA" w:rsidRDefault="001450FA" w:rsidP="009B6ABB">
      <w:pPr>
        <w:pStyle w:val="Akapitzlist"/>
        <w:numPr>
          <w:ilvl w:val="1"/>
          <w:numId w:val="21"/>
        </w:numPr>
      </w:pPr>
      <w:r>
        <w:t>różne opłaty i składki w kwocie 7 918,19 zł;</w:t>
      </w:r>
    </w:p>
    <w:p w14:paraId="3B842FAC" w14:textId="77777777" w:rsidR="001450FA" w:rsidRDefault="001450FA" w:rsidP="009B6ABB">
      <w:pPr>
        <w:pStyle w:val="Akapitzlist"/>
        <w:numPr>
          <w:ilvl w:val="1"/>
          <w:numId w:val="21"/>
        </w:numPr>
      </w:pPr>
      <w:r>
        <w:t>opłaty z tytułu zakupu usług telekomunikacyjnych w kwocie 7 611,40 zł;</w:t>
      </w:r>
    </w:p>
    <w:p w14:paraId="5925BCC3" w14:textId="77777777" w:rsidR="001450FA" w:rsidRDefault="001450FA" w:rsidP="009B6ABB">
      <w:pPr>
        <w:pStyle w:val="Akapitzlist"/>
        <w:numPr>
          <w:ilvl w:val="1"/>
          <w:numId w:val="21"/>
        </w:numPr>
      </w:pPr>
      <w:r>
        <w:t>świadczenia społeczne w kwocie 6 754,84 zł;</w:t>
      </w:r>
    </w:p>
    <w:p w14:paraId="17C77888" w14:textId="77777777" w:rsidR="001450FA" w:rsidRDefault="001450FA" w:rsidP="009B6ABB">
      <w:pPr>
        <w:pStyle w:val="Akapitzlist"/>
        <w:numPr>
          <w:ilvl w:val="1"/>
          <w:numId w:val="21"/>
        </w:numPr>
      </w:pPr>
      <w:r>
        <w:t>podróże służbowe krajowe w kwocie 3 306,07 zł;</w:t>
      </w:r>
    </w:p>
    <w:p w14:paraId="5A67BE44" w14:textId="77777777" w:rsidR="001450FA" w:rsidRDefault="001450FA" w:rsidP="009B6ABB">
      <w:pPr>
        <w:pStyle w:val="Akapitzlist"/>
        <w:numPr>
          <w:ilvl w:val="1"/>
          <w:numId w:val="21"/>
        </w:numPr>
      </w:pPr>
      <w:r>
        <w:t>zakup usług zdrowotnych w kwocie 2 410,00 zł;</w:t>
      </w:r>
    </w:p>
    <w:p w14:paraId="58FB0DC5" w14:textId="77777777" w:rsidR="001450FA" w:rsidRDefault="001450FA" w:rsidP="009B6ABB">
      <w:pPr>
        <w:pStyle w:val="Akapitzlist"/>
        <w:numPr>
          <w:ilvl w:val="1"/>
          <w:numId w:val="21"/>
        </w:numPr>
      </w:pPr>
      <w:r>
        <w:t>wynagrodzenia bezosobowe w kwocie 110,15 zł;</w:t>
      </w:r>
    </w:p>
    <w:p w14:paraId="324C1AF4" w14:textId="3BEDDF94" w:rsidR="001450FA" w:rsidRDefault="001450FA" w:rsidP="009B6ABB">
      <w:pPr>
        <w:pStyle w:val="Akapitzlist"/>
        <w:numPr>
          <w:ilvl w:val="1"/>
          <w:numId w:val="21"/>
        </w:numPr>
      </w:pPr>
      <w:r>
        <w:t>wpłaty na PPK finansowane przez podmiot zatrudniający w kwocie 1,88 zł</w:t>
      </w:r>
      <w:r w:rsidR="00850500">
        <w:t>.</w:t>
      </w:r>
    </w:p>
    <w:p w14:paraId="34A33541" w14:textId="30437150" w:rsidR="00F8628A" w:rsidRPr="00F8628A" w:rsidRDefault="00F8628A" w:rsidP="00F8628A">
      <w:pPr>
        <w:jc w:val="both"/>
        <w:rPr>
          <w:rFonts w:ascii="Times New Roman" w:hAnsi="Times New Roman" w:cs="Times New Roman"/>
        </w:rPr>
      </w:pPr>
      <w:r w:rsidRPr="00F8628A">
        <w:rPr>
          <w:rFonts w:ascii="Times New Roman" w:hAnsi="Times New Roman" w:cs="Times New Roman"/>
        </w:rPr>
        <w:t xml:space="preserve">Niewymagalne zobowiązania w kwocie </w:t>
      </w:r>
      <w:r>
        <w:rPr>
          <w:rFonts w:ascii="Times New Roman" w:hAnsi="Times New Roman" w:cs="Times New Roman"/>
        </w:rPr>
        <w:t>152 675,64</w:t>
      </w:r>
      <w:r w:rsidRPr="00F8628A">
        <w:rPr>
          <w:rFonts w:ascii="Times New Roman" w:hAnsi="Times New Roman" w:cs="Times New Roman"/>
        </w:rPr>
        <w:t xml:space="preserve"> zł dotyczą naliczonego dodatkowego wynagrodzenia rocznego wraz z pochodnymi.</w:t>
      </w:r>
    </w:p>
    <w:p w14:paraId="2CB2DB0F" w14:textId="77777777" w:rsidR="001450FA" w:rsidRDefault="001450FA" w:rsidP="009B6ABB">
      <w:pPr>
        <w:pStyle w:val="Akapitzlist"/>
        <w:numPr>
          <w:ilvl w:val="0"/>
          <w:numId w:val="21"/>
        </w:numPr>
      </w:pPr>
      <w:r>
        <w:t>w rozdziale 85220 Jednostki specjalistycznego poradnictwa, mieszkania chronione i ośrodki interwencji kryzysowej wydatkowano kwotę 1 179,42 zł, co stanowi 29,49% planu rocznego wynoszącego 4 000,00 zł. Niniejsza wartość została wydatkowana na:</w:t>
      </w:r>
    </w:p>
    <w:p w14:paraId="648A8ED0" w14:textId="77777777" w:rsidR="001450FA" w:rsidRDefault="001450FA" w:rsidP="009B6ABB">
      <w:pPr>
        <w:pStyle w:val="Akapitzlist"/>
        <w:numPr>
          <w:ilvl w:val="1"/>
          <w:numId w:val="21"/>
        </w:numPr>
      </w:pPr>
      <w:r>
        <w:t>zakup energii w kwocie 1 089,42 zł;</w:t>
      </w:r>
    </w:p>
    <w:p w14:paraId="32959C87" w14:textId="3496F028" w:rsidR="001450FA" w:rsidRDefault="001450FA" w:rsidP="009B6ABB">
      <w:pPr>
        <w:pStyle w:val="Akapitzlist"/>
        <w:numPr>
          <w:ilvl w:val="1"/>
          <w:numId w:val="21"/>
        </w:numPr>
      </w:pPr>
      <w:r>
        <w:t>różne opłaty i składki w kwocie 90,00 zł</w:t>
      </w:r>
      <w:r w:rsidR="00850500">
        <w:t>.</w:t>
      </w:r>
    </w:p>
    <w:p w14:paraId="30A2AE27" w14:textId="77777777" w:rsidR="001450FA" w:rsidRDefault="001450FA" w:rsidP="009B6ABB">
      <w:pPr>
        <w:pStyle w:val="Akapitzlist"/>
        <w:numPr>
          <w:ilvl w:val="0"/>
          <w:numId w:val="21"/>
        </w:numPr>
      </w:pPr>
      <w:r>
        <w:t>w rozdziale 85228 Usługi opiekuńcze i specjalistyczne usługi opiekuńcze wydatkowano kwotę 352 897,41 zł, co stanowi 95,77% planu rocznego wynoszącego 368 496,00 zł. Niniejsza wartość została wydatkowana na:</w:t>
      </w:r>
    </w:p>
    <w:p w14:paraId="6BFFD01A" w14:textId="77777777" w:rsidR="001450FA" w:rsidRDefault="001450FA" w:rsidP="009B6ABB">
      <w:pPr>
        <w:pStyle w:val="Akapitzlist"/>
        <w:numPr>
          <w:ilvl w:val="1"/>
          <w:numId w:val="21"/>
        </w:numPr>
      </w:pPr>
      <w:r>
        <w:t>wynagrodzenia bezosobowe w kwocie 178 712,09 zł;</w:t>
      </w:r>
    </w:p>
    <w:p w14:paraId="4FDF6FA7" w14:textId="77777777" w:rsidR="001450FA" w:rsidRDefault="001450FA" w:rsidP="009B6ABB">
      <w:pPr>
        <w:pStyle w:val="Akapitzlist"/>
        <w:numPr>
          <w:ilvl w:val="1"/>
          <w:numId w:val="21"/>
        </w:numPr>
      </w:pPr>
      <w:r>
        <w:t>zakup usług pozostałych w kwocie 143 896,00 zł;</w:t>
      </w:r>
    </w:p>
    <w:p w14:paraId="49CB3D66" w14:textId="77777777" w:rsidR="001450FA" w:rsidRDefault="001450FA" w:rsidP="009B6ABB">
      <w:pPr>
        <w:pStyle w:val="Akapitzlist"/>
        <w:numPr>
          <w:ilvl w:val="1"/>
          <w:numId w:val="21"/>
        </w:numPr>
      </w:pPr>
      <w:r>
        <w:t>składki na ubezpieczenia społeczne w kwocie 28 395,46 zł;</w:t>
      </w:r>
    </w:p>
    <w:p w14:paraId="14FF42D5" w14:textId="3A560CE2" w:rsidR="001450FA" w:rsidRDefault="001450FA" w:rsidP="009B6ABB">
      <w:pPr>
        <w:pStyle w:val="Akapitzlist"/>
        <w:numPr>
          <w:ilvl w:val="1"/>
          <w:numId w:val="21"/>
        </w:numPr>
      </w:pPr>
      <w:r>
        <w:t>składki na Fundusz Pracy w kwocie 1 893,86 zł.</w:t>
      </w:r>
    </w:p>
    <w:p w14:paraId="1FB39184" w14:textId="77777777" w:rsidR="001450FA" w:rsidRDefault="001450FA" w:rsidP="009B6ABB">
      <w:pPr>
        <w:pStyle w:val="Akapitzlist"/>
        <w:numPr>
          <w:ilvl w:val="0"/>
          <w:numId w:val="21"/>
        </w:numPr>
      </w:pPr>
      <w:r>
        <w:t>w rozdziale 85230 Pomoc w zakresie dożywiania wydatkowano kwotę 245 820,00 zł, co stanowi 96,06% planu rocznego wynoszącego 255 903,00 zł. Niniejsza wartość została wydatkowana na:</w:t>
      </w:r>
    </w:p>
    <w:p w14:paraId="46E227E7" w14:textId="77777777" w:rsidR="001450FA" w:rsidRDefault="001450FA" w:rsidP="009B6ABB">
      <w:pPr>
        <w:pStyle w:val="Akapitzlist"/>
        <w:numPr>
          <w:ilvl w:val="1"/>
          <w:numId w:val="21"/>
        </w:numPr>
      </w:pPr>
      <w:r>
        <w:t>świadczenia społeczne w kwocie 245 820,00 zł.</w:t>
      </w:r>
    </w:p>
    <w:p w14:paraId="6D21B689" w14:textId="77777777" w:rsidR="001450FA" w:rsidRDefault="001450FA" w:rsidP="009B6ABB">
      <w:pPr>
        <w:pStyle w:val="Akapitzlist"/>
        <w:numPr>
          <w:ilvl w:val="0"/>
          <w:numId w:val="21"/>
        </w:numPr>
      </w:pPr>
      <w:r>
        <w:t>w rozdziale 85278 Usuwanie skutków klęsk żywiołowych wydatkowano kwotę 64 500,00 zł, co stanowi 100,00% planu rocznego wynoszącego 64 500,00 zł. Niniejsza wartość została wydatkowana na:</w:t>
      </w:r>
    </w:p>
    <w:p w14:paraId="41649C02" w14:textId="77777777" w:rsidR="001450FA" w:rsidRDefault="001450FA" w:rsidP="009B6ABB">
      <w:pPr>
        <w:pStyle w:val="Akapitzlist"/>
        <w:numPr>
          <w:ilvl w:val="1"/>
          <w:numId w:val="21"/>
        </w:numPr>
      </w:pPr>
      <w:r>
        <w:t>świadczenia społeczne w kwocie 64 500,00 zł.</w:t>
      </w:r>
    </w:p>
    <w:p w14:paraId="4BC1C47B" w14:textId="77777777" w:rsidR="001450FA" w:rsidRDefault="001450FA" w:rsidP="009B6ABB">
      <w:pPr>
        <w:pStyle w:val="Akapitzlist"/>
        <w:numPr>
          <w:ilvl w:val="0"/>
          <w:numId w:val="21"/>
        </w:numPr>
      </w:pPr>
      <w:r>
        <w:t>w rozdziale 85295 Pozostała działalność wydatkowano kwotę 190 481,58 zł, co stanowi 79,42% planu rocznego wynoszącego 239 830,00 zł. Niniejsza wartość została wydatkowana na:</w:t>
      </w:r>
    </w:p>
    <w:p w14:paraId="639B6EA9" w14:textId="77777777" w:rsidR="001450FA" w:rsidRDefault="001450FA" w:rsidP="009B6ABB">
      <w:pPr>
        <w:pStyle w:val="Akapitzlist"/>
        <w:numPr>
          <w:ilvl w:val="1"/>
          <w:numId w:val="21"/>
        </w:numPr>
      </w:pPr>
      <w:r>
        <w:t>wynagrodzenia osobowe pracowników w kwocie 84 694,01 zł;</w:t>
      </w:r>
    </w:p>
    <w:p w14:paraId="5CF12A46" w14:textId="77777777" w:rsidR="001450FA" w:rsidRDefault="001450FA" w:rsidP="009B6ABB">
      <w:pPr>
        <w:pStyle w:val="Akapitzlist"/>
        <w:numPr>
          <w:ilvl w:val="1"/>
          <w:numId w:val="21"/>
        </w:numPr>
      </w:pPr>
      <w:r>
        <w:t>zakup materiałów i wyposażenia w kwocie 28 893,94 zł;</w:t>
      </w:r>
    </w:p>
    <w:p w14:paraId="2AEFBA50" w14:textId="77777777" w:rsidR="001450FA" w:rsidRDefault="001450FA" w:rsidP="009B6ABB">
      <w:pPr>
        <w:pStyle w:val="Akapitzlist"/>
        <w:numPr>
          <w:ilvl w:val="1"/>
          <w:numId w:val="21"/>
        </w:numPr>
      </w:pPr>
      <w:r>
        <w:t>zakup usług pozostałych w kwocie 25 579,87 zł;</w:t>
      </w:r>
    </w:p>
    <w:p w14:paraId="49CB64B5" w14:textId="77777777" w:rsidR="001450FA" w:rsidRDefault="001450FA" w:rsidP="009B6ABB">
      <w:pPr>
        <w:pStyle w:val="Akapitzlist"/>
        <w:numPr>
          <w:ilvl w:val="1"/>
          <w:numId w:val="21"/>
        </w:numPr>
      </w:pPr>
      <w:r>
        <w:t>składki na ubezpieczenia społeczne w kwocie 16 572,37 zł;</w:t>
      </w:r>
    </w:p>
    <w:p w14:paraId="1AE33ED6" w14:textId="77777777" w:rsidR="001450FA" w:rsidRDefault="001450FA" w:rsidP="009B6ABB">
      <w:pPr>
        <w:pStyle w:val="Akapitzlist"/>
        <w:numPr>
          <w:ilvl w:val="1"/>
          <w:numId w:val="21"/>
        </w:numPr>
      </w:pPr>
      <w:r>
        <w:t>wynagrodzenia bezosobowe w kwocie 12 475,85 zł;</w:t>
      </w:r>
    </w:p>
    <w:p w14:paraId="1AEE4B5F" w14:textId="77777777" w:rsidR="001450FA" w:rsidRDefault="001450FA" w:rsidP="009B6ABB">
      <w:pPr>
        <w:pStyle w:val="Akapitzlist"/>
        <w:numPr>
          <w:ilvl w:val="1"/>
          <w:numId w:val="21"/>
        </w:numPr>
      </w:pPr>
      <w:r>
        <w:t>dodatkowe wynagrodzenie roczne w kwocie 6 993,58 zł;</w:t>
      </w:r>
    </w:p>
    <w:p w14:paraId="42CE34C2" w14:textId="77777777" w:rsidR="001450FA" w:rsidRDefault="001450FA" w:rsidP="009B6ABB">
      <w:pPr>
        <w:pStyle w:val="Akapitzlist"/>
        <w:numPr>
          <w:ilvl w:val="1"/>
          <w:numId w:val="21"/>
        </w:numPr>
      </w:pPr>
      <w:r>
        <w:t>zakup energii w kwocie 6 139,00 zł;</w:t>
      </w:r>
    </w:p>
    <w:p w14:paraId="7BCAC79F" w14:textId="77777777" w:rsidR="001450FA" w:rsidRDefault="001450FA" w:rsidP="009B6ABB">
      <w:pPr>
        <w:pStyle w:val="Akapitzlist"/>
        <w:numPr>
          <w:ilvl w:val="1"/>
          <w:numId w:val="21"/>
        </w:numPr>
      </w:pPr>
      <w:r>
        <w:t>odpisy na zakładowy fundusz świadczeń socjalnych w kwocie 2 723,40 zł;</w:t>
      </w:r>
    </w:p>
    <w:p w14:paraId="2D59141A" w14:textId="77777777" w:rsidR="001450FA" w:rsidRDefault="001450FA" w:rsidP="009B6ABB">
      <w:pPr>
        <w:pStyle w:val="Akapitzlist"/>
        <w:numPr>
          <w:ilvl w:val="1"/>
          <w:numId w:val="21"/>
        </w:numPr>
      </w:pPr>
      <w:r>
        <w:t>różne opłaty i składki w kwocie 2 000,00 zł;</w:t>
      </w:r>
    </w:p>
    <w:p w14:paraId="4D64EE4E" w14:textId="3FFC2FD6" w:rsidR="001450FA" w:rsidRDefault="001450FA" w:rsidP="009B6ABB">
      <w:pPr>
        <w:pStyle w:val="Akapitzlist"/>
        <w:numPr>
          <w:ilvl w:val="1"/>
          <w:numId w:val="21"/>
        </w:numPr>
      </w:pPr>
      <w:r>
        <w:t>składki na Fundusz Pracy w kwocie 1 938,63 zł;</w:t>
      </w:r>
    </w:p>
    <w:p w14:paraId="3416FD67" w14:textId="77777777" w:rsidR="001450FA" w:rsidRDefault="001450FA" w:rsidP="009B6ABB">
      <w:pPr>
        <w:pStyle w:val="Akapitzlist"/>
        <w:numPr>
          <w:ilvl w:val="1"/>
          <w:numId w:val="21"/>
        </w:numPr>
      </w:pPr>
      <w:r>
        <w:t>świadczenia społeczne w kwocie 951,60 zł;</w:t>
      </w:r>
    </w:p>
    <w:p w14:paraId="710434CD" w14:textId="77777777" w:rsidR="001450FA" w:rsidRDefault="001450FA" w:rsidP="009B6ABB">
      <w:pPr>
        <w:pStyle w:val="Akapitzlist"/>
        <w:numPr>
          <w:ilvl w:val="1"/>
          <w:numId w:val="21"/>
        </w:numPr>
      </w:pPr>
      <w:r>
        <w:t>opłaty z tytułu zakupu usług telekomunikacyjnych w kwocie 919,33 zł;</w:t>
      </w:r>
    </w:p>
    <w:p w14:paraId="496A9B40" w14:textId="7C2C2CF5" w:rsidR="001450FA" w:rsidRDefault="001450FA" w:rsidP="009B6ABB">
      <w:pPr>
        <w:pStyle w:val="Akapitzlist"/>
        <w:numPr>
          <w:ilvl w:val="1"/>
          <w:numId w:val="21"/>
        </w:numPr>
      </w:pPr>
      <w:r>
        <w:t>świadczenia społeczne wypłacane obywatelom Ukrainy przebywającym na terytorium RP w kwocie 600,00 zł</w:t>
      </w:r>
      <w:r w:rsidR="00F8628A">
        <w:t>.</w:t>
      </w:r>
    </w:p>
    <w:p w14:paraId="4C9868A7" w14:textId="22531CF4" w:rsidR="00F8628A" w:rsidRDefault="009E59F9" w:rsidP="009E59F9">
      <w:pPr>
        <w:jc w:val="both"/>
        <w:rPr>
          <w:rFonts w:ascii="Times New Roman" w:hAnsi="Times New Roman" w:cs="Times New Roman"/>
        </w:rPr>
      </w:pPr>
      <w:r w:rsidRPr="009E59F9">
        <w:rPr>
          <w:rFonts w:ascii="Times New Roman" w:hAnsi="Times New Roman" w:cs="Times New Roman"/>
        </w:rPr>
        <w:t xml:space="preserve">Niewymagalne zobowiązania w kwocie </w:t>
      </w:r>
      <w:r>
        <w:rPr>
          <w:rFonts w:ascii="Times New Roman" w:hAnsi="Times New Roman" w:cs="Times New Roman"/>
        </w:rPr>
        <w:t>6 430,88</w:t>
      </w:r>
      <w:r w:rsidRPr="009E59F9">
        <w:rPr>
          <w:rFonts w:ascii="Times New Roman" w:hAnsi="Times New Roman" w:cs="Times New Roman"/>
        </w:rPr>
        <w:t xml:space="preserve"> zł dotyczą naliczonego dodatkowego wynagrodzenia rocznego wraz z pochodnymi.</w:t>
      </w:r>
    </w:p>
    <w:p w14:paraId="76A2C25B" w14:textId="63BC0405" w:rsidR="00C478F7" w:rsidRPr="00C478F7" w:rsidRDefault="00C478F7" w:rsidP="009E59F9">
      <w:pPr>
        <w:jc w:val="both"/>
        <w:rPr>
          <w:rFonts w:ascii="Times New Roman" w:hAnsi="Times New Roman" w:cs="Times New Roman"/>
        </w:rPr>
      </w:pPr>
      <w:r w:rsidRPr="00C478F7">
        <w:rPr>
          <w:rFonts w:ascii="Times New Roman" w:hAnsi="Times New Roman" w:cs="Times New Roman"/>
        </w:rPr>
        <w:t xml:space="preserve">Zakres zadań </w:t>
      </w:r>
      <w:r w:rsidR="00850500">
        <w:rPr>
          <w:rFonts w:ascii="Times New Roman" w:hAnsi="Times New Roman" w:cs="Times New Roman"/>
        </w:rPr>
        <w:t xml:space="preserve">w 2025 roku </w:t>
      </w:r>
      <w:r w:rsidRPr="00C478F7">
        <w:rPr>
          <w:rFonts w:ascii="Times New Roman" w:hAnsi="Times New Roman" w:cs="Times New Roman"/>
        </w:rPr>
        <w:t xml:space="preserve">na pomoc społeczną realizowaną przez Ośrodek Pomocy Społecznej </w:t>
      </w:r>
      <w:r w:rsidR="00850500">
        <w:rPr>
          <w:rFonts w:ascii="Times New Roman" w:hAnsi="Times New Roman" w:cs="Times New Roman"/>
        </w:rPr>
        <w:br/>
      </w:r>
      <w:r w:rsidRPr="00C478F7">
        <w:rPr>
          <w:rFonts w:ascii="Times New Roman" w:hAnsi="Times New Roman" w:cs="Times New Roman"/>
        </w:rPr>
        <w:t>w Żabnie znajduje się w załączniku nr 1</w:t>
      </w:r>
      <w:r w:rsidR="00807303">
        <w:rPr>
          <w:rFonts w:ascii="Times New Roman" w:hAnsi="Times New Roman" w:cs="Times New Roman"/>
        </w:rPr>
        <w:t>4</w:t>
      </w:r>
      <w:r w:rsidRPr="00C478F7">
        <w:rPr>
          <w:rFonts w:ascii="Times New Roman" w:hAnsi="Times New Roman" w:cs="Times New Roman"/>
        </w:rPr>
        <w:t>.</w:t>
      </w:r>
    </w:p>
    <w:p w14:paraId="0F967F21" w14:textId="5CDBA5FF" w:rsidR="001450FA" w:rsidRPr="009E59F9" w:rsidRDefault="001450FA" w:rsidP="009E59F9">
      <w:pPr>
        <w:pStyle w:val="Nagwek3"/>
        <w:ind w:firstLine="0"/>
        <w:jc w:val="both"/>
        <w:rPr>
          <w:b/>
          <w:bCs/>
          <w:sz w:val="24"/>
        </w:rPr>
      </w:pPr>
      <w:bookmarkStart w:id="39" w:name="_Toc1365878984"/>
      <w:bookmarkStart w:id="40" w:name="_Toc1426039379"/>
      <w:r w:rsidRPr="009E59F9">
        <w:rPr>
          <w:b/>
          <w:bCs/>
          <w:sz w:val="24"/>
        </w:rPr>
        <w:t>Dział 853 – Pozostałe zadania w zakresie polityki społecznej</w:t>
      </w:r>
      <w:bookmarkEnd w:id="39"/>
      <w:bookmarkEnd w:id="40"/>
      <w:r w:rsidR="00834ADC">
        <w:rPr>
          <w:b/>
          <w:bCs/>
          <w:sz w:val="24"/>
        </w:rPr>
        <w:t xml:space="preserve"> – wykonanie</w:t>
      </w:r>
      <w:r w:rsidR="00C07D46">
        <w:rPr>
          <w:b/>
          <w:bCs/>
          <w:sz w:val="24"/>
        </w:rPr>
        <w:t>:</w:t>
      </w:r>
      <w:r w:rsidR="00834ADC">
        <w:rPr>
          <w:b/>
          <w:bCs/>
          <w:sz w:val="24"/>
        </w:rPr>
        <w:t xml:space="preserve"> </w:t>
      </w:r>
      <w:r w:rsidR="0095366F">
        <w:rPr>
          <w:b/>
          <w:bCs/>
          <w:sz w:val="24"/>
        </w:rPr>
        <w:t>42 448,09 zł</w:t>
      </w:r>
    </w:p>
    <w:p w14:paraId="1B97D6ED" w14:textId="5B0FD96D" w:rsidR="001450FA" w:rsidRPr="009E59F9" w:rsidRDefault="001450FA" w:rsidP="001450FA">
      <w:pPr>
        <w:jc w:val="both"/>
        <w:rPr>
          <w:rFonts w:ascii="Times New Roman" w:hAnsi="Times New Roman" w:cs="Times New Roman"/>
        </w:rPr>
      </w:pPr>
      <w:r w:rsidRPr="009E59F9">
        <w:rPr>
          <w:rFonts w:ascii="Times New Roman" w:hAnsi="Times New Roman" w:cs="Times New Roman"/>
        </w:rPr>
        <w:t xml:space="preserve">Wydatki bieżące w ramach działu zostały zaplanowane w kwocie 42 448,18 zł, zaś zrealizowane </w:t>
      </w:r>
      <w:r w:rsidR="009E59F9">
        <w:rPr>
          <w:rFonts w:ascii="Times New Roman" w:hAnsi="Times New Roman" w:cs="Times New Roman"/>
        </w:rPr>
        <w:br/>
      </w:r>
      <w:r w:rsidRPr="009E59F9">
        <w:rPr>
          <w:rFonts w:ascii="Times New Roman" w:hAnsi="Times New Roman" w:cs="Times New Roman"/>
        </w:rPr>
        <w:t>w kwocie 42 448,09 zł, w rezultacie stopień realizacji wydatków bieżących wyniósł 100,00%. Środki te przeznaczono następująco:</w:t>
      </w:r>
    </w:p>
    <w:p w14:paraId="2B1D15F2" w14:textId="77777777" w:rsidR="001450FA" w:rsidRDefault="001450FA" w:rsidP="009B6ABB">
      <w:pPr>
        <w:pStyle w:val="Akapitzlist"/>
        <w:numPr>
          <w:ilvl w:val="0"/>
          <w:numId w:val="22"/>
        </w:numPr>
      </w:pPr>
      <w:r>
        <w:t>w rozdziale 85395 Pozostała działalność wydatkowano kwotę 42 448,09 zł, co stanowi 100,00% planu rocznego wynoszącego 42 448,18 zł. Niniejsza wartość została wydatkowana na:</w:t>
      </w:r>
    </w:p>
    <w:p w14:paraId="15DFA235" w14:textId="5BDD122B" w:rsidR="001450FA" w:rsidRDefault="001450FA" w:rsidP="009B6ABB">
      <w:pPr>
        <w:pStyle w:val="Akapitzlist"/>
        <w:numPr>
          <w:ilvl w:val="1"/>
          <w:numId w:val="22"/>
        </w:numPr>
      </w:pPr>
      <w:r>
        <w:t>dotacja celowa przekazana jednostce samorządu terytorialnego przez inną jednostkę samorządu terytorialnego będącą instytucją wdrażającą na zadania bieżące realizowane na podstawie porozumień (umów) w kwocie 42 250,91 zł;</w:t>
      </w:r>
    </w:p>
    <w:p w14:paraId="3F5E950F" w14:textId="77777777" w:rsidR="001450FA" w:rsidRDefault="001450FA" w:rsidP="009B6ABB">
      <w:pPr>
        <w:pStyle w:val="Akapitzlist"/>
        <w:numPr>
          <w:ilvl w:val="1"/>
          <w:numId w:val="22"/>
        </w:numPr>
      </w:pPr>
      <w:r>
        <w:t>świadczenia społeczne w kwocie 193,32 zł;</w:t>
      </w:r>
    </w:p>
    <w:p w14:paraId="3D231CA9" w14:textId="409DE5CF" w:rsidR="00A665DA" w:rsidRDefault="001450FA" w:rsidP="00570FAE">
      <w:pPr>
        <w:pStyle w:val="Akapitzlist"/>
        <w:numPr>
          <w:ilvl w:val="1"/>
          <w:numId w:val="22"/>
        </w:numPr>
      </w:pPr>
      <w:r>
        <w:t>zakup materiałów i wyposażenia w kwocie 3,86 zł.</w:t>
      </w:r>
    </w:p>
    <w:p w14:paraId="2392BECB" w14:textId="77777777" w:rsidR="00570FAE" w:rsidRDefault="00570FAE" w:rsidP="00570FAE">
      <w:pPr>
        <w:pStyle w:val="Akapitzlist"/>
        <w:numPr>
          <w:ilvl w:val="0"/>
          <w:numId w:val="0"/>
        </w:numPr>
        <w:ind w:left="1200"/>
      </w:pPr>
    </w:p>
    <w:p w14:paraId="5591B67A" w14:textId="13C9D1DC" w:rsidR="001450FA" w:rsidRDefault="001450FA" w:rsidP="009E59F9">
      <w:pPr>
        <w:pStyle w:val="Nagwek3"/>
        <w:ind w:firstLine="0"/>
        <w:jc w:val="both"/>
        <w:rPr>
          <w:b/>
          <w:bCs/>
          <w:sz w:val="24"/>
        </w:rPr>
      </w:pPr>
      <w:bookmarkStart w:id="41" w:name="_Toc1118082130"/>
      <w:bookmarkStart w:id="42" w:name="_Toc527202205"/>
      <w:r w:rsidRPr="009E59F9">
        <w:rPr>
          <w:b/>
          <w:bCs/>
          <w:sz w:val="24"/>
        </w:rPr>
        <w:t>Dział 854 – Edukacyjna opieka wychowawcza</w:t>
      </w:r>
      <w:bookmarkEnd w:id="41"/>
      <w:bookmarkEnd w:id="42"/>
      <w:r w:rsidR="0095366F">
        <w:rPr>
          <w:b/>
          <w:bCs/>
          <w:sz w:val="24"/>
        </w:rPr>
        <w:t xml:space="preserve"> – wykonanie</w:t>
      </w:r>
      <w:r w:rsidR="00AC28BA">
        <w:rPr>
          <w:b/>
          <w:bCs/>
          <w:sz w:val="24"/>
        </w:rPr>
        <w:t>:</w:t>
      </w:r>
      <w:r w:rsidR="0095366F">
        <w:rPr>
          <w:b/>
          <w:bCs/>
          <w:sz w:val="24"/>
        </w:rPr>
        <w:t xml:space="preserve"> 82 409,81 zł</w:t>
      </w:r>
    </w:p>
    <w:p w14:paraId="200920C5" w14:textId="71F05CC7" w:rsidR="00834ADC" w:rsidRPr="00834ADC" w:rsidRDefault="00834ADC" w:rsidP="00834ADC">
      <w:pPr>
        <w:jc w:val="both"/>
        <w:rPr>
          <w:rFonts w:ascii="Times New Roman" w:hAnsi="Times New Roman" w:cs="Times New Roman"/>
        </w:rPr>
      </w:pPr>
      <w:r w:rsidRPr="00834ADC">
        <w:rPr>
          <w:rFonts w:ascii="Times New Roman" w:hAnsi="Times New Roman" w:cs="Times New Roman"/>
        </w:rPr>
        <w:t>W w/w dziale realizowane były wydatki przez jednostki oświaty oraz Zakład Obsługi Samorządowych Szkół i Przedszkoli w Żabnie.</w:t>
      </w:r>
    </w:p>
    <w:p w14:paraId="52123E10" w14:textId="2D242BEA" w:rsidR="001450FA" w:rsidRPr="009E59F9" w:rsidRDefault="001450FA" w:rsidP="001450FA">
      <w:pPr>
        <w:jc w:val="both"/>
        <w:rPr>
          <w:rFonts w:ascii="Times New Roman" w:hAnsi="Times New Roman" w:cs="Times New Roman"/>
        </w:rPr>
      </w:pPr>
      <w:r w:rsidRPr="009E59F9">
        <w:rPr>
          <w:rFonts w:ascii="Times New Roman" w:hAnsi="Times New Roman" w:cs="Times New Roman"/>
        </w:rPr>
        <w:t xml:space="preserve">Wydatki bieżące w ramach działu zostały zaplanowane w kwocie 145 130,00 zł, zaś zrealizowane </w:t>
      </w:r>
      <w:r w:rsidR="00834ADC">
        <w:rPr>
          <w:rFonts w:ascii="Times New Roman" w:hAnsi="Times New Roman" w:cs="Times New Roman"/>
        </w:rPr>
        <w:br/>
      </w:r>
      <w:r w:rsidRPr="009E59F9">
        <w:rPr>
          <w:rFonts w:ascii="Times New Roman" w:hAnsi="Times New Roman" w:cs="Times New Roman"/>
        </w:rPr>
        <w:t>w kwocie 82 409,81 zł, w rezultacie stopień realizacji wydatków bieżących wyniósł 56,78%. Środki te przeznaczono następująco:</w:t>
      </w:r>
    </w:p>
    <w:p w14:paraId="20E3BA31" w14:textId="77777777" w:rsidR="001450FA" w:rsidRDefault="001450FA" w:rsidP="009B6ABB">
      <w:pPr>
        <w:pStyle w:val="Akapitzlist"/>
        <w:numPr>
          <w:ilvl w:val="0"/>
          <w:numId w:val="23"/>
        </w:numPr>
      </w:pPr>
      <w:r>
        <w:t>w rozdziale 85404 Wczesne wspomaganie rozwoju dziecka wydatkowano kwotę 8 135,48 zł, co stanowi 49,82% planu rocznego wynoszącego 16 330,00 zł. Niniejsza wartość została wydatkowana na:</w:t>
      </w:r>
    </w:p>
    <w:p w14:paraId="5B6A9D20" w14:textId="77777777" w:rsidR="001450FA" w:rsidRDefault="001450FA" w:rsidP="009B6ABB">
      <w:pPr>
        <w:pStyle w:val="Akapitzlist"/>
        <w:numPr>
          <w:ilvl w:val="1"/>
          <w:numId w:val="23"/>
        </w:numPr>
      </w:pPr>
      <w:r>
        <w:t>wynagrodzenia osobowe nauczycieli w kwocie 4 569,44 zł;</w:t>
      </w:r>
    </w:p>
    <w:p w14:paraId="241ABEBA" w14:textId="77777777" w:rsidR="001450FA" w:rsidRDefault="001450FA" w:rsidP="009B6ABB">
      <w:pPr>
        <w:pStyle w:val="Akapitzlist"/>
        <w:numPr>
          <w:ilvl w:val="1"/>
          <w:numId w:val="23"/>
        </w:numPr>
      </w:pPr>
      <w:r>
        <w:t>zakup środków dydaktycznych i książek w kwocie 1 921,00 zł;</w:t>
      </w:r>
    </w:p>
    <w:p w14:paraId="3113A0D7" w14:textId="77777777" w:rsidR="001450FA" w:rsidRDefault="001450FA" w:rsidP="009B6ABB">
      <w:pPr>
        <w:pStyle w:val="Akapitzlist"/>
        <w:numPr>
          <w:ilvl w:val="1"/>
          <w:numId w:val="23"/>
        </w:numPr>
      </w:pPr>
      <w:r>
        <w:t>składki na ubezpieczenia społeczne w kwocie 818,78 zł;</w:t>
      </w:r>
    </w:p>
    <w:p w14:paraId="590E2595" w14:textId="77777777" w:rsidR="001450FA" w:rsidRDefault="001450FA" w:rsidP="009B6ABB">
      <w:pPr>
        <w:pStyle w:val="Akapitzlist"/>
        <w:numPr>
          <w:ilvl w:val="1"/>
          <w:numId w:val="23"/>
        </w:numPr>
      </w:pPr>
      <w:r>
        <w:t>odpisy na zakładowy fundusz świadczeń socjalnych w kwocie 419,00 zł;</w:t>
      </w:r>
    </w:p>
    <w:p w14:paraId="0EC497EE" w14:textId="77777777" w:rsidR="001450FA" w:rsidRDefault="001450FA" w:rsidP="009B6ABB">
      <w:pPr>
        <w:pStyle w:val="Akapitzlist"/>
        <w:numPr>
          <w:ilvl w:val="1"/>
          <w:numId w:val="23"/>
        </w:numPr>
      </w:pPr>
      <w:r>
        <w:t>wydatki osobowe niezaliczone do wynagrodzeń w kwocie 289,96 zł;</w:t>
      </w:r>
    </w:p>
    <w:p w14:paraId="27052DED" w14:textId="4084ACB4" w:rsidR="001450FA" w:rsidRDefault="001450FA" w:rsidP="009B6ABB">
      <w:pPr>
        <w:pStyle w:val="Akapitzlist"/>
        <w:numPr>
          <w:ilvl w:val="1"/>
          <w:numId w:val="23"/>
        </w:numPr>
      </w:pPr>
      <w:r>
        <w:t>składki na Fundusz Pracy w kwocie 117,30 zł</w:t>
      </w:r>
      <w:r w:rsidR="00AC28BA">
        <w:t>.</w:t>
      </w:r>
    </w:p>
    <w:p w14:paraId="1AF321B2" w14:textId="222530B6" w:rsidR="0095366F" w:rsidRPr="00834ADC" w:rsidRDefault="009E59F9" w:rsidP="00834ADC">
      <w:pPr>
        <w:jc w:val="both"/>
        <w:rPr>
          <w:rFonts w:ascii="Times New Roman" w:hAnsi="Times New Roman" w:cs="Times New Roman"/>
        </w:rPr>
      </w:pPr>
      <w:r w:rsidRPr="009E59F9">
        <w:rPr>
          <w:rFonts w:ascii="Times New Roman" w:hAnsi="Times New Roman" w:cs="Times New Roman"/>
        </w:rPr>
        <w:t xml:space="preserve">Niewymagalne zobowiązania w kwocie </w:t>
      </w:r>
      <w:r w:rsidRPr="000A21F8">
        <w:rPr>
          <w:rFonts w:ascii="Times New Roman" w:hAnsi="Times New Roman" w:cs="Times New Roman"/>
        </w:rPr>
        <w:t>121,60 zł dotyczą</w:t>
      </w:r>
      <w:r w:rsidRPr="009E59F9">
        <w:rPr>
          <w:rFonts w:ascii="Times New Roman" w:hAnsi="Times New Roman" w:cs="Times New Roman"/>
        </w:rPr>
        <w:t xml:space="preserve"> naliczonego </w:t>
      </w:r>
      <w:r w:rsidR="000A21F8">
        <w:rPr>
          <w:rFonts w:ascii="Times New Roman" w:hAnsi="Times New Roman" w:cs="Times New Roman"/>
        </w:rPr>
        <w:t xml:space="preserve">dodatkowego </w:t>
      </w:r>
      <w:r w:rsidR="0095366F">
        <w:rPr>
          <w:rFonts w:ascii="Times New Roman" w:hAnsi="Times New Roman" w:cs="Times New Roman"/>
        </w:rPr>
        <w:t>wynagrodzenia wypłaconego w styczniu 2026 roku</w:t>
      </w:r>
      <w:r w:rsidR="00B82FC4">
        <w:rPr>
          <w:rFonts w:ascii="Times New Roman" w:hAnsi="Times New Roman" w:cs="Times New Roman"/>
        </w:rPr>
        <w:t>.</w:t>
      </w:r>
    </w:p>
    <w:p w14:paraId="0CBF93E0" w14:textId="77777777" w:rsidR="001450FA" w:rsidRDefault="001450FA" w:rsidP="009B6ABB">
      <w:pPr>
        <w:pStyle w:val="Akapitzlist"/>
        <w:numPr>
          <w:ilvl w:val="0"/>
          <w:numId w:val="23"/>
        </w:numPr>
      </w:pPr>
      <w:r>
        <w:t>w rozdziale 85415 Pomoc materialna dla uczniów o charakterze socjalnym wydatkowano kwotę 74 274,33 zł, co stanowi 57,67% planu rocznego wynoszącego 128 800,00 zł. Niniejsza wartość została wydatkowana na:</w:t>
      </w:r>
    </w:p>
    <w:p w14:paraId="2C98A363" w14:textId="77777777" w:rsidR="001450FA" w:rsidRDefault="001450FA" w:rsidP="009B6ABB">
      <w:pPr>
        <w:pStyle w:val="Akapitzlist"/>
        <w:numPr>
          <w:ilvl w:val="1"/>
          <w:numId w:val="23"/>
        </w:numPr>
      </w:pPr>
      <w:r>
        <w:t>stypendia dla uczniów w kwocie 72 630,33 zł;</w:t>
      </w:r>
    </w:p>
    <w:p w14:paraId="76C0CA7A" w14:textId="77777777" w:rsidR="001450FA" w:rsidRDefault="001450FA" w:rsidP="009B6ABB">
      <w:pPr>
        <w:pStyle w:val="Akapitzlist"/>
        <w:numPr>
          <w:ilvl w:val="1"/>
          <w:numId w:val="23"/>
        </w:numPr>
      </w:pPr>
      <w:r>
        <w:t>świadczenia związane z udzielaniem pomocy obywatelom Ukrainy w kwocie 900,00 zł;</w:t>
      </w:r>
    </w:p>
    <w:p w14:paraId="3BEA3E99" w14:textId="74FFEED9" w:rsidR="00A665DA" w:rsidRDefault="001450FA" w:rsidP="00570FAE">
      <w:pPr>
        <w:pStyle w:val="Akapitzlist"/>
        <w:numPr>
          <w:ilvl w:val="1"/>
          <w:numId w:val="23"/>
        </w:numPr>
      </w:pPr>
      <w:r>
        <w:t>inne formy pomocy dla uczniów w kwocie 744,00 zł.</w:t>
      </w:r>
    </w:p>
    <w:p w14:paraId="1DA43DF4" w14:textId="77777777" w:rsidR="00570FAE" w:rsidRDefault="00570FAE" w:rsidP="00570FAE">
      <w:pPr>
        <w:pStyle w:val="Akapitzlist"/>
        <w:numPr>
          <w:ilvl w:val="0"/>
          <w:numId w:val="0"/>
        </w:numPr>
        <w:ind w:left="1200"/>
      </w:pPr>
    </w:p>
    <w:p w14:paraId="77EF9D65" w14:textId="3CE24FAE" w:rsidR="001450FA" w:rsidRPr="00834ADC" w:rsidRDefault="001450FA" w:rsidP="00834ADC">
      <w:pPr>
        <w:pStyle w:val="Nagwek3"/>
        <w:ind w:firstLine="0"/>
        <w:jc w:val="both"/>
        <w:rPr>
          <w:b/>
          <w:bCs/>
          <w:sz w:val="24"/>
        </w:rPr>
      </w:pPr>
      <w:bookmarkStart w:id="43" w:name="_Toc586697531"/>
      <w:bookmarkStart w:id="44" w:name="_Toc404253187"/>
      <w:r w:rsidRPr="00834ADC">
        <w:rPr>
          <w:b/>
          <w:bCs/>
          <w:sz w:val="24"/>
        </w:rPr>
        <w:t>Dział 855 – Rodzina</w:t>
      </w:r>
      <w:bookmarkEnd w:id="43"/>
      <w:bookmarkEnd w:id="44"/>
      <w:r w:rsidR="0095366F">
        <w:rPr>
          <w:b/>
          <w:bCs/>
          <w:sz w:val="24"/>
        </w:rPr>
        <w:t xml:space="preserve"> – wykonanie</w:t>
      </w:r>
      <w:r w:rsidR="00AC28BA">
        <w:rPr>
          <w:b/>
          <w:bCs/>
          <w:sz w:val="24"/>
        </w:rPr>
        <w:t>:</w:t>
      </w:r>
      <w:r w:rsidR="0095366F">
        <w:rPr>
          <w:b/>
          <w:bCs/>
          <w:sz w:val="24"/>
        </w:rPr>
        <w:t xml:space="preserve"> 9 922 686,15 zł</w:t>
      </w:r>
    </w:p>
    <w:p w14:paraId="3E761F15" w14:textId="77777777" w:rsidR="001450FA" w:rsidRPr="00834ADC" w:rsidRDefault="001450FA" w:rsidP="001450FA">
      <w:pPr>
        <w:jc w:val="both"/>
        <w:rPr>
          <w:rFonts w:ascii="Times New Roman" w:hAnsi="Times New Roman" w:cs="Times New Roman"/>
        </w:rPr>
      </w:pPr>
      <w:r w:rsidRPr="00834ADC">
        <w:rPr>
          <w:rFonts w:ascii="Times New Roman" w:hAnsi="Times New Roman" w:cs="Times New Roman"/>
        </w:rPr>
        <w:t>Wydatki bieżące w ramach działu zostały zaplanowane w kwocie 10 132 210,61 zł, zaś zrealizowane w kwocie 9 922 686,15 zł, w rezultacie stopień realizacji wydatków bieżących wyniósł 97,93%. Środki te przeznaczono następująco:</w:t>
      </w:r>
    </w:p>
    <w:p w14:paraId="549337FA" w14:textId="77777777" w:rsidR="001450FA" w:rsidRDefault="001450FA" w:rsidP="009B6ABB">
      <w:pPr>
        <w:pStyle w:val="Akapitzlist"/>
        <w:numPr>
          <w:ilvl w:val="0"/>
          <w:numId w:val="24"/>
        </w:numPr>
      </w:pPr>
      <w:r>
        <w:t>w rozdziale 85501 Świadczenie wychowawcze wydatkowano kwotę 5 610,65 zł, co stanowi 20,91% planu rocznego wynoszącego 26 837,00 zł. Niniejsza wartość została wydatkowana na:</w:t>
      </w:r>
    </w:p>
    <w:p w14:paraId="2ED7595F"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4 000,00 zł;</w:t>
      </w:r>
    </w:p>
    <w:p w14:paraId="168C6C67" w14:textId="77777777" w:rsidR="001450FA" w:rsidRDefault="001450FA" w:rsidP="009B6ABB">
      <w:pPr>
        <w:pStyle w:val="Akapitzlist"/>
        <w:numPr>
          <w:ilvl w:val="1"/>
          <w:numId w:val="24"/>
        </w:numPr>
      </w:pPr>
      <w:r>
        <w:t>pozostałe odsetki w kwocie 1 610,65 zł.</w:t>
      </w:r>
    </w:p>
    <w:p w14:paraId="24276B8F" w14:textId="77777777" w:rsidR="001450FA" w:rsidRDefault="001450FA" w:rsidP="009B6ABB">
      <w:pPr>
        <w:pStyle w:val="Akapitzlist"/>
        <w:numPr>
          <w:ilvl w:val="0"/>
          <w:numId w:val="24"/>
        </w:numPr>
      </w:pPr>
      <w:r>
        <w:t>w rozdziale 85502 Świadczenia rodzinne, świadczenie z funduszu alimentacyjnego oraz składki na ubezpieczenia emerytalne i rentowe z ubezpieczenia społecznego wydatkowano kwotę 6 902 558,81 zł, co stanowi 99,21% planu rocznego wynoszącego 6 957 793,29 zł. Niniejsza wartość została wydatkowana na:</w:t>
      </w:r>
    </w:p>
    <w:p w14:paraId="17561303" w14:textId="77777777" w:rsidR="001450FA" w:rsidRDefault="001450FA" w:rsidP="009B6ABB">
      <w:pPr>
        <w:pStyle w:val="Akapitzlist"/>
        <w:numPr>
          <w:ilvl w:val="1"/>
          <w:numId w:val="24"/>
        </w:numPr>
      </w:pPr>
      <w:r>
        <w:t>świadczenia społeczne w kwocie 6 036 135,21 zł;</w:t>
      </w:r>
    </w:p>
    <w:p w14:paraId="5C240732" w14:textId="77777777" w:rsidR="001450FA" w:rsidRDefault="001450FA" w:rsidP="009B6ABB">
      <w:pPr>
        <w:pStyle w:val="Akapitzlist"/>
        <w:numPr>
          <w:ilvl w:val="1"/>
          <w:numId w:val="24"/>
        </w:numPr>
      </w:pPr>
      <w:r>
        <w:t>składki na ubezpieczenia społeczne w kwocie 521 670,55 zł;</w:t>
      </w:r>
    </w:p>
    <w:p w14:paraId="6D34F056" w14:textId="77777777" w:rsidR="001450FA" w:rsidRDefault="001450FA" w:rsidP="009B6ABB">
      <w:pPr>
        <w:pStyle w:val="Akapitzlist"/>
        <w:numPr>
          <w:ilvl w:val="1"/>
          <w:numId w:val="24"/>
        </w:numPr>
      </w:pPr>
      <w:r>
        <w:t>wynagrodzenia osobowe pracowników w kwocie 144 191,35 zł;</w:t>
      </w:r>
    </w:p>
    <w:p w14:paraId="22F51804" w14:textId="77777777" w:rsidR="001450FA" w:rsidRDefault="001450FA" w:rsidP="009B6ABB">
      <w:pPr>
        <w:pStyle w:val="Akapitzlist"/>
        <w:numPr>
          <w:ilvl w:val="1"/>
          <w:numId w:val="24"/>
        </w:numPr>
      </w:pPr>
      <w:r>
        <w:t>świadczenia społeczne wypłacane obywatelom Ukrainy przebywającym na terytorium RP w kwocie 126 924,18 zł;</w:t>
      </w:r>
    </w:p>
    <w:p w14:paraId="2FA72633"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51 623,90 zł;</w:t>
      </w:r>
    </w:p>
    <w:p w14:paraId="3A7136B6" w14:textId="77777777" w:rsidR="001450FA" w:rsidRDefault="001450FA" w:rsidP="009B6ABB">
      <w:pPr>
        <w:pStyle w:val="Akapitzlist"/>
        <w:numPr>
          <w:ilvl w:val="1"/>
          <w:numId w:val="24"/>
        </w:numPr>
      </w:pPr>
      <w:r>
        <w:t>odpisy na zakładowy fundusz świadczeń socjalnych w kwocie 5 446,80 zł;</w:t>
      </w:r>
    </w:p>
    <w:p w14:paraId="244CC933" w14:textId="23F525AB" w:rsidR="001450FA" w:rsidRDefault="001450FA" w:rsidP="009B6ABB">
      <w:pPr>
        <w:pStyle w:val="Akapitzlist"/>
        <w:numPr>
          <w:ilvl w:val="1"/>
          <w:numId w:val="24"/>
        </w:numPr>
      </w:pPr>
      <w:r>
        <w:t>składki na Fundusz Pracy w kwocie 4 410,00 zł;</w:t>
      </w:r>
    </w:p>
    <w:p w14:paraId="30CF5E47" w14:textId="77777777" w:rsidR="001450FA" w:rsidRDefault="001450FA" w:rsidP="009B6ABB">
      <w:pPr>
        <w:pStyle w:val="Akapitzlist"/>
        <w:numPr>
          <w:ilvl w:val="1"/>
          <w:numId w:val="24"/>
        </w:numPr>
      </w:pPr>
      <w:r>
        <w:t>zakup materiałów i wyposażenia w kwocie 4 230,70 zł;</w:t>
      </w:r>
    </w:p>
    <w:p w14:paraId="1E609ED7" w14:textId="77777777" w:rsidR="001450FA" w:rsidRDefault="001450FA" w:rsidP="009B6ABB">
      <w:pPr>
        <w:pStyle w:val="Akapitzlist"/>
        <w:numPr>
          <w:ilvl w:val="1"/>
          <w:numId w:val="24"/>
        </w:numPr>
      </w:pPr>
      <w:r>
        <w:t>zakup towarów (w szczególności materiałów, leków, żywności) w związku z pomocą obywatelom Ukrainy w kwocie 3 801,60 zł;</w:t>
      </w:r>
    </w:p>
    <w:p w14:paraId="7BBA57CC" w14:textId="77777777" w:rsidR="001450FA" w:rsidRDefault="001450FA" w:rsidP="009B6ABB">
      <w:pPr>
        <w:pStyle w:val="Akapitzlist"/>
        <w:numPr>
          <w:ilvl w:val="1"/>
          <w:numId w:val="24"/>
        </w:numPr>
      </w:pPr>
      <w:r>
        <w:t>pozostałe odsetki w kwocie 2 641,62 zł;</w:t>
      </w:r>
    </w:p>
    <w:p w14:paraId="36C72811" w14:textId="44E19826" w:rsidR="001450FA" w:rsidRDefault="001450FA" w:rsidP="009B6ABB">
      <w:pPr>
        <w:pStyle w:val="Akapitzlist"/>
        <w:numPr>
          <w:ilvl w:val="1"/>
          <w:numId w:val="24"/>
        </w:numPr>
      </w:pPr>
      <w:r>
        <w:t>zakup usług pozostałych w kwocie 1 482,90 zł</w:t>
      </w:r>
      <w:r w:rsidR="00B8494B">
        <w:t>.</w:t>
      </w:r>
    </w:p>
    <w:p w14:paraId="1158F0DE" w14:textId="77777777" w:rsidR="001450FA" w:rsidRDefault="001450FA" w:rsidP="009B6ABB">
      <w:pPr>
        <w:pStyle w:val="Akapitzlist"/>
        <w:numPr>
          <w:ilvl w:val="0"/>
          <w:numId w:val="24"/>
        </w:numPr>
      </w:pPr>
      <w:r>
        <w:t>w rozdziale 85503 Karta Dużej Rodziny wydatkowano kwotę 1 471,00 zł, co stanowi 99,93% planu rocznego wynoszącego 1 472,00 zł. Niniejsza wartość została wydatkowana na:</w:t>
      </w:r>
    </w:p>
    <w:p w14:paraId="1C1D1C37" w14:textId="77777777" w:rsidR="001450FA" w:rsidRDefault="001450FA" w:rsidP="009B6ABB">
      <w:pPr>
        <w:pStyle w:val="Akapitzlist"/>
        <w:numPr>
          <w:ilvl w:val="1"/>
          <w:numId w:val="24"/>
        </w:numPr>
      </w:pPr>
      <w:r>
        <w:t>zakup materiałów i wyposażenia w kwocie 1 308,00 zł;</w:t>
      </w:r>
    </w:p>
    <w:p w14:paraId="23D019DD"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163,00 zł.</w:t>
      </w:r>
    </w:p>
    <w:p w14:paraId="017CE963" w14:textId="77777777" w:rsidR="001450FA" w:rsidRDefault="001450FA" w:rsidP="009B6ABB">
      <w:pPr>
        <w:pStyle w:val="Akapitzlist"/>
        <w:numPr>
          <w:ilvl w:val="0"/>
          <w:numId w:val="24"/>
        </w:numPr>
      </w:pPr>
      <w:r>
        <w:t>w rozdziale 85504 Wspieranie rodziny wydatkowano kwotę 276 624,95 zł, co stanowi 86,30% planu rocznego wynoszącego 320 524,24 zł. Niniejsza wartość została wydatkowana na:</w:t>
      </w:r>
    </w:p>
    <w:p w14:paraId="301233FD" w14:textId="77777777" w:rsidR="001450FA" w:rsidRDefault="001450FA" w:rsidP="009B6ABB">
      <w:pPr>
        <w:pStyle w:val="Akapitzlist"/>
        <w:numPr>
          <w:ilvl w:val="1"/>
          <w:numId w:val="24"/>
        </w:numPr>
      </w:pPr>
      <w:r>
        <w:t>wynagrodzenia osobowe pracowników w kwocie 190 897,44 zł;</w:t>
      </w:r>
    </w:p>
    <w:p w14:paraId="45612D27" w14:textId="77777777" w:rsidR="001450FA" w:rsidRDefault="001450FA" w:rsidP="009B6ABB">
      <w:pPr>
        <w:pStyle w:val="Akapitzlist"/>
        <w:numPr>
          <w:ilvl w:val="1"/>
          <w:numId w:val="24"/>
        </w:numPr>
      </w:pPr>
      <w:r>
        <w:t>składki na ubezpieczenia społeczne w kwocie 36 977,56 zł;</w:t>
      </w:r>
    </w:p>
    <w:p w14:paraId="3C0E1802" w14:textId="77777777" w:rsidR="001450FA" w:rsidRDefault="001450FA" w:rsidP="009B6ABB">
      <w:pPr>
        <w:pStyle w:val="Akapitzlist"/>
        <w:numPr>
          <w:ilvl w:val="1"/>
          <w:numId w:val="24"/>
        </w:numPr>
      </w:pPr>
      <w:r>
        <w:t>wynagrodzenia bezosobowe w kwocie 16 029,01 zł;</w:t>
      </w:r>
    </w:p>
    <w:p w14:paraId="03BBD700" w14:textId="77777777" w:rsidR="001450FA" w:rsidRDefault="001450FA" w:rsidP="009B6ABB">
      <w:pPr>
        <w:pStyle w:val="Akapitzlist"/>
        <w:numPr>
          <w:ilvl w:val="1"/>
          <w:numId w:val="24"/>
        </w:numPr>
      </w:pPr>
      <w:r>
        <w:t>dodatkowe wynagrodzenie roczne w kwocie 9 106,05 zł;</w:t>
      </w:r>
    </w:p>
    <w:p w14:paraId="5833DF69" w14:textId="77777777" w:rsidR="001450FA" w:rsidRDefault="001450FA" w:rsidP="009B6ABB">
      <w:pPr>
        <w:pStyle w:val="Akapitzlist"/>
        <w:numPr>
          <w:ilvl w:val="1"/>
          <w:numId w:val="24"/>
        </w:numPr>
      </w:pPr>
      <w:r>
        <w:t>podróże służbowe krajowe w kwocie 6 783,12 zł;</w:t>
      </w:r>
    </w:p>
    <w:p w14:paraId="590E92C3" w14:textId="77777777" w:rsidR="001450FA" w:rsidRDefault="001450FA" w:rsidP="009B6ABB">
      <w:pPr>
        <w:pStyle w:val="Akapitzlist"/>
        <w:numPr>
          <w:ilvl w:val="1"/>
          <w:numId w:val="24"/>
        </w:numPr>
      </w:pPr>
      <w:r>
        <w:t>zakup energii w kwocie 6 699,21 zł;</w:t>
      </w:r>
    </w:p>
    <w:p w14:paraId="1F2137F5" w14:textId="77777777" w:rsidR="001450FA" w:rsidRDefault="001450FA" w:rsidP="009B6ABB">
      <w:pPr>
        <w:pStyle w:val="Akapitzlist"/>
        <w:numPr>
          <w:ilvl w:val="1"/>
          <w:numId w:val="24"/>
        </w:numPr>
      </w:pPr>
      <w:r>
        <w:t>odpisy na zakładowy fundusz świadczeń socjalnych w kwocie 5 900,70 zł;</w:t>
      </w:r>
    </w:p>
    <w:p w14:paraId="586C61CF" w14:textId="19152596" w:rsidR="001450FA" w:rsidRDefault="001450FA" w:rsidP="009B6ABB">
      <w:pPr>
        <w:pStyle w:val="Akapitzlist"/>
        <w:numPr>
          <w:ilvl w:val="1"/>
          <w:numId w:val="24"/>
        </w:numPr>
      </w:pPr>
      <w:r>
        <w:t>składki na Fundusz Pracy w kwocie 2 358,47 zł;</w:t>
      </w:r>
    </w:p>
    <w:p w14:paraId="50F117B1" w14:textId="77777777" w:rsidR="001450FA" w:rsidRDefault="001450FA" w:rsidP="009B6ABB">
      <w:pPr>
        <w:pStyle w:val="Akapitzlist"/>
        <w:numPr>
          <w:ilvl w:val="1"/>
          <w:numId w:val="24"/>
        </w:numPr>
      </w:pPr>
      <w:r>
        <w:t>zakup usług pozostałych w kwocie 937,00 zł;</w:t>
      </w:r>
    </w:p>
    <w:p w14:paraId="4C26C4CE" w14:textId="77777777" w:rsidR="001450FA" w:rsidRDefault="001450FA" w:rsidP="009B6ABB">
      <w:pPr>
        <w:pStyle w:val="Akapitzlist"/>
        <w:numPr>
          <w:ilvl w:val="1"/>
          <w:numId w:val="24"/>
        </w:numPr>
      </w:pPr>
      <w:r>
        <w:t>szkolenia pracowników niebędących członkami korpusu służby cywilnej w kwocie 600,00 zł;</w:t>
      </w:r>
    </w:p>
    <w:p w14:paraId="0658F512" w14:textId="77777777" w:rsidR="001450FA" w:rsidRDefault="001450FA" w:rsidP="009B6ABB">
      <w:pPr>
        <w:pStyle w:val="Akapitzlist"/>
        <w:numPr>
          <w:ilvl w:val="1"/>
          <w:numId w:val="24"/>
        </w:numPr>
      </w:pPr>
      <w:r>
        <w:t>zakup materiałów i wyposażenia w kwocie 175,63 zł;</w:t>
      </w:r>
    </w:p>
    <w:p w14:paraId="1DBE6C0A" w14:textId="77777777" w:rsidR="001450FA" w:rsidRDefault="001450FA" w:rsidP="009B6ABB">
      <w:pPr>
        <w:pStyle w:val="Akapitzlist"/>
        <w:numPr>
          <w:ilvl w:val="1"/>
          <w:numId w:val="24"/>
        </w:numPr>
      </w:pPr>
      <w:r>
        <w:t>opłaty z tytułu zakupu usług telekomunikacyjnych w kwocie 123,00 zł;</w:t>
      </w:r>
    </w:p>
    <w:p w14:paraId="2D436D76"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37,76 zł;</w:t>
      </w:r>
    </w:p>
    <w:p w14:paraId="0ECB19B1" w14:textId="77777777" w:rsidR="001450FA" w:rsidRDefault="001450FA" w:rsidP="009B6ABB">
      <w:pPr>
        <w:pStyle w:val="Akapitzlist"/>
        <w:numPr>
          <w:ilvl w:val="0"/>
          <w:numId w:val="24"/>
        </w:numPr>
      </w:pPr>
      <w:r>
        <w:t>w rozdziale 85508 Rodziny zastępcze wydatkowano kwotę 169 108,12 zł, co stanowi 98,72% planu rocznego wynoszącego 171 300,00 zł. Niniejsza wartość została wydatkowana na:</w:t>
      </w:r>
    </w:p>
    <w:p w14:paraId="20A55C44" w14:textId="77777777" w:rsidR="001450FA" w:rsidRDefault="001450FA" w:rsidP="009B6ABB">
      <w:pPr>
        <w:pStyle w:val="Akapitzlist"/>
        <w:numPr>
          <w:ilvl w:val="1"/>
          <w:numId w:val="24"/>
        </w:numPr>
      </w:pPr>
      <w:r>
        <w:t>zakup usług przez jednostki samorządu terytorialnego od innych jednostek samorządu terytorialnego w kwocie 169 108,12 zł.</w:t>
      </w:r>
    </w:p>
    <w:p w14:paraId="02D162B1" w14:textId="77777777" w:rsidR="001450FA" w:rsidRDefault="001450FA" w:rsidP="009B6ABB">
      <w:pPr>
        <w:pStyle w:val="Akapitzlist"/>
        <w:numPr>
          <w:ilvl w:val="0"/>
          <w:numId w:val="24"/>
        </w:numPr>
      </w:pPr>
      <w:r>
        <w:t>w rozdziale 85513 Składki na ubezpieczenie zdrowotne opłacane za osoby pobierające niektóre świadczenia rodzinne oraz za osoby pobierające zasiłki dla opiekunów wydatkowano kwotę 67 029,26 zł, co stanowi 97,86% planu rocznego wynoszącego 68 491,58 zł. Niniejsza wartość została wydatkowana na:</w:t>
      </w:r>
    </w:p>
    <w:p w14:paraId="35C3C671" w14:textId="77777777" w:rsidR="001450FA" w:rsidRDefault="001450FA" w:rsidP="009B6ABB">
      <w:pPr>
        <w:pStyle w:val="Akapitzlist"/>
        <w:numPr>
          <w:ilvl w:val="1"/>
          <w:numId w:val="24"/>
        </w:numPr>
      </w:pPr>
      <w:r>
        <w:t>składki na ubezpieczenie zdrowotne w kwocie 62 000,15 zł;</w:t>
      </w:r>
    </w:p>
    <w:p w14:paraId="32A0A1FD" w14:textId="77777777" w:rsidR="001450FA" w:rsidRDefault="001450FA" w:rsidP="009B6ABB">
      <w:pPr>
        <w:pStyle w:val="Akapitzlist"/>
        <w:numPr>
          <w:ilvl w:val="1"/>
          <w:numId w:val="24"/>
        </w:numPr>
      </w:pPr>
      <w:r>
        <w:t>świadczenia społeczne wypłacane obywatelom Ukrainy przebywającym na terytorium RP w kwocie 5 029,11 zł.</w:t>
      </w:r>
    </w:p>
    <w:p w14:paraId="57733595" w14:textId="77777777" w:rsidR="001450FA" w:rsidRDefault="001450FA" w:rsidP="009B6ABB">
      <w:pPr>
        <w:pStyle w:val="Akapitzlist"/>
        <w:numPr>
          <w:ilvl w:val="0"/>
          <w:numId w:val="24"/>
        </w:numPr>
      </w:pPr>
      <w:r>
        <w:t>w rozdziale 85516 System opieki nad dziećmi w wieku do lat 3 wydatkowano kwotę 2 472 524,36 zł, co stanowi 96,74% planu rocznego wynoszącego 2 555 792,50 zł. Niniejsza wartość została wydatkowana na:</w:t>
      </w:r>
    </w:p>
    <w:p w14:paraId="79DB8AB0" w14:textId="77777777" w:rsidR="001450FA" w:rsidRDefault="001450FA" w:rsidP="009B6ABB">
      <w:pPr>
        <w:pStyle w:val="Akapitzlist"/>
        <w:numPr>
          <w:ilvl w:val="1"/>
          <w:numId w:val="24"/>
        </w:numPr>
      </w:pPr>
      <w:r>
        <w:t>wynagrodzenia osobowe pracowników w kwocie 1 633 867,99 zł;</w:t>
      </w:r>
    </w:p>
    <w:p w14:paraId="766481E9" w14:textId="77777777" w:rsidR="001450FA" w:rsidRDefault="001450FA" w:rsidP="009B6ABB">
      <w:pPr>
        <w:pStyle w:val="Akapitzlist"/>
        <w:numPr>
          <w:ilvl w:val="1"/>
          <w:numId w:val="24"/>
        </w:numPr>
      </w:pPr>
      <w:r>
        <w:t>składki na ubezpieczenia społeczne w kwocie 290 011,78 zł;</w:t>
      </w:r>
    </w:p>
    <w:p w14:paraId="08D8D124" w14:textId="77777777" w:rsidR="001450FA" w:rsidRDefault="001450FA" w:rsidP="009B6ABB">
      <w:pPr>
        <w:pStyle w:val="Akapitzlist"/>
        <w:numPr>
          <w:ilvl w:val="1"/>
          <w:numId w:val="24"/>
        </w:numPr>
      </w:pPr>
      <w:r>
        <w:t>zakup środków żywności w kwocie 120 065,94 zł;</w:t>
      </w:r>
    </w:p>
    <w:p w14:paraId="00DC118C" w14:textId="77777777" w:rsidR="001450FA" w:rsidRDefault="001450FA" w:rsidP="009B6ABB">
      <w:pPr>
        <w:pStyle w:val="Akapitzlist"/>
        <w:numPr>
          <w:ilvl w:val="1"/>
          <w:numId w:val="24"/>
        </w:numPr>
      </w:pPr>
      <w:r>
        <w:t>zakup energii w kwocie 90 928,29 zł;</w:t>
      </w:r>
    </w:p>
    <w:p w14:paraId="1599D592" w14:textId="77777777" w:rsidR="001450FA" w:rsidRDefault="001450FA" w:rsidP="009B6ABB">
      <w:pPr>
        <w:pStyle w:val="Akapitzlist"/>
        <w:numPr>
          <w:ilvl w:val="1"/>
          <w:numId w:val="24"/>
        </w:numPr>
      </w:pPr>
      <w:r>
        <w:t>dodatkowe wynagrodzenie roczne w kwocie 83 654,47 zł;</w:t>
      </w:r>
    </w:p>
    <w:p w14:paraId="49A2EDDF" w14:textId="77777777" w:rsidR="001450FA" w:rsidRDefault="001450FA" w:rsidP="009B6ABB">
      <w:pPr>
        <w:pStyle w:val="Akapitzlist"/>
        <w:numPr>
          <w:ilvl w:val="1"/>
          <w:numId w:val="24"/>
        </w:numPr>
      </w:pPr>
      <w:r>
        <w:t>zakup materiałów i wyposażenia w kwocie 69 674,72 zł;</w:t>
      </w:r>
    </w:p>
    <w:p w14:paraId="0A8C7352" w14:textId="77777777" w:rsidR="001450FA" w:rsidRDefault="001450FA" w:rsidP="009B6ABB">
      <w:pPr>
        <w:pStyle w:val="Akapitzlist"/>
        <w:numPr>
          <w:ilvl w:val="1"/>
          <w:numId w:val="24"/>
        </w:numPr>
      </w:pPr>
      <w:r>
        <w:t>odpisy na zakładowy fundusz świadczeń socjalnych w kwocie 55 612,00 zł;</w:t>
      </w:r>
    </w:p>
    <w:p w14:paraId="4930D0C7" w14:textId="77777777" w:rsidR="001450FA" w:rsidRDefault="001450FA" w:rsidP="009B6ABB">
      <w:pPr>
        <w:pStyle w:val="Akapitzlist"/>
        <w:numPr>
          <w:ilvl w:val="1"/>
          <w:numId w:val="24"/>
        </w:numPr>
      </w:pPr>
      <w:r>
        <w:t>zakup usług pozostałych w kwocie 53 138,66 zł;</w:t>
      </w:r>
    </w:p>
    <w:p w14:paraId="70C640C6" w14:textId="265C3939" w:rsidR="001450FA" w:rsidRDefault="001450FA" w:rsidP="009B6ABB">
      <w:pPr>
        <w:pStyle w:val="Akapitzlist"/>
        <w:numPr>
          <w:ilvl w:val="1"/>
          <w:numId w:val="24"/>
        </w:numPr>
      </w:pPr>
      <w:r>
        <w:t>składki na Fundusz Pracy w kwocie 34 691,95 zł;</w:t>
      </w:r>
    </w:p>
    <w:p w14:paraId="00AFEE02" w14:textId="77777777" w:rsidR="001450FA" w:rsidRDefault="001450FA" w:rsidP="009B6ABB">
      <w:pPr>
        <w:pStyle w:val="Akapitzlist"/>
        <w:numPr>
          <w:ilvl w:val="1"/>
          <w:numId w:val="24"/>
        </w:numPr>
      </w:pPr>
      <w:r>
        <w:t>wynagrodzenia bezosobowe w kwocie 25 096,75 zł;</w:t>
      </w:r>
    </w:p>
    <w:p w14:paraId="784A82CA" w14:textId="77777777" w:rsidR="001450FA" w:rsidRDefault="001450FA" w:rsidP="009B6ABB">
      <w:pPr>
        <w:pStyle w:val="Akapitzlist"/>
        <w:numPr>
          <w:ilvl w:val="1"/>
          <w:numId w:val="24"/>
        </w:numPr>
      </w:pPr>
      <w:r>
        <w:t>zakup usług remontowych w kwocie 6 172,88 zł;</w:t>
      </w:r>
    </w:p>
    <w:p w14:paraId="5D8864D6" w14:textId="77777777" w:rsidR="001450FA" w:rsidRDefault="001450FA" w:rsidP="009B6ABB">
      <w:pPr>
        <w:pStyle w:val="Akapitzlist"/>
        <w:numPr>
          <w:ilvl w:val="1"/>
          <w:numId w:val="24"/>
        </w:numPr>
      </w:pPr>
      <w:r>
        <w:t>wydatki osobowe niezaliczone do wynagrodzeń w kwocie 3 624,89 zł;</w:t>
      </w:r>
    </w:p>
    <w:p w14:paraId="549148DF" w14:textId="77777777" w:rsidR="001450FA" w:rsidRDefault="001450FA" w:rsidP="009B6ABB">
      <w:pPr>
        <w:pStyle w:val="Akapitzlist"/>
        <w:numPr>
          <w:ilvl w:val="1"/>
          <w:numId w:val="24"/>
        </w:numPr>
      </w:pPr>
      <w:r>
        <w:t>różne opłaty i składki w kwocie 2 145,00 zł;</w:t>
      </w:r>
    </w:p>
    <w:p w14:paraId="64A578C3" w14:textId="77777777" w:rsidR="001450FA" w:rsidRDefault="001450FA" w:rsidP="009B6ABB">
      <w:pPr>
        <w:pStyle w:val="Akapitzlist"/>
        <w:numPr>
          <w:ilvl w:val="1"/>
          <w:numId w:val="24"/>
        </w:numPr>
      </w:pPr>
      <w:r>
        <w:t>wpłaty na PPK finansowane przez podmiot zatrudniający w kwocie 1 376,59 zł;</w:t>
      </w:r>
    </w:p>
    <w:p w14:paraId="3B16C44E" w14:textId="77777777" w:rsidR="001450FA" w:rsidRDefault="001450FA" w:rsidP="009B6ABB">
      <w:pPr>
        <w:pStyle w:val="Akapitzlist"/>
        <w:numPr>
          <w:ilvl w:val="1"/>
          <w:numId w:val="24"/>
        </w:numPr>
      </w:pPr>
      <w:r>
        <w:t>zakup usług zdrowotnych w kwocie 1 116,00 zł;</w:t>
      </w:r>
    </w:p>
    <w:p w14:paraId="7375BAA7" w14:textId="77777777" w:rsidR="001450FA" w:rsidRDefault="001450FA" w:rsidP="009B6ABB">
      <w:pPr>
        <w:pStyle w:val="Akapitzlist"/>
        <w:numPr>
          <w:ilvl w:val="1"/>
          <w:numId w:val="24"/>
        </w:numPr>
      </w:pPr>
      <w:r>
        <w:t>opłaty z tytułu zakupu usług telekomunikacyjnych w kwocie 935,65 zł;</w:t>
      </w:r>
    </w:p>
    <w:p w14:paraId="06867C1A" w14:textId="77777777" w:rsidR="001450FA" w:rsidRDefault="001450FA" w:rsidP="009B6ABB">
      <w:pPr>
        <w:pStyle w:val="Akapitzlist"/>
        <w:numPr>
          <w:ilvl w:val="1"/>
          <w:numId w:val="24"/>
        </w:numPr>
      </w:pPr>
      <w:r>
        <w:t>podróże służbowe krajowe w kwocie 410,80 zł.</w:t>
      </w:r>
    </w:p>
    <w:p w14:paraId="7053A66B" w14:textId="77777777" w:rsidR="001450FA" w:rsidRDefault="001450FA" w:rsidP="009B6ABB">
      <w:pPr>
        <w:pStyle w:val="Akapitzlist"/>
        <w:numPr>
          <w:ilvl w:val="0"/>
          <w:numId w:val="24"/>
        </w:numPr>
      </w:pPr>
      <w:r>
        <w:t>w rozdziale 85595 Pozostała działalność wydatkowano kwotę 27 759,00 zł, co stanowi 92,53% planu rocznego wynoszącego 30 000,00 zł. Niniejsza wartość została wydatkowana na:</w:t>
      </w:r>
    </w:p>
    <w:p w14:paraId="542440D2" w14:textId="77777777" w:rsidR="001450FA" w:rsidRDefault="001450FA" w:rsidP="009B6ABB">
      <w:pPr>
        <w:pStyle w:val="Akapitzlist"/>
        <w:numPr>
          <w:ilvl w:val="1"/>
          <w:numId w:val="24"/>
        </w:numPr>
      </w:pPr>
      <w:r>
        <w:t>zakup materiałów i wyposażenia w kwocie 27 759,00 zł.</w:t>
      </w:r>
    </w:p>
    <w:p w14:paraId="7944E485" w14:textId="330C45DA" w:rsidR="003F5AB6" w:rsidRPr="003F5AB6" w:rsidRDefault="003F5AB6" w:rsidP="003F5AB6">
      <w:pPr>
        <w:jc w:val="both"/>
        <w:rPr>
          <w:rFonts w:ascii="Times New Roman" w:hAnsi="Times New Roman" w:cs="Times New Roman"/>
        </w:rPr>
      </w:pPr>
      <w:r w:rsidRPr="003F5AB6">
        <w:rPr>
          <w:rFonts w:ascii="Times New Roman" w:hAnsi="Times New Roman" w:cs="Times New Roman"/>
        </w:rPr>
        <w:t xml:space="preserve">Zobowiązania niewymagalne w dziale 855 Rodzina w kwocie </w:t>
      </w:r>
      <w:r w:rsidR="00FA5633">
        <w:rPr>
          <w:rFonts w:ascii="Times New Roman" w:hAnsi="Times New Roman" w:cs="Times New Roman"/>
        </w:rPr>
        <w:t>182 02</w:t>
      </w:r>
      <w:r w:rsidR="00B63978">
        <w:rPr>
          <w:rFonts w:ascii="Times New Roman" w:hAnsi="Times New Roman" w:cs="Times New Roman"/>
        </w:rPr>
        <w:t>8</w:t>
      </w:r>
      <w:r w:rsidR="00FA5633">
        <w:rPr>
          <w:rFonts w:ascii="Times New Roman" w:hAnsi="Times New Roman" w:cs="Times New Roman"/>
        </w:rPr>
        <w:t>,76</w:t>
      </w:r>
      <w:r w:rsidRPr="003F5AB6">
        <w:rPr>
          <w:rFonts w:ascii="Times New Roman" w:hAnsi="Times New Roman" w:cs="Times New Roman"/>
        </w:rPr>
        <w:t xml:space="preserve"> zł dotyczą dodatkowego wynagrodzenia rocznego wraz z pochodnymi od wynagrodzeń.</w:t>
      </w:r>
    </w:p>
    <w:p w14:paraId="10968E89" w14:textId="51179B54" w:rsidR="001450FA" w:rsidRPr="00645940" w:rsidRDefault="001450FA" w:rsidP="00645940">
      <w:pPr>
        <w:pStyle w:val="Nagwek3"/>
        <w:ind w:firstLine="0"/>
        <w:jc w:val="both"/>
        <w:rPr>
          <w:b/>
          <w:bCs/>
          <w:sz w:val="24"/>
        </w:rPr>
      </w:pPr>
      <w:bookmarkStart w:id="45" w:name="_Toc941867058"/>
      <w:bookmarkStart w:id="46" w:name="_Toc1412193739"/>
      <w:r w:rsidRPr="00645940">
        <w:rPr>
          <w:b/>
          <w:bCs/>
          <w:sz w:val="24"/>
        </w:rPr>
        <w:t>Dział 900 – Gospodarka komunalna i ochrona środowiska</w:t>
      </w:r>
      <w:bookmarkEnd w:id="45"/>
      <w:bookmarkEnd w:id="46"/>
      <w:r w:rsidR="00645940">
        <w:rPr>
          <w:b/>
          <w:bCs/>
          <w:sz w:val="24"/>
        </w:rPr>
        <w:t xml:space="preserve"> – wykonanie</w:t>
      </w:r>
      <w:r w:rsidR="00AC28BA">
        <w:rPr>
          <w:b/>
          <w:bCs/>
          <w:sz w:val="24"/>
        </w:rPr>
        <w:t>:</w:t>
      </w:r>
      <w:r w:rsidR="00645940">
        <w:rPr>
          <w:b/>
          <w:bCs/>
          <w:sz w:val="24"/>
        </w:rPr>
        <w:t xml:space="preserve"> 10 929 334,24 zł</w:t>
      </w:r>
    </w:p>
    <w:p w14:paraId="7AE6CE05" w14:textId="5BC4BCF7" w:rsidR="001450FA" w:rsidRPr="00645940" w:rsidRDefault="001450FA" w:rsidP="001450FA">
      <w:pPr>
        <w:jc w:val="both"/>
        <w:rPr>
          <w:rFonts w:ascii="Times New Roman" w:hAnsi="Times New Roman" w:cs="Times New Roman"/>
        </w:rPr>
      </w:pPr>
      <w:r w:rsidRPr="00645940">
        <w:rPr>
          <w:rFonts w:ascii="Times New Roman" w:hAnsi="Times New Roman" w:cs="Times New Roman"/>
        </w:rPr>
        <w:t xml:space="preserve">Wydatki bieżące w ramach działu zostały zaplanowane w kwocie 9 255 057,72 zł, zaś zrealizowane </w:t>
      </w:r>
      <w:r w:rsidR="00645940">
        <w:rPr>
          <w:rFonts w:ascii="Times New Roman" w:hAnsi="Times New Roman" w:cs="Times New Roman"/>
        </w:rPr>
        <w:br/>
      </w:r>
      <w:r w:rsidRPr="00645940">
        <w:rPr>
          <w:rFonts w:ascii="Times New Roman" w:hAnsi="Times New Roman" w:cs="Times New Roman"/>
        </w:rPr>
        <w:t>w kwocie 7 511 361,08 zł, w rezultacie stopień realizacji wydatków bieżących wyniósł 81,16%. Środki te przeznaczono następująco:</w:t>
      </w:r>
    </w:p>
    <w:p w14:paraId="037A9520" w14:textId="77777777" w:rsidR="001450FA" w:rsidRDefault="001450FA" w:rsidP="009B6ABB">
      <w:pPr>
        <w:pStyle w:val="Akapitzlist"/>
        <w:numPr>
          <w:ilvl w:val="0"/>
          <w:numId w:val="25"/>
        </w:numPr>
      </w:pPr>
      <w:r>
        <w:t>w rozdziale 90001 Gospodarka ściekowa i ochrona wód wydatkowano kwotę 475 996,81 zł, co stanowi 78,68% planu rocznego wynoszącego 605 000,00 zł. Niniejsza wartość została wydatkowana na:</w:t>
      </w:r>
    </w:p>
    <w:p w14:paraId="10B7911E" w14:textId="3E4CD800" w:rsidR="001450FA" w:rsidRDefault="001450FA" w:rsidP="009B6ABB">
      <w:pPr>
        <w:pStyle w:val="Akapitzlist"/>
        <w:numPr>
          <w:ilvl w:val="1"/>
          <w:numId w:val="25"/>
        </w:numPr>
      </w:pPr>
      <w:r>
        <w:t>zakup usług pozostałych w kwocie 475 996,81 zł</w:t>
      </w:r>
      <w:r w:rsidR="00645940">
        <w:t xml:space="preserve">. </w:t>
      </w:r>
      <w:r w:rsidR="00645940" w:rsidRPr="00D6670F">
        <w:t>Niniejsza wartość została wydatkowana na dopłatę do taryfy za ścieki dla mieszkańców Gminy.</w:t>
      </w:r>
    </w:p>
    <w:p w14:paraId="6D46F0FB" w14:textId="77777777" w:rsidR="001450FA" w:rsidRDefault="001450FA" w:rsidP="009B6ABB">
      <w:pPr>
        <w:pStyle w:val="Akapitzlist"/>
        <w:numPr>
          <w:ilvl w:val="0"/>
          <w:numId w:val="25"/>
        </w:numPr>
      </w:pPr>
      <w:r>
        <w:t>w rozdziale 90002 Gospodarka odpadami komunalnymi wydatkowano kwotę 3 886 503,31 zł, co stanowi 94,25% planu rocznego wynoszącego 4 123 656,00 zł. Niniejsza wartość została wydatkowana na:</w:t>
      </w:r>
    </w:p>
    <w:p w14:paraId="5597B927" w14:textId="55ED4488" w:rsidR="001450FA" w:rsidRDefault="001450FA" w:rsidP="009B6ABB">
      <w:pPr>
        <w:pStyle w:val="Akapitzlist"/>
        <w:numPr>
          <w:ilvl w:val="1"/>
          <w:numId w:val="53"/>
        </w:numPr>
      </w:pPr>
      <w:r>
        <w:t>zakup usług pozostałych w kwocie 3 038 389,21 zł</w:t>
      </w:r>
      <w:r w:rsidR="00D6043A">
        <w:t xml:space="preserve"> - </w:t>
      </w:r>
      <w:r w:rsidR="00D6043A" w:rsidRPr="00D6670F">
        <w:t xml:space="preserve">wywóz odpadów komunalnych </w:t>
      </w:r>
      <w:r w:rsidR="00D6043A">
        <w:br/>
      </w:r>
      <w:r w:rsidR="00D6043A" w:rsidRPr="00D6670F">
        <w:t>z terenu Gminy</w:t>
      </w:r>
      <w:r w:rsidR="00D6043A">
        <w:t xml:space="preserve">, </w:t>
      </w:r>
      <w:r w:rsidR="00D6043A" w:rsidRPr="00D6670F">
        <w:t>edukacja ekologiczna oraz koszty administracyjne</w:t>
      </w:r>
      <w:r w:rsidR="00812A8B">
        <w:t>;</w:t>
      </w:r>
    </w:p>
    <w:p w14:paraId="38A703A1" w14:textId="4BC8989B" w:rsidR="001450FA" w:rsidRDefault="001450FA" w:rsidP="009B6ABB">
      <w:pPr>
        <w:pStyle w:val="Akapitzlist"/>
        <w:numPr>
          <w:ilvl w:val="1"/>
          <w:numId w:val="25"/>
        </w:numPr>
      </w:pPr>
      <w:r>
        <w:t xml:space="preserve">dotacja przedmiotowa z budżetu dla samorządowego zakładu budżetowego </w:t>
      </w:r>
      <w:r w:rsidR="00D6043A">
        <w:t xml:space="preserve">Miejsko Gminnego Zakładu Gospodarki Komunalnej w Żabnie w ramach obsługi Punktu </w:t>
      </w:r>
      <w:r w:rsidR="00E201EA">
        <w:t xml:space="preserve">Selektywnej Zbiórki Odpadów Komunalnych </w:t>
      </w:r>
      <w:r>
        <w:t>w kwocie 550 000,00 zł;</w:t>
      </w:r>
    </w:p>
    <w:p w14:paraId="7A4317FE" w14:textId="77777777" w:rsidR="001450FA" w:rsidRDefault="001450FA" w:rsidP="009B6ABB">
      <w:pPr>
        <w:pStyle w:val="Akapitzlist"/>
        <w:numPr>
          <w:ilvl w:val="1"/>
          <w:numId w:val="25"/>
        </w:numPr>
      </w:pPr>
      <w:r>
        <w:t>wynagrodzenia osobowe pracowników w kwocie 205 600,80 zł;</w:t>
      </w:r>
    </w:p>
    <w:p w14:paraId="7AFC69AD" w14:textId="77777777" w:rsidR="001450FA" w:rsidRDefault="001450FA" w:rsidP="009B6ABB">
      <w:pPr>
        <w:pStyle w:val="Akapitzlist"/>
        <w:numPr>
          <w:ilvl w:val="1"/>
          <w:numId w:val="25"/>
        </w:numPr>
      </w:pPr>
      <w:r>
        <w:t>składki na ubezpieczenia społeczne w kwocie 37 309,12 zł;</w:t>
      </w:r>
    </w:p>
    <w:p w14:paraId="406EFC2C" w14:textId="389BC424" w:rsidR="001450FA" w:rsidRDefault="001450FA" w:rsidP="009B6ABB">
      <w:pPr>
        <w:pStyle w:val="Akapitzlist"/>
        <w:numPr>
          <w:ilvl w:val="1"/>
          <w:numId w:val="25"/>
        </w:numPr>
      </w:pPr>
      <w:r>
        <w:t>różne opłaty i składki w kwocie 21 000,00 zł</w:t>
      </w:r>
      <w:r w:rsidR="00276ABB">
        <w:t xml:space="preserve"> – ubezpieczenie mienia</w:t>
      </w:r>
      <w:r>
        <w:t>;</w:t>
      </w:r>
    </w:p>
    <w:p w14:paraId="7CCCF43B" w14:textId="77777777" w:rsidR="001450FA" w:rsidRDefault="001450FA" w:rsidP="009B6ABB">
      <w:pPr>
        <w:pStyle w:val="Akapitzlist"/>
        <w:numPr>
          <w:ilvl w:val="1"/>
          <w:numId w:val="25"/>
        </w:numPr>
      </w:pPr>
      <w:r>
        <w:t>dodatkowe wynagrodzenie roczne w kwocie 14 771,88 zł;</w:t>
      </w:r>
    </w:p>
    <w:p w14:paraId="5DC269E0" w14:textId="77777777" w:rsidR="001450FA" w:rsidRDefault="001450FA" w:rsidP="009B6ABB">
      <w:pPr>
        <w:pStyle w:val="Akapitzlist"/>
        <w:numPr>
          <w:ilvl w:val="1"/>
          <w:numId w:val="25"/>
        </w:numPr>
      </w:pPr>
      <w:r>
        <w:t>odpisy na zakładowy fundusz świadczeń socjalnych w kwocie 7 262,40 zł;</w:t>
      </w:r>
    </w:p>
    <w:p w14:paraId="0664ACB1" w14:textId="34F6F576" w:rsidR="001450FA" w:rsidRDefault="001450FA" w:rsidP="009B6ABB">
      <w:pPr>
        <w:pStyle w:val="Akapitzlist"/>
        <w:numPr>
          <w:ilvl w:val="1"/>
          <w:numId w:val="25"/>
        </w:numPr>
      </w:pPr>
      <w:r>
        <w:t>składki na Fundusz Pracy w kwocie 5 399,24 zł;</w:t>
      </w:r>
    </w:p>
    <w:p w14:paraId="5F41AE82" w14:textId="77777777" w:rsidR="001450FA" w:rsidRDefault="001450FA" w:rsidP="009B6ABB">
      <w:pPr>
        <w:pStyle w:val="Akapitzlist"/>
        <w:numPr>
          <w:ilvl w:val="1"/>
          <w:numId w:val="25"/>
        </w:numPr>
      </w:pPr>
      <w:r>
        <w:t>wpłaty na Państwowy Fundusz Rehabilitacji Osób Niepełnosprawnych w kwocie 3 300,00 zł;</w:t>
      </w:r>
    </w:p>
    <w:p w14:paraId="462BBA2B" w14:textId="499D32FB" w:rsidR="00276ABB" w:rsidRPr="00D6670F" w:rsidRDefault="001450FA" w:rsidP="009B6ABB">
      <w:pPr>
        <w:pStyle w:val="Akapitzlist"/>
        <w:numPr>
          <w:ilvl w:val="1"/>
          <w:numId w:val="53"/>
        </w:numPr>
      </w:pPr>
      <w:r>
        <w:t>koszty postępowania sądowego i prokuratorskiego w kwocie 2 731,66</w:t>
      </w:r>
      <w:r w:rsidR="00276ABB">
        <w:t xml:space="preserve"> zł</w:t>
      </w:r>
      <w:r>
        <w:t xml:space="preserve"> </w:t>
      </w:r>
      <w:r w:rsidR="00276ABB">
        <w:t xml:space="preserve">- </w:t>
      </w:r>
      <w:r w:rsidR="00276ABB" w:rsidRPr="00D6670F">
        <w:t>koszty postepowania egzekucyjnego.</w:t>
      </w:r>
    </w:p>
    <w:p w14:paraId="5D6B11B9" w14:textId="07FC856A" w:rsidR="001450FA" w:rsidRDefault="001450FA" w:rsidP="009B6ABB">
      <w:pPr>
        <w:pStyle w:val="Akapitzlist"/>
        <w:numPr>
          <w:ilvl w:val="1"/>
          <w:numId w:val="25"/>
        </w:numPr>
      </w:pPr>
      <w:r>
        <w:t>szkolenia pracowników w kwocie 739,00 zł;</w:t>
      </w:r>
    </w:p>
    <w:p w14:paraId="6F93DCD1" w14:textId="77777777" w:rsidR="001450FA" w:rsidRDefault="001450FA" w:rsidP="009B6ABB">
      <w:pPr>
        <w:pStyle w:val="Akapitzlist"/>
        <w:numPr>
          <w:ilvl w:val="0"/>
          <w:numId w:val="25"/>
        </w:numPr>
      </w:pPr>
      <w:r>
        <w:t>w rozdziale 90003 Oczyszczanie miast i wsi wydatkowano kwotę 470 141,09 zł, co stanowi 83,40% planu rocznego wynoszącego 563 738,00 zł. Niniejsza wartość została wydatkowana na:</w:t>
      </w:r>
    </w:p>
    <w:p w14:paraId="168B2C5F" w14:textId="5CD6A6A8" w:rsidR="001450FA" w:rsidRDefault="001450FA" w:rsidP="009B6ABB">
      <w:pPr>
        <w:pStyle w:val="Akapitzlist"/>
        <w:numPr>
          <w:ilvl w:val="1"/>
          <w:numId w:val="25"/>
        </w:numPr>
      </w:pPr>
      <w:r>
        <w:t xml:space="preserve">dotacja przedmiotowa z budżetu dla samorządowego zakładu budżetowego </w:t>
      </w:r>
      <w:r w:rsidR="00117C70">
        <w:t xml:space="preserve">Miejsko Gminnego Zakładu Gospodarki Komunalnej w Żabnie </w:t>
      </w:r>
      <w:r>
        <w:t>w kwocie 458 738,00 zł</w:t>
      </w:r>
      <w:r w:rsidR="00F02845">
        <w:t xml:space="preserve"> - </w:t>
      </w:r>
      <w:r w:rsidR="00F02845" w:rsidRPr="00D6670F">
        <w:t>wywóz nieczystości z koszy ulicznych, przystanków</w:t>
      </w:r>
      <w:r w:rsidR="005E0613">
        <w:t xml:space="preserve"> </w:t>
      </w:r>
      <w:r w:rsidR="00F02845" w:rsidRPr="00D6670F">
        <w:t>oraz innych prac porządkowych na ternie Gminy</w:t>
      </w:r>
      <w:r w:rsidR="00AD77F6">
        <w:t>;</w:t>
      </w:r>
    </w:p>
    <w:p w14:paraId="74320875" w14:textId="6424B856" w:rsidR="001450FA" w:rsidRPr="00064B6D" w:rsidRDefault="001450FA" w:rsidP="009B6ABB">
      <w:pPr>
        <w:pStyle w:val="Akapitzlist"/>
        <w:numPr>
          <w:ilvl w:val="1"/>
          <w:numId w:val="25"/>
        </w:numPr>
      </w:pPr>
      <w:r w:rsidRPr="00064B6D">
        <w:t>zakup usług pozostałych w kwocie 5 921,18 zł</w:t>
      </w:r>
      <w:r w:rsidR="00F02845" w:rsidRPr="00064B6D">
        <w:t xml:space="preserve"> </w:t>
      </w:r>
      <w:r w:rsidR="00064B6D">
        <w:t>– związanych z utrzymaniem czystości na terenie gminy</w:t>
      </w:r>
      <w:r w:rsidRPr="00064B6D">
        <w:t>;</w:t>
      </w:r>
    </w:p>
    <w:p w14:paraId="3E7B6970" w14:textId="65C90B2E" w:rsidR="001450FA" w:rsidRPr="00064B6D" w:rsidRDefault="001450FA" w:rsidP="009B6ABB">
      <w:pPr>
        <w:pStyle w:val="Akapitzlist"/>
        <w:numPr>
          <w:ilvl w:val="1"/>
          <w:numId w:val="25"/>
        </w:numPr>
      </w:pPr>
      <w:r w:rsidRPr="00064B6D">
        <w:t>zakup materiałów i wyposażenia w kwocie 3 579,48 zł</w:t>
      </w:r>
      <w:r w:rsidR="00064B6D">
        <w:t xml:space="preserve"> – zakup pojemników na odpady, zakup wyposażenia do toalety wolnostojącej w Żabnie</w:t>
      </w:r>
      <w:r w:rsidRPr="00064B6D">
        <w:t>;</w:t>
      </w:r>
    </w:p>
    <w:p w14:paraId="1F88CE1F" w14:textId="07B1C6C8" w:rsidR="001450FA" w:rsidRDefault="001450FA" w:rsidP="009B6ABB">
      <w:pPr>
        <w:pStyle w:val="Akapitzlist"/>
        <w:numPr>
          <w:ilvl w:val="1"/>
          <w:numId w:val="25"/>
        </w:numPr>
      </w:pPr>
      <w:r>
        <w:t>zakup energii w kwocie 1 902,43 zł.</w:t>
      </w:r>
      <w:r w:rsidR="00F02845">
        <w:t xml:space="preserve"> - </w:t>
      </w:r>
      <w:r w:rsidR="00F02845" w:rsidRPr="00D6670F">
        <w:t>toaleta wolnostojąca w Żabnie</w:t>
      </w:r>
      <w:r w:rsidR="004A776B">
        <w:t>.</w:t>
      </w:r>
    </w:p>
    <w:p w14:paraId="5E584C55" w14:textId="77777777" w:rsidR="001450FA" w:rsidRDefault="001450FA" w:rsidP="009B6ABB">
      <w:pPr>
        <w:pStyle w:val="Akapitzlist"/>
        <w:numPr>
          <w:ilvl w:val="0"/>
          <w:numId w:val="25"/>
        </w:numPr>
      </w:pPr>
      <w:r>
        <w:t>w rozdziale 90004 Utrzymanie zieleni w miastach i gminach wydatkowano kwotę 716 420,86 zł, co stanowi 77,73% planu rocznego wynoszącego 921 633,00 zł. Niniejsza wartość została wydatkowana na:</w:t>
      </w:r>
    </w:p>
    <w:p w14:paraId="7C75473F" w14:textId="7E689762" w:rsidR="001450FA" w:rsidRDefault="001450FA" w:rsidP="009B6ABB">
      <w:pPr>
        <w:pStyle w:val="Akapitzlist"/>
        <w:numPr>
          <w:ilvl w:val="1"/>
          <w:numId w:val="25"/>
        </w:numPr>
      </w:pPr>
      <w:r>
        <w:t xml:space="preserve">dotacja przedmiotowa z budżetu dla samorządowego zakładu budżetowego </w:t>
      </w:r>
      <w:r w:rsidR="00F02845">
        <w:t xml:space="preserve">Miejsko Gminnego Zakładu Gospodarki Komunalnej w Żabnie </w:t>
      </w:r>
      <w:r>
        <w:t>w kwocie 348 201,00 zł</w:t>
      </w:r>
      <w:r w:rsidR="00F02845">
        <w:t xml:space="preserve"> - </w:t>
      </w:r>
      <w:r w:rsidR="00F02845" w:rsidRPr="00D6670F">
        <w:t xml:space="preserve">koszenie działek gminnych, obsługa placów zabaw, cięcie korekcyjne drzew, pielęgnacja zieleni, nasadzenie zieleni w </w:t>
      </w:r>
      <w:r w:rsidR="005E7E5B">
        <w:t>G</w:t>
      </w:r>
      <w:r w:rsidR="00F02845" w:rsidRPr="00D6670F">
        <w:t>minie</w:t>
      </w:r>
      <w:r>
        <w:t>;</w:t>
      </w:r>
    </w:p>
    <w:p w14:paraId="3A3B2B15" w14:textId="385D2DFD" w:rsidR="001450FA" w:rsidRDefault="001450FA" w:rsidP="009B6ABB">
      <w:pPr>
        <w:pStyle w:val="Akapitzlist"/>
        <w:numPr>
          <w:ilvl w:val="1"/>
          <w:numId w:val="25"/>
        </w:numPr>
      </w:pPr>
      <w:r>
        <w:t>zakup usług pozostałych w kwocie 340 182,71 zł</w:t>
      </w:r>
      <w:r w:rsidR="00F02845">
        <w:t xml:space="preserve"> </w:t>
      </w:r>
      <w:r w:rsidR="005E0613">
        <w:t>–</w:t>
      </w:r>
      <w:r w:rsidR="00F02845">
        <w:t xml:space="preserve"> </w:t>
      </w:r>
      <w:r w:rsidR="005E0613">
        <w:t>utrzymanie zieleni w Rynku w Żabnie</w:t>
      </w:r>
      <w:r w:rsidR="005E7E5B">
        <w:t>, przeglądy placów zabaw, projekt nasadzenia zieleni w centrum Żabna, pielęgnacja drzew na terenie Gminy, opracowanie projektu nawodnienia oraz wymiany trawników w Rynku w Żabnie</w:t>
      </w:r>
      <w:r>
        <w:t>;</w:t>
      </w:r>
    </w:p>
    <w:p w14:paraId="0AF08D63" w14:textId="175ACD99" w:rsidR="001450FA" w:rsidRDefault="001450FA" w:rsidP="009B6ABB">
      <w:pPr>
        <w:pStyle w:val="Akapitzlist"/>
        <w:numPr>
          <w:ilvl w:val="1"/>
          <w:numId w:val="25"/>
        </w:numPr>
      </w:pPr>
      <w:r>
        <w:t>wynagrodzenia bezosobowe w kwocie 19 950,64 zł</w:t>
      </w:r>
      <w:r w:rsidR="008E670B">
        <w:t xml:space="preserve"> - </w:t>
      </w:r>
      <w:r w:rsidR="008E670B" w:rsidRPr="00D6670F">
        <w:t>umow</w:t>
      </w:r>
      <w:r w:rsidR="008E670B">
        <w:t>y</w:t>
      </w:r>
      <w:r w:rsidR="008E670B" w:rsidRPr="00D6670F">
        <w:t xml:space="preserve"> zlecenie na koszenie terenów zielonych</w:t>
      </w:r>
      <w:r w:rsidR="008E670B">
        <w:t xml:space="preserve"> na terenie Gminy w ramach</w:t>
      </w:r>
      <w:r w:rsidR="008E670B" w:rsidRPr="00D6670F">
        <w:t xml:space="preserve"> środk</w:t>
      </w:r>
      <w:r w:rsidR="005E7E5B">
        <w:t>ów</w:t>
      </w:r>
      <w:r w:rsidR="008E670B" w:rsidRPr="00D6670F">
        <w:t xml:space="preserve"> finansow</w:t>
      </w:r>
      <w:r w:rsidR="008E670B">
        <w:t>ych</w:t>
      </w:r>
      <w:r w:rsidR="008E670B" w:rsidRPr="00D6670F">
        <w:t xml:space="preserve"> </w:t>
      </w:r>
      <w:r w:rsidR="005E7E5B">
        <w:t>sołectw</w:t>
      </w:r>
      <w:r w:rsidR="008E670B">
        <w:t xml:space="preserve"> oraz Funduszu Sołeckiego</w:t>
      </w:r>
      <w:r>
        <w:t>;</w:t>
      </w:r>
    </w:p>
    <w:p w14:paraId="496CD0C0" w14:textId="6E4E751D" w:rsidR="001450FA" w:rsidRPr="005E7E5B" w:rsidRDefault="001450FA" w:rsidP="009B6ABB">
      <w:pPr>
        <w:pStyle w:val="Akapitzlist"/>
        <w:numPr>
          <w:ilvl w:val="1"/>
          <w:numId w:val="25"/>
        </w:numPr>
      </w:pPr>
      <w:r w:rsidRPr="005E7E5B">
        <w:t>zakup materiałów i wyposażenia w kwocie 7 096,00 zł</w:t>
      </w:r>
      <w:r w:rsidR="005E7E5B">
        <w:t xml:space="preserve"> – zakup kosy spalinowej dla sołectwa Nieciecza</w:t>
      </w:r>
      <w:r w:rsidRPr="005E7E5B">
        <w:t>;</w:t>
      </w:r>
    </w:p>
    <w:p w14:paraId="6E914205" w14:textId="6F2DB728" w:rsidR="001450FA" w:rsidRDefault="001450FA" w:rsidP="009B6ABB">
      <w:pPr>
        <w:pStyle w:val="Akapitzlist"/>
        <w:numPr>
          <w:ilvl w:val="1"/>
          <w:numId w:val="25"/>
        </w:numPr>
      </w:pPr>
      <w:r>
        <w:t>składki na ubezpieczenia społeczne w kwocie 990,51 zł</w:t>
      </w:r>
      <w:r w:rsidR="00D027E3">
        <w:t>.</w:t>
      </w:r>
    </w:p>
    <w:p w14:paraId="5615285F" w14:textId="77777777" w:rsidR="00AD77F6" w:rsidRDefault="00AD77F6" w:rsidP="00AD77F6">
      <w:pPr>
        <w:pStyle w:val="Akapitzlist"/>
        <w:numPr>
          <w:ilvl w:val="0"/>
          <w:numId w:val="0"/>
        </w:numPr>
        <w:ind w:left="1200"/>
      </w:pPr>
    </w:p>
    <w:p w14:paraId="5866C59E" w14:textId="77777777" w:rsidR="00D027E3" w:rsidRPr="00D027E3" w:rsidRDefault="00D027E3" w:rsidP="00D027E3">
      <w:pPr>
        <w:jc w:val="both"/>
        <w:rPr>
          <w:rFonts w:ascii="Times New Roman" w:hAnsi="Times New Roman" w:cs="Times New Roman"/>
        </w:rPr>
      </w:pPr>
      <w:r w:rsidRPr="00D027E3">
        <w:rPr>
          <w:rFonts w:ascii="Times New Roman" w:hAnsi="Times New Roman" w:cs="Times New Roman"/>
        </w:rPr>
        <w:t>Wydatki majątkowe w ramach działu zostały zaplanowane w kwocie 3 550 574,64 zł, zaś zrealizowane w kwocie 3 417 973,16 zł, w rezultacie stopień realizacji wydatków majątkowych wyniósł 96,27%. Środki te przeznaczono następująco:</w:t>
      </w:r>
    </w:p>
    <w:p w14:paraId="79B8366E" w14:textId="77777777" w:rsidR="00D027E3" w:rsidRDefault="00D027E3" w:rsidP="009B6ABB">
      <w:pPr>
        <w:pStyle w:val="Akapitzlist"/>
      </w:pPr>
      <w:r>
        <w:t>w rozdziale 90004 Utrzymanie zieleni w miastach i gminach wydatkowano kwotę 38 424,90 zł, co stanowi 97,64% planu rocznego wynoszącego 39 355,00 zł. Niniejsza wartość została wydatkowana na:</w:t>
      </w:r>
    </w:p>
    <w:p w14:paraId="2B0D19B7" w14:textId="5DBD7D55" w:rsidR="00D027E3" w:rsidRDefault="00D027E3" w:rsidP="009B6ABB">
      <w:pPr>
        <w:pStyle w:val="Akapitzlist"/>
      </w:pPr>
      <w:r>
        <w:t>wydatki na zakupy inwestycyjne jednostek budżetowych w kwocie 27 354,90 zł na zakup sprzętu do utrzymywania zieleni w sołectwie Łęg Tarnowski w ramach Funduszu Sołeckiego</w:t>
      </w:r>
      <w:r w:rsidR="00570FAE">
        <w:t>;</w:t>
      </w:r>
    </w:p>
    <w:p w14:paraId="564D186B" w14:textId="4D88A1BA" w:rsidR="00D027E3" w:rsidRDefault="00D027E3" w:rsidP="009B6ABB">
      <w:pPr>
        <w:pStyle w:val="Akapitzlist"/>
      </w:pPr>
      <w:r w:rsidRPr="00430C05">
        <w:t xml:space="preserve">wydatki inwestycyjne jednostek budżetowych w kwocie 11 070,00 zł na </w:t>
      </w:r>
      <w:r w:rsidR="00430C05" w:rsidRPr="00430C05">
        <w:rPr>
          <w:lang w:eastAsia="pl-PL"/>
        </w:rPr>
        <w:t>Zagospodarowanie działki nr 1994/6 pod teren rekreacyjny ul. Wojska Polskiego w Żabnie</w:t>
      </w:r>
      <w:r w:rsidRPr="00430C05">
        <w:t>.</w:t>
      </w:r>
    </w:p>
    <w:p w14:paraId="559EA5B6" w14:textId="186ED83D" w:rsidR="001450FA" w:rsidRDefault="001450FA" w:rsidP="009B6ABB">
      <w:pPr>
        <w:pStyle w:val="Akapitzlist"/>
        <w:numPr>
          <w:ilvl w:val="0"/>
          <w:numId w:val="25"/>
        </w:numPr>
      </w:pPr>
      <w:r>
        <w:t>w rozdziale 90005 Ochrona powietrza atmosferycznego i klimatu wydatkowano kwotę 333 467,49 zł, co stanowi 59,94% planu rocznego wynoszącego 556 380,72 zł. Niniejsza</w:t>
      </w:r>
      <w:r w:rsidR="00090205">
        <w:t xml:space="preserve"> </w:t>
      </w:r>
      <w:r>
        <w:t>wartość została wydatkowana na:</w:t>
      </w:r>
    </w:p>
    <w:p w14:paraId="42482689" w14:textId="61466ED0" w:rsidR="001450FA" w:rsidRDefault="001450FA" w:rsidP="009B6ABB">
      <w:pPr>
        <w:pStyle w:val="Akapitzlist"/>
        <w:numPr>
          <w:ilvl w:val="1"/>
          <w:numId w:val="55"/>
        </w:numPr>
      </w:pPr>
      <w:r>
        <w:t>wynagrodzenia osobowe pracowników w kwocie 129 444,51 zł</w:t>
      </w:r>
      <w:r w:rsidR="00C3774E">
        <w:t xml:space="preserve"> </w:t>
      </w:r>
      <w:r w:rsidR="00C3774E" w:rsidRPr="00D6670F">
        <w:t>– zatrudnienie</w:t>
      </w:r>
      <w:r w:rsidR="00C3774E">
        <w:t xml:space="preserve"> </w:t>
      </w:r>
      <w:proofErr w:type="spellStart"/>
      <w:r w:rsidR="00C3774E" w:rsidRPr="00D6670F">
        <w:t>Ekodoradcy</w:t>
      </w:r>
      <w:proofErr w:type="spellEnd"/>
      <w:r w:rsidR="00AE1D06">
        <w:t xml:space="preserve"> – dofinansowanie ze środków Unii Europejskiej;</w:t>
      </w:r>
    </w:p>
    <w:p w14:paraId="64FB336E" w14:textId="4C86B03F" w:rsidR="001450FA" w:rsidRDefault="001450FA" w:rsidP="009B6ABB">
      <w:pPr>
        <w:pStyle w:val="Akapitzlist"/>
        <w:numPr>
          <w:ilvl w:val="1"/>
          <w:numId w:val="25"/>
        </w:numPr>
      </w:pPr>
      <w:r>
        <w:t>zakup usług pozostałych w kwocie 113 634,41 zł</w:t>
      </w:r>
      <w:r w:rsidR="00C3774E">
        <w:t xml:space="preserve"> - </w:t>
      </w:r>
      <w:r w:rsidR="00C3774E" w:rsidRPr="00D6670F">
        <w:t>obsługa programu „Czyste powietrze”, ulotki dotyczące programu „Czyste powietrze”</w:t>
      </w:r>
      <w:r w:rsidR="00AE1D06">
        <w:t>, abonament obsługi stacji pomiarowej powietrza w Otfinowie i Niedomicach</w:t>
      </w:r>
      <w:r>
        <w:t>;</w:t>
      </w:r>
    </w:p>
    <w:p w14:paraId="13F0DEC0" w14:textId="7D19FB27" w:rsidR="001450FA" w:rsidRDefault="001450FA" w:rsidP="009B6ABB">
      <w:pPr>
        <w:pStyle w:val="Akapitzlist"/>
        <w:numPr>
          <w:ilvl w:val="1"/>
          <w:numId w:val="25"/>
        </w:numPr>
      </w:pPr>
      <w:r>
        <w:t>zakup materiałów i wyposażenia w kwocie 32 600,50 zł</w:t>
      </w:r>
      <w:r w:rsidR="00AE1D06">
        <w:t xml:space="preserve"> – zakup w ramach projektu „Czyste Powietrze</w:t>
      </w:r>
      <w:r w:rsidR="003E1B5D">
        <w:t>”</w:t>
      </w:r>
      <w:r w:rsidR="00AE1D06">
        <w:t xml:space="preserve"> wyposażenia do biura </w:t>
      </w:r>
      <w:proofErr w:type="spellStart"/>
      <w:r w:rsidR="00AE1D06">
        <w:t>Ekodoradcy</w:t>
      </w:r>
      <w:proofErr w:type="spellEnd"/>
      <w:r w:rsidR="00AE1D06">
        <w:t xml:space="preserve">, zakup żarówek LED dla mieszkańców Gminy </w:t>
      </w:r>
      <w:r w:rsidR="003E1B5D">
        <w:t xml:space="preserve">w ramach programu „Wdrażanie programu ochrony powietrza </w:t>
      </w:r>
      <w:r w:rsidR="003E1B5D">
        <w:br/>
        <w:t>w Gminie Żabno” – dofinansowanie ze środków Unii Europejskiej</w:t>
      </w:r>
      <w:r>
        <w:t>;</w:t>
      </w:r>
    </w:p>
    <w:p w14:paraId="1A9E32C9" w14:textId="77777777" w:rsidR="001450FA" w:rsidRDefault="001450FA" w:rsidP="009B6ABB">
      <w:pPr>
        <w:pStyle w:val="Akapitzlist"/>
        <w:numPr>
          <w:ilvl w:val="1"/>
          <w:numId w:val="25"/>
        </w:numPr>
      </w:pPr>
      <w:r>
        <w:t>składki na ubezpieczenia społeczne w kwocie 22 807,08 zł;</w:t>
      </w:r>
    </w:p>
    <w:p w14:paraId="420F03FD" w14:textId="1512B3B9" w:rsidR="001450FA" w:rsidRDefault="001450FA" w:rsidP="009B6ABB">
      <w:pPr>
        <w:pStyle w:val="Akapitzlist"/>
        <w:numPr>
          <w:ilvl w:val="1"/>
          <w:numId w:val="25"/>
        </w:numPr>
      </w:pPr>
      <w:r>
        <w:t>kary, odszkodowania i grzywny wypłacane na rzecz osób prawnych i innych jednostek organizacyjnych w kwocie 16 492,32 zł</w:t>
      </w:r>
      <w:r w:rsidR="003E1B5D">
        <w:t xml:space="preserve"> – </w:t>
      </w:r>
      <w:r w:rsidR="0081452D">
        <w:t>odszkodowanie</w:t>
      </w:r>
      <w:r w:rsidR="003E1B5D">
        <w:t xml:space="preserve"> na podstawie wyroku </w:t>
      </w:r>
      <w:r w:rsidR="0081452D">
        <w:t>S</w:t>
      </w:r>
      <w:r w:rsidR="003E1B5D">
        <w:t>ądu</w:t>
      </w:r>
      <w:r w:rsidR="0081452D">
        <w:t xml:space="preserve"> Apelacyjnego</w:t>
      </w:r>
      <w:r w:rsidR="003E1B5D">
        <w:t xml:space="preserve"> </w:t>
      </w:r>
      <w:r w:rsidR="0081452D">
        <w:t xml:space="preserve">dla  Gmin </w:t>
      </w:r>
      <w:r w:rsidR="003E1B5D">
        <w:t>na rzecz wykonawcy projektu „</w:t>
      </w:r>
      <w:proofErr w:type="spellStart"/>
      <w:r w:rsidR="003E1B5D">
        <w:t>Ekopartnerzy</w:t>
      </w:r>
      <w:proofErr w:type="spellEnd"/>
      <w:r w:rsidR="003E1B5D">
        <w:t xml:space="preserve"> na rzecz słonecznej</w:t>
      </w:r>
      <w:r w:rsidR="0081452D">
        <w:t xml:space="preserve"> </w:t>
      </w:r>
      <w:r w:rsidR="003E1B5D">
        <w:t>Małopolski”</w:t>
      </w:r>
      <w:r>
        <w:t>;</w:t>
      </w:r>
    </w:p>
    <w:p w14:paraId="5518D8E0" w14:textId="77777777" w:rsidR="001450FA" w:rsidRDefault="001450FA" w:rsidP="009B6ABB">
      <w:pPr>
        <w:pStyle w:val="Akapitzlist"/>
        <w:numPr>
          <w:ilvl w:val="1"/>
          <w:numId w:val="25"/>
        </w:numPr>
      </w:pPr>
      <w:r>
        <w:t>dodatkowe wynagrodzenie roczne w kwocie 8 525,47 zł;</w:t>
      </w:r>
    </w:p>
    <w:p w14:paraId="3544ECA8" w14:textId="77777777" w:rsidR="001450FA" w:rsidRDefault="001450FA" w:rsidP="009B6ABB">
      <w:pPr>
        <w:pStyle w:val="Akapitzlist"/>
        <w:numPr>
          <w:ilvl w:val="1"/>
          <w:numId w:val="25"/>
        </w:numPr>
      </w:pPr>
      <w:r>
        <w:t>odpisy na zakładowy fundusz świadczeń socjalnych w kwocie 4 085,10 zł;</w:t>
      </w:r>
    </w:p>
    <w:p w14:paraId="3037B65C" w14:textId="6F9835B0" w:rsidR="001450FA" w:rsidRDefault="001450FA" w:rsidP="009B6ABB">
      <w:pPr>
        <w:pStyle w:val="Akapitzlist"/>
        <w:numPr>
          <w:ilvl w:val="1"/>
          <w:numId w:val="25"/>
        </w:numPr>
      </w:pPr>
      <w:r>
        <w:t>składki na Fundusz Pracy w kwocie 3 297,90 zł;</w:t>
      </w:r>
    </w:p>
    <w:p w14:paraId="645BAC47" w14:textId="0CD3BD64" w:rsidR="001450FA" w:rsidRDefault="001450FA" w:rsidP="009B6ABB">
      <w:pPr>
        <w:pStyle w:val="Akapitzlist"/>
        <w:numPr>
          <w:ilvl w:val="1"/>
          <w:numId w:val="25"/>
        </w:numPr>
      </w:pPr>
      <w:r>
        <w:t>podróże służbowe krajowe w kwocie 1 140,63 zł</w:t>
      </w:r>
      <w:r w:rsidR="003E1B5D">
        <w:t xml:space="preserve"> – delegacje służbowe</w:t>
      </w:r>
      <w:r>
        <w:t>;</w:t>
      </w:r>
    </w:p>
    <w:p w14:paraId="2BED1D39" w14:textId="77777777" w:rsidR="001450FA" w:rsidRDefault="001450FA" w:rsidP="009B6ABB">
      <w:pPr>
        <w:pStyle w:val="Akapitzlist"/>
        <w:numPr>
          <w:ilvl w:val="1"/>
          <w:numId w:val="25"/>
        </w:numPr>
      </w:pPr>
      <w:r>
        <w:t>wpłaty na Państwowy Fundusz Rehabilitacji Osób Niepełnosprawnych w kwocie 880,00 zł;</w:t>
      </w:r>
    </w:p>
    <w:p w14:paraId="4286F018" w14:textId="77777777" w:rsidR="001450FA" w:rsidRDefault="001450FA" w:rsidP="009B6ABB">
      <w:pPr>
        <w:pStyle w:val="Akapitzlist"/>
        <w:numPr>
          <w:ilvl w:val="1"/>
          <w:numId w:val="25"/>
        </w:numPr>
      </w:pPr>
      <w:r>
        <w:t>opłaty z tytułu zakupu usług telekomunikacyjnych w kwocie 554,97 zł;</w:t>
      </w:r>
    </w:p>
    <w:p w14:paraId="4DB5A122" w14:textId="5ABDE6A1" w:rsidR="001450FA" w:rsidRDefault="001450FA" w:rsidP="009B6ABB">
      <w:pPr>
        <w:pStyle w:val="Akapitzlist"/>
        <w:numPr>
          <w:ilvl w:val="1"/>
          <w:numId w:val="25"/>
        </w:numPr>
      </w:pPr>
      <w:r>
        <w:t>koszty postępowania sądowego i prokuratorskiego w kwocie 4,60 zł</w:t>
      </w:r>
      <w:r w:rsidR="0081452D">
        <w:t xml:space="preserve"> – opłata związana </w:t>
      </w:r>
      <w:r w:rsidR="0081452D">
        <w:br/>
        <w:t>z wyrokiem Sadu Apelacyjnego dotyczącego projektu „</w:t>
      </w:r>
      <w:proofErr w:type="spellStart"/>
      <w:r w:rsidR="0081452D">
        <w:t>Ekopartnerzy</w:t>
      </w:r>
      <w:proofErr w:type="spellEnd"/>
      <w:r w:rsidR="0081452D">
        <w:t xml:space="preserve"> na rzecz słonecznej Małopolski”</w:t>
      </w:r>
      <w:r w:rsidR="006E3E34">
        <w:t xml:space="preserve"> dla Gmin realizujących projekt</w:t>
      </w:r>
      <w:r w:rsidR="00362704">
        <w:t>.</w:t>
      </w:r>
    </w:p>
    <w:p w14:paraId="51FCA00B" w14:textId="77777777" w:rsidR="00162FEA" w:rsidRDefault="00162FEA" w:rsidP="00162FEA">
      <w:pPr>
        <w:pStyle w:val="Akapitzlist"/>
        <w:numPr>
          <w:ilvl w:val="0"/>
          <w:numId w:val="0"/>
        </w:numPr>
        <w:ind w:left="1200"/>
      </w:pPr>
    </w:p>
    <w:p w14:paraId="7030C3A2" w14:textId="34904E2F" w:rsidR="00362704" w:rsidRPr="002B6953" w:rsidRDefault="00362704" w:rsidP="002B6953">
      <w:pPr>
        <w:jc w:val="both"/>
        <w:rPr>
          <w:rFonts w:ascii="Times New Roman" w:hAnsi="Times New Roman" w:cs="Times New Roman"/>
        </w:rPr>
      </w:pPr>
      <w:r w:rsidRPr="00362704">
        <w:rPr>
          <w:rFonts w:ascii="Times New Roman" w:hAnsi="Times New Roman" w:cs="Times New Roman"/>
        </w:rPr>
        <w:t>Wydatki majątkowe w rozdziale 90005 Ochrona powietrza atmosferycznego i klimatu wydatkowano kwotę 54 920,79 zł, co stanowi 49,04% planu rocznego wynoszącego 112 000,00 zł. Niniejsza wartość została wydatkowana na</w:t>
      </w:r>
      <w:r w:rsidR="002B6953">
        <w:rPr>
          <w:rFonts w:ascii="Times New Roman" w:hAnsi="Times New Roman" w:cs="Times New Roman"/>
        </w:rPr>
        <w:t xml:space="preserve"> </w:t>
      </w:r>
      <w:r w:rsidRPr="002B6953">
        <w:rPr>
          <w:rFonts w:ascii="Times New Roman" w:hAnsi="Times New Roman" w:cs="Times New Roman"/>
        </w:rPr>
        <w:t xml:space="preserve">dotację celową z budżetu na finansowanie lub dofinansowanie kosztów realizacji inwestycji i zakupów inwestycyjnych jednostek nie zaliczanych do sektora finansów publicznych w kwocie 54 920,79 zł - </w:t>
      </w:r>
      <w:r w:rsidR="002B6953" w:rsidRPr="002B6953">
        <w:rPr>
          <w:rFonts w:ascii="Times New Roman" w:eastAsia="Times New Roman" w:hAnsi="Times New Roman" w:cs="Times New Roman"/>
          <w:lang w:eastAsia="pl-PL"/>
        </w:rPr>
        <w:t>wymiana pieców pozaklasowych dla mieszkańców Gminy Żabno</w:t>
      </w:r>
      <w:r w:rsidR="002B6953">
        <w:rPr>
          <w:rFonts w:ascii="Times New Roman" w:eastAsia="Times New Roman" w:hAnsi="Times New Roman" w:cs="Times New Roman"/>
          <w:lang w:eastAsia="pl-PL"/>
        </w:rPr>
        <w:t>.</w:t>
      </w:r>
    </w:p>
    <w:p w14:paraId="4BF37C14" w14:textId="77777777" w:rsidR="001450FA" w:rsidRDefault="001450FA" w:rsidP="009B6ABB">
      <w:pPr>
        <w:pStyle w:val="Akapitzlist"/>
        <w:numPr>
          <w:ilvl w:val="0"/>
          <w:numId w:val="25"/>
        </w:numPr>
      </w:pPr>
      <w:r>
        <w:t>w rozdziale 90013 Schroniska dla zwierząt wydatkowano kwotę 89 039,61 zł, co stanowi 89,04% planu rocznego wynoszącego 100 000,00 zł. Niniejsza wartość została wydatkowana na:</w:t>
      </w:r>
    </w:p>
    <w:p w14:paraId="0AD7F0A9" w14:textId="1C8FD6AA" w:rsidR="00CD552C" w:rsidRDefault="001450FA" w:rsidP="009B6ABB">
      <w:pPr>
        <w:pStyle w:val="Akapitzlist"/>
        <w:numPr>
          <w:ilvl w:val="1"/>
          <w:numId w:val="25"/>
        </w:numPr>
      </w:pPr>
      <w:r>
        <w:t>zakup usług pozostałych w kwocie 89 039,61 zł</w:t>
      </w:r>
      <w:r w:rsidR="006E3E34">
        <w:t xml:space="preserve"> </w:t>
      </w:r>
      <w:r w:rsidR="006E3E34" w:rsidRPr="00D6670F">
        <w:t xml:space="preserve">- koszty utrzymania i zabezpieczenie pobytu zwierząt bezdomnych </w:t>
      </w:r>
      <w:r w:rsidR="006E3E34">
        <w:t xml:space="preserve">z Gminy </w:t>
      </w:r>
      <w:r w:rsidR="006E3E34" w:rsidRPr="00D6670F">
        <w:t>w schronisku</w:t>
      </w:r>
      <w:r>
        <w:t>.</w:t>
      </w:r>
    </w:p>
    <w:p w14:paraId="32EC2C8B" w14:textId="77777777" w:rsidR="001450FA" w:rsidRDefault="001450FA" w:rsidP="009B6ABB">
      <w:pPr>
        <w:pStyle w:val="Akapitzlist"/>
        <w:numPr>
          <w:ilvl w:val="0"/>
          <w:numId w:val="25"/>
        </w:numPr>
      </w:pPr>
      <w:r>
        <w:t>w rozdziale 90015 Oświetlenie ulic, placów i dróg wydatkowano kwotę 1 335 706,58 zł, co stanowi 62,72% planu rocznego wynoszącego 2 129 775,00 zł. Niniejsza wartość została wydatkowana na:</w:t>
      </w:r>
    </w:p>
    <w:p w14:paraId="2975926F" w14:textId="7EC62779" w:rsidR="001450FA" w:rsidRDefault="001450FA" w:rsidP="009B6ABB">
      <w:pPr>
        <w:pStyle w:val="Akapitzlist"/>
        <w:numPr>
          <w:ilvl w:val="1"/>
          <w:numId w:val="25"/>
        </w:numPr>
      </w:pPr>
      <w:r>
        <w:t>zakup energii w kwocie 870 869,46 zł</w:t>
      </w:r>
      <w:r w:rsidR="0082721A">
        <w:t xml:space="preserve"> - </w:t>
      </w:r>
      <w:r w:rsidR="0082721A" w:rsidRPr="00D6670F">
        <w:t>oświetlenie ulic i placów w Gminie</w:t>
      </w:r>
      <w:r>
        <w:t>;</w:t>
      </w:r>
    </w:p>
    <w:p w14:paraId="1E7F802C" w14:textId="5A9A246A" w:rsidR="001450FA" w:rsidRDefault="001450FA" w:rsidP="009B6ABB">
      <w:pPr>
        <w:pStyle w:val="Akapitzlist"/>
        <w:numPr>
          <w:ilvl w:val="1"/>
          <w:numId w:val="25"/>
        </w:numPr>
      </w:pPr>
      <w:r>
        <w:t>zakup usług remontowych w kwocie 379 259,13 zł</w:t>
      </w:r>
      <w:r w:rsidR="0082721A">
        <w:t xml:space="preserve"> - </w:t>
      </w:r>
      <w:r w:rsidR="0082721A" w:rsidRPr="00D6670F">
        <w:t>wymiana lamp ulicznych, konserwacja i eksploatacja sieci energetycznej w Gminie</w:t>
      </w:r>
      <w:r>
        <w:t>;</w:t>
      </w:r>
    </w:p>
    <w:p w14:paraId="1C64D547" w14:textId="58D88B1E" w:rsidR="001450FA" w:rsidRDefault="001450FA" w:rsidP="009B6ABB">
      <w:pPr>
        <w:pStyle w:val="Akapitzlist"/>
        <w:numPr>
          <w:ilvl w:val="1"/>
          <w:numId w:val="25"/>
        </w:numPr>
      </w:pPr>
      <w:r>
        <w:t>zakup usług pozostałych w kwocie 64 790,99 zł</w:t>
      </w:r>
      <w:r w:rsidR="0082721A">
        <w:t xml:space="preserve"> - </w:t>
      </w:r>
      <w:r w:rsidR="0082721A" w:rsidRPr="00D6670F">
        <w:t>przyłączenie do sieci energetycznej, dzierżawa słupów energetycznych</w:t>
      </w:r>
      <w:r>
        <w:t>;</w:t>
      </w:r>
    </w:p>
    <w:p w14:paraId="6356CE98" w14:textId="5FE0C210" w:rsidR="001450FA" w:rsidRDefault="001450FA" w:rsidP="009B6ABB">
      <w:pPr>
        <w:pStyle w:val="Akapitzlist"/>
        <w:numPr>
          <w:ilvl w:val="1"/>
          <w:numId w:val="25"/>
        </w:numPr>
      </w:pPr>
      <w:r>
        <w:t>zakup materiałów i wyposażenia w kwocie 20 787,00 zł</w:t>
      </w:r>
      <w:r w:rsidR="0082721A">
        <w:t xml:space="preserve"> </w:t>
      </w:r>
      <w:r w:rsidR="00425B32">
        <w:t>–</w:t>
      </w:r>
      <w:r w:rsidR="0082721A">
        <w:t xml:space="preserve"> </w:t>
      </w:r>
      <w:r w:rsidR="00425B32">
        <w:t>zakup oświetlenia świątecznego ulicznego</w:t>
      </w:r>
      <w:r>
        <w:t>.</w:t>
      </w:r>
    </w:p>
    <w:p w14:paraId="521A31DF" w14:textId="77777777" w:rsidR="0082667A" w:rsidRDefault="0082667A" w:rsidP="0082667A">
      <w:pPr>
        <w:pStyle w:val="Akapitzlist"/>
        <w:numPr>
          <w:ilvl w:val="0"/>
          <w:numId w:val="0"/>
        </w:numPr>
        <w:ind w:left="1200"/>
      </w:pPr>
    </w:p>
    <w:p w14:paraId="58C0516F" w14:textId="531326E4" w:rsidR="00425B32" w:rsidRPr="00162FEA" w:rsidRDefault="00425B32" w:rsidP="00162FEA">
      <w:pPr>
        <w:jc w:val="both"/>
        <w:rPr>
          <w:rFonts w:ascii="Times New Roman" w:hAnsi="Times New Roman" w:cs="Times New Roman"/>
        </w:rPr>
      </w:pPr>
      <w:r w:rsidRPr="00425B32">
        <w:rPr>
          <w:rFonts w:ascii="Times New Roman" w:hAnsi="Times New Roman" w:cs="Times New Roman"/>
        </w:rPr>
        <w:t>W</w:t>
      </w:r>
      <w:r w:rsidR="0082667A">
        <w:rPr>
          <w:rFonts w:ascii="Times New Roman" w:hAnsi="Times New Roman" w:cs="Times New Roman"/>
        </w:rPr>
        <w:t xml:space="preserve"> ramach wydatków majątkowych w</w:t>
      </w:r>
      <w:r w:rsidRPr="00425B32">
        <w:rPr>
          <w:rFonts w:ascii="Times New Roman" w:hAnsi="Times New Roman" w:cs="Times New Roman"/>
        </w:rPr>
        <w:t xml:space="preserve"> rozdziale 90015 Oświetlenie ulic, placów i dróg wydatkowano kwotę 3 324 627,47 zł, co stanowi 97,81% planu rocznego wynoszącego 3 399 219,64 zł. Niniejsza wartość została wydatkowana na</w:t>
      </w:r>
      <w:r w:rsidR="00162FEA">
        <w:rPr>
          <w:rFonts w:ascii="Times New Roman" w:hAnsi="Times New Roman" w:cs="Times New Roman"/>
        </w:rPr>
        <w:t xml:space="preserve"> </w:t>
      </w:r>
      <w:r w:rsidRPr="00425B32">
        <w:rPr>
          <w:rFonts w:ascii="Times New Roman" w:hAnsi="Times New Roman" w:cs="Times New Roman"/>
        </w:rPr>
        <w:t>wydatki jednostek poniesione ze środków z Rządowego Funduszu Polski Ład: Program Inwestycji Strategicznych na realizację zadań inwestycyjnych w kwocie 2 498 090,64 zł</w:t>
      </w:r>
      <w:r>
        <w:rPr>
          <w:rFonts w:cs="Times New Roman"/>
        </w:rPr>
        <w:t xml:space="preserve"> –</w:t>
      </w:r>
      <w:r w:rsidRPr="00425B32">
        <w:rPr>
          <w:rFonts w:cs="Times New Roman"/>
        </w:rPr>
        <w:t xml:space="preserve"> </w:t>
      </w:r>
      <w:r>
        <w:rPr>
          <w:rFonts w:cs="Times New Roman"/>
        </w:rPr>
        <w:t>„</w:t>
      </w:r>
      <w:r w:rsidRPr="00425B32">
        <w:rPr>
          <w:rFonts w:ascii="Times New Roman" w:eastAsia="Times New Roman" w:hAnsi="Times New Roman" w:cs="Times New Roman"/>
          <w:lang w:eastAsia="pl-PL"/>
        </w:rPr>
        <w:t>Modernizacja</w:t>
      </w:r>
      <w:r w:rsidR="0082667A">
        <w:rPr>
          <w:rFonts w:ascii="Times New Roman" w:eastAsia="Times New Roman" w:hAnsi="Times New Roman" w:cs="Times New Roman"/>
          <w:lang w:eastAsia="pl-PL"/>
        </w:rPr>
        <w:t xml:space="preserve"> </w:t>
      </w:r>
      <w:r w:rsidRPr="00425B32">
        <w:rPr>
          <w:rFonts w:ascii="Times New Roman" w:eastAsia="Times New Roman" w:hAnsi="Times New Roman" w:cs="Times New Roman"/>
          <w:lang w:eastAsia="pl-PL"/>
        </w:rPr>
        <w:t>infrastruktury oświetleniowej w celu poprawy efektywności przez obniżenie energochłonności oświetlenia na terenie Gminy Żabno</w:t>
      </w:r>
      <w:r w:rsidR="00FF1D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6500F4ED" w14:textId="08F3EAAD" w:rsidR="00425B32" w:rsidRDefault="00425B32" w:rsidP="009B6ABB">
      <w:pPr>
        <w:pStyle w:val="Akapitzlist"/>
        <w:numPr>
          <w:ilvl w:val="1"/>
          <w:numId w:val="25"/>
        </w:numPr>
      </w:pPr>
      <w:r w:rsidRPr="00425B32">
        <w:t>wydatki inwestycyjne jednostek budżetowych w kwocie 826 536,83 zł</w:t>
      </w:r>
      <w:r w:rsidR="00060D39">
        <w:t xml:space="preserve"> w tym:</w:t>
      </w:r>
    </w:p>
    <w:p w14:paraId="62E91D9E" w14:textId="4D19BF26"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cs="Times New Roman"/>
        </w:rPr>
        <w:t xml:space="preserve">- </w:t>
      </w:r>
      <w:r w:rsidRPr="00060D39">
        <w:rPr>
          <w:rFonts w:ascii="Times New Roman" w:eastAsia="Times New Roman" w:hAnsi="Times New Roman" w:cs="Times New Roman"/>
          <w:lang w:eastAsia="pl-PL"/>
        </w:rPr>
        <w:t>Dobudowa oświetlenia ulicznego ul. Kilińskiego w Żabnie</w:t>
      </w:r>
      <w:r w:rsidRPr="00BD2879">
        <w:rPr>
          <w:rFonts w:ascii="Times New Roman" w:eastAsia="Times New Roman" w:hAnsi="Times New Roman" w:cs="Times New Roman"/>
          <w:lang w:eastAsia="pl-PL"/>
        </w:rPr>
        <w:t xml:space="preserve"> – kwota 3 300,00 zł,</w:t>
      </w:r>
    </w:p>
    <w:p w14:paraId="1A8FDE66" w14:textId="611B6511" w:rsidR="00BD2879" w:rsidRPr="00BD2879" w:rsidRDefault="00BD287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 xml:space="preserve">Rozbudowa sieci oświetlenia ulicznego przy ul. </w:t>
      </w:r>
      <w:proofErr w:type="spellStart"/>
      <w:r w:rsidRPr="00060D39">
        <w:rPr>
          <w:rFonts w:ascii="Times New Roman" w:eastAsia="Times New Roman" w:hAnsi="Times New Roman" w:cs="Times New Roman"/>
          <w:lang w:eastAsia="pl-PL"/>
        </w:rPr>
        <w:t>Szkotnik</w:t>
      </w:r>
      <w:proofErr w:type="spellEnd"/>
      <w:r w:rsidRPr="00060D39">
        <w:rPr>
          <w:rFonts w:ascii="Times New Roman" w:eastAsia="Times New Roman" w:hAnsi="Times New Roman" w:cs="Times New Roman"/>
          <w:lang w:eastAsia="pl-PL"/>
        </w:rPr>
        <w:t xml:space="preserve"> </w:t>
      </w:r>
      <w:r w:rsidR="00EC1450">
        <w:rPr>
          <w:rFonts w:ascii="Times New Roman" w:eastAsia="Times New Roman" w:hAnsi="Times New Roman" w:cs="Times New Roman"/>
          <w:lang w:eastAsia="pl-PL"/>
        </w:rPr>
        <w:t>w</w:t>
      </w:r>
      <w:r w:rsidRPr="00060D39">
        <w:rPr>
          <w:rFonts w:ascii="Times New Roman" w:eastAsia="Times New Roman" w:hAnsi="Times New Roman" w:cs="Times New Roman"/>
          <w:lang w:eastAsia="pl-PL"/>
        </w:rPr>
        <w:t xml:space="preserve"> Żabn</w:t>
      </w:r>
      <w:r w:rsidR="00EC1450">
        <w:rPr>
          <w:rFonts w:ascii="Times New Roman" w:eastAsia="Times New Roman" w:hAnsi="Times New Roman" w:cs="Times New Roman"/>
          <w:lang w:eastAsia="pl-PL"/>
        </w:rPr>
        <w:t>ie</w:t>
      </w:r>
      <w:r w:rsidRPr="00BD2879">
        <w:rPr>
          <w:rFonts w:ascii="Times New Roman" w:eastAsia="Times New Roman" w:hAnsi="Times New Roman" w:cs="Times New Roman"/>
          <w:lang w:eastAsia="pl-PL"/>
        </w:rPr>
        <w:t xml:space="preserve"> – kwota 13 608,00 zł</w:t>
      </w:r>
      <w:r w:rsidR="0082667A">
        <w:rPr>
          <w:rFonts w:ascii="Times New Roman" w:eastAsia="Times New Roman" w:hAnsi="Times New Roman" w:cs="Times New Roman"/>
          <w:lang w:eastAsia="pl-PL"/>
        </w:rPr>
        <w:t>,</w:t>
      </w:r>
    </w:p>
    <w:p w14:paraId="3C5F5164" w14:textId="5B51C0AE"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Dobudowa oświetlenia ulicznego ul. Nowa w Ilkowicach</w:t>
      </w:r>
      <w:r w:rsidRPr="00BD2879">
        <w:rPr>
          <w:rFonts w:ascii="Times New Roman" w:eastAsia="Times New Roman" w:hAnsi="Times New Roman" w:cs="Times New Roman"/>
          <w:lang w:eastAsia="pl-PL"/>
        </w:rPr>
        <w:t xml:space="preserve"> – kwota 6 700,00 zł,</w:t>
      </w:r>
    </w:p>
    <w:p w14:paraId="572EB45D" w14:textId="1077511B"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375126">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375126">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oświetlenia ulicznego przy dz. nr 36 w Podlesiu Dębowym</w:t>
      </w:r>
      <w:r w:rsidRPr="00BD2879">
        <w:rPr>
          <w:rFonts w:ascii="Times New Roman" w:eastAsia="Times New Roman" w:hAnsi="Times New Roman" w:cs="Times New Roman"/>
          <w:lang w:eastAsia="pl-PL"/>
        </w:rPr>
        <w:t xml:space="preserve"> kwota 1</w:t>
      </w:r>
      <w:r w:rsidR="00BD2879" w:rsidRPr="00BD2879">
        <w:rPr>
          <w:rFonts w:ascii="Times New Roman" w:eastAsia="Times New Roman" w:hAnsi="Times New Roman" w:cs="Times New Roman"/>
          <w:lang w:eastAsia="pl-PL"/>
        </w:rPr>
        <w:t>8 999</w:t>
      </w:r>
      <w:r w:rsidRPr="00BD2879">
        <w:rPr>
          <w:rFonts w:ascii="Times New Roman" w:eastAsia="Times New Roman" w:hAnsi="Times New Roman" w:cs="Times New Roman"/>
          <w:lang w:eastAsia="pl-PL"/>
        </w:rPr>
        <w:t>,</w:t>
      </w:r>
      <w:r w:rsidR="00BD2879" w:rsidRPr="00BD2879">
        <w:rPr>
          <w:rFonts w:ascii="Times New Roman" w:eastAsia="Times New Roman" w:hAnsi="Times New Roman" w:cs="Times New Roman"/>
          <w:lang w:eastAsia="pl-PL"/>
        </w:rPr>
        <w:t>99</w:t>
      </w:r>
      <w:r w:rsidRPr="00BD2879">
        <w:rPr>
          <w:rFonts w:ascii="Times New Roman" w:eastAsia="Times New Roman" w:hAnsi="Times New Roman" w:cs="Times New Roman"/>
          <w:lang w:eastAsia="pl-PL"/>
        </w:rPr>
        <w:t xml:space="preserve">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7A10386E" w14:textId="5FB241D0"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FF1DBC">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FF1DBC">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oświetlenia w m. Siedliszowice</w:t>
      </w:r>
      <w:r w:rsidRPr="00BD2879">
        <w:rPr>
          <w:rFonts w:ascii="Times New Roman" w:eastAsia="Times New Roman" w:hAnsi="Times New Roman" w:cs="Times New Roman"/>
          <w:lang w:eastAsia="pl-PL"/>
        </w:rPr>
        <w:t xml:space="preserve"> - kwota </w:t>
      </w:r>
      <w:r w:rsidR="00BD2879" w:rsidRPr="00BD2879">
        <w:rPr>
          <w:rFonts w:ascii="Times New Roman" w:eastAsia="Times New Roman" w:hAnsi="Times New Roman" w:cs="Times New Roman"/>
          <w:lang w:eastAsia="pl-PL"/>
        </w:rPr>
        <w:t>74 685,00</w:t>
      </w:r>
      <w:r w:rsidRPr="00BD2879">
        <w:rPr>
          <w:rFonts w:ascii="Times New Roman" w:eastAsia="Times New Roman" w:hAnsi="Times New Roman" w:cs="Times New Roman"/>
          <w:lang w:eastAsia="pl-PL"/>
        </w:rPr>
        <w:t xml:space="preserve">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412B8345" w14:textId="3EC45B59"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FF1DBC">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FF1DBC">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sieci oświetlenia ulicznego ul. Nowe Osiedle w Bobrownikach Wielkich</w:t>
      </w:r>
      <w:r w:rsidRPr="00BD2879">
        <w:rPr>
          <w:rFonts w:ascii="Times New Roman" w:eastAsia="Times New Roman" w:hAnsi="Times New Roman" w:cs="Times New Roman"/>
          <w:lang w:eastAsia="pl-PL"/>
        </w:rPr>
        <w:t xml:space="preserve"> – kwota 2 284,81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7119CD24" w14:textId="184DEF45"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Rozbudowa sieci oświetlenia ulicznego w ciągu dr</w:t>
      </w:r>
      <w:r w:rsidRPr="00BD2879">
        <w:rPr>
          <w:rFonts w:ascii="Times New Roman" w:eastAsia="Times New Roman" w:hAnsi="Times New Roman" w:cs="Times New Roman"/>
          <w:lang w:eastAsia="pl-PL"/>
        </w:rPr>
        <w:t>o</w:t>
      </w:r>
      <w:r w:rsidRPr="00060D39">
        <w:rPr>
          <w:rFonts w:ascii="Times New Roman" w:eastAsia="Times New Roman" w:hAnsi="Times New Roman" w:cs="Times New Roman"/>
          <w:lang w:eastAsia="pl-PL"/>
        </w:rPr>
        <w:t>gi gminnej nr K203531 w m. Sieradza-Fiuk</w:t>
      </w:r>
      <w:r w:rsidRPr="00BD2879">
        <w:rPr>
          <w:rFonts w:ascii="Times New Roman" w:eastAsia="Times New Roman" w:hAnsi="Times New Roman" w:cs="Times New Roman"/>
          <w:lang w:eastAsia="pl-PL"/>
        </w:rPr>
        <w:t xml:space="preserve"> kwota 12 692,37 Fundusz Sołecki,</w:t>
      </w:r>
    </w:p>
    <w:p w14:paraId="72518D34" w14:textId="4AC94ADF"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 xml:space="preserve">Modernizacja infrastruktury oświetleniowej w celu poprawy efektywności przez obniżenie energochłonności oświetlenia na terenie Gminy Żabno </w:t>
      </w:r>
      <w:r w:rsidRPr="00BD2879">
        <w:rPr>
          <w:rFonts w:ascii="Times New Roman" w:eastAsia="Times New Roman" w:hAnsi="Times New Roman" w:cs="Times New Roman"/>
          <w:lang w:eastAsia="pl-PL"/>
        </w:rPr>
        <w:t xml:space="preserve">kwota 645 066,00 </w:t>
      </w:r>
      <w:r w:rsidRPr="00060D39">
        <w:rPr>
          <w:rFonts w:ascii="Times New Roman" w:eastAsia="Times New Roman" w:hAnsi="Times New Roman" w:cs="Times New Roman"/>
          <w:lang w:eastAsia="pl-PL"/>
        </w:rPr>
        <w:t>– Polski Ład</w:t>
      </w:r>
      <w:r w:rsidRPr="00BD2879">
        <w:rPr>
          <w:rFonts w:ascii="Times New Roman" w:eastAsia="Times New Roman" w:hAnsi="Times New Roman" w:cs="Times New Roman"/>
          <w:lang w:eastAsia="pl-PL"/>
        </w:rPr>
        <w:t xml:space="preserve"> (wkład własny)</w:t>
      </w:r>
    </w:p>
    <w:p w14:paraId="2A820D66" w14:textId="0DF146F8" w:rsidR="00425B32" w:rsidRPr="00BD2879" w:rsidRDefault="00060D39" w:rsidP="00BD287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Modernizacja oświetlenia placu na działce nr 1449 w m. Nieciecza</w:t>
      </w:r>
      <w:r w:rsidRPr="00BD2879">
        <w:rPr>
          <w:rFonts w:ascii="Times New Roman" w:eastAsia="Times New Roman" w:hAnsi="Times New Roman" w:cs="Times New Roman"/>
          <w:lang w:eastAsia="pl-PL"/>
        </w:rPr>
        <w:t xml:space="preserve"> – kwota 49 200,00 zł</w:t>
      </w:r>
    </w:p>
    <w:p w14:paraId="50571081" w14:textId="77777777" w:rsidR="00BD2879" w:rsidRPr="00BD2879" w:rsidRDefault="00BD2879" w:rsidP="00BD2879">
      <w:pPr>
        <w:spacing w:after="0" w:line="240" w:lineRule="auto"/>
        <w:jc w:val="both"/>
        <w:rPr>
          <w:rFonts w:ascii="Times New Roman" w:eastAsia="Times New Roman" w:hAnsi="Times New Roman" w:cs="Times New Roman"/>
          <w:lang w:eastAsia="pl-PL"/>
        </w:rPr>
      </w:pPr>
    </w:p>
    <w:p w14:paraId="14409A34" w14:textId="77777777" w:rsidR="001450FA" w:rsidRDefault="001450FA" w:rsidP="009B6ABB">
      <w:pPr>
        <w:pStyle w:val="Akapitzlist"/>
        <w:numPr>
          <w:ilvl w:val="0"/>
          <w:numId w:val="25"/>
        </w:numPr>
      </w:pPr>
      <w:r>
        <w:t>w rozdziale 90026 Pozostałe działania związane z gospodarką odpadami wydatkowano kwotę 63 015,76 zł, co stanowi 63,02% planu rocznego wynoszącego 100 000,00 zł. Niniejsza wartość została wydatkowana na:</w:t>
      </w:r>
    </w:p>
    <w:p w14:paraId="0D686F78" w14:textId="7BBED851" w:rsidR="001450FA" w:rsidRDefault="001450FA" w:rsidP="009B6ABB">
      <w:pPr>
        <w:pStyle w:val="Akapitzlist"/>
        <w:numPr>
          <w:ilvl w:val="0"/>
          <w:numId w:val="53"/>
        </w:numPr>
      </w:pPr>
      <w:r>
        <w:t>zakup usług pozostałych w kwocie 63 015,76 zł.</w:t>
      </w:r>
      <w:r w:rsidR="00BD2879">
        <w:t xml:space="preserve"> </w:t>
      </w:r>
      <w:r w:rsidR="00BD2879" w:rsidRPr="00D6670F">
        <w:t>Niniejsza wartość została wydatkowana na kompleksowe unieszkodliwianie wyrobów zawierających azbest w Gminie</w:t>
      </w:r>
      <w:r w:rsidR="00EE5F89">
        <w:t xml:space="preserve"> Żabno</w:t>
      </w:r>
      <w:r w:rsidR="00BD2879" w:rsidRPr="00D6670F">
        <w:t>.</w:t>
      </w:r>
    </w:p>
    <w:p w14:paraId="7A89195E" w14:textId="77777777" w:rsidR="001450FA" w:rsidRDefault="001450FA" w:rsidP="009B6ABB">
      <w:pPr>
        <w:pStyle w:val="Akapitzlist"/>
        <w:numPr>
          <w:ilvl w:val="0"/>
          <w:numId w:val="25"/>
        </w:numPr>
      </w:pPr>
      <w:r>
        <w:t>w rozdziale 90095 Pozostała działalność wydatkowano kwotę 141 069,57 zł, co stanowi 91,09% planu rocznego wynoszącego 154 875,00 zł. Niniejsza wartość została wydatkowana na:</w:t>
      </w:r>
    </w:p>
    <w:p w14:paraId="789F35FD" w14:textId="42F06D00" w:rsidR="001450FA" w:rsidRDefault="001450FA" w:rsidP="009B6ABB">
      <w:pPr>
        <w:pStyle w:val="Akapitzlist"/>
        <w:numPr>
          <w:ilvl w:val="1"/>
          <w:numId w:val="25"/>
        </w:numPr>
      </w:pPr>
      <w:r>
        <w:t>zakup materiałów i wyposażenia w kwocie 75 357,40 zł</w:t>
      </w:r>
      <w:r w:rsidR="00BD2879">
        <w:t xml:space="preserve"> – zakup kompostowników oraz zbiorników na deszczówkę dla mieszkańców Gminy</w:t>
      </w:r>
      <w:r>
        <w:t>;</w:t>
      </w:r>
    </w:p>
    <w:p w14:paraId="0EE71B15" w14:textId="0100F150" w:rsidR="001450FA" w:rsidRDefault="001450FA" w:rsidP="009B6ABB">
      <w:pPr>
        <w:pStyle w:val="Akapitzlist"/>
        <w:numPr>
          <w:ilvl w:val="1"/>
          <w:numId w:val="25"/>
        </w:numPr>
      </w:pPr>
      <w:r>
        <w:t>zakup usług pozostałych w kwocie 58 337,17 zł</w:t>
      </w:r>
      <w:r w:rsidR="00BD2879">
        <w:t xml:space="preserve"> - </w:t>
      </w:r>
      <w:r w:rsidR="00A701DD" w:rsidRPr="00D6670F">
        <w:t>opiek</w:t>
      </w:r>
      <w:r w:rsidR="00A701DD">
        <w:t>a</w:t>
      </w:r>
      <w:r w:rsidR="00A701DD" w:rsidRPr="00D6670F">
        <w:t xml:space="preserve"> nad bezdomnymi zwierzętami (opieka weterynaryjna, utylizacja padłych zwierząt, </w:t>
      </w:r>
      <w:proofErr w:type="spellStart"/>
      <w:r w:rsidR="00A701DD" w:rsidRPr="00D6670F">
        <w:t>czipowanie</w:t>
      </w:r>
      <w:proofErr w:type="spellEnd"/>
      <w:r w:rsidR="00A701DD" w:rsidRPr="00D6670F">
        <w:t>), badanie składu gleb użytków rolnych, badanie gruntu na byłym wysypisku śmieci w Żabnie</w:t>
      </w:r>
      <w:r>
        <w:t>;</w:t>
      </w:r>
    </w:p>
    <w:p w14:paraId="03E8B099" w14:textId="77777777" w:rsidR="00D34165" w:rsidRDefault="001450FA" w:rsidP="00D34165">
      <w:pPr>
        <w:pStyle w:val="Akapitzlist"/>
        <w:numPr>
          <w:ilvl w:val="1"/>
          <w:numId w:val="25"/>
        </w:numPr>
      </w:pPr>
      <w:r>
        <w:t>wynagrodzenia bezosobowe w kwocie 7 375,00 zł</w:t>
      </w:r>
      <w:r w:rsidR="00A701DD">
        <w:t xml:space="preserve"> – umowa zlecenie naprawa iluminacji oświetlenia świątecznego</w:t>
      </w:r>
      <w:r>
        <w:t>.</w:t>
      </w:r>
    </w:p>
    <w:p w14:paraId="0BA1528A" w14:textId="3ECD7535" w:rsidR="00A665DA" w:rsidRPr="00D34165" w:rsidRDefault="00A701DD" w:rsidP="00D34165">
      <w:pPr>
        <w:jc w:val="both"/>
        <w:rPr>
          <w:rFonts w:ascii="Times New Roman" w:hAnsi="Times New Roman" w:cs="Times New Roman"/>
        </w:rPr>
      </w:pPr>
      <w:r w:rsidRPr="00D34165">
        <w:rPr>
          <w:rFonts w:ascii="Times New Roman" w:hAnsi="Times New Roman" w:cs="Times New Roman"/>
        </w:rPr>
        <w:t>Zobowiązania w wysokości 446 265,79 zł to zaplanowane w styczniu 2026 roku do zapłaty faktury dotyczące utrzymania zieleni, oświetlenia ulicznego, konserwacji oświetlenia ulicznego, dopłat dla odbiorców ścieków, wywozu odpadów komunalnych oraz dodatkowych wynagrodzeń rocznych pracowników administracji zajmujących się obsługą w zakresie odpadów komunalnych w Gminie. W/w zobowiązania są niewymagalne</w:t>
      </w:r>
      <w:r w:rsidR="00A665DA" w:rsidRPr="00D34165">
        <w:rPr>
          <w:rFonts w:ascii="Times New Roman" w:hAnsi="Times New Roman" w:cs="Times New Roman"/>
        </w:rPr>
        <w:t>.</w:t>
      </w:r>
    </w:p>
    <w:p w14:paraId="705F739C" w14:textId="11AECC8C" w:rsidR="001450FA" w:rsidRPr="00A701DD" w:rsidRDefault="001450FA" w:rsidP="00A701DD">
      <w:pPr>
        <w:pStyle w:val="Nagwek3"/>
        <w:ind w:firstLine="0"/>
        <w:jc w:val="both"/>
        <w:rPr>
          <w:b/>
          <w:bCs/>
          <w:sz w:val="24"/>
        </w:rPr>
      </w:pPr>
      <w:bookmarkStart w:id="47" w:name="_Toc1989059911"/>
      <w:bookmarkStart w:id="48" w:name="_Toc467181444"/>
      <w:r w:rsidRPr="00A701DD">
        <w:rPr>
          <w:b/>
          <w:bCs/>
          <w:sz w:val="24"/>
        </w:rPr>
        <w:t>Dział 921 – Kultura i ochrona dziedzictwa narodowego</w:t>
      </w:r>
      <w:bookmarkEnd w:id="47"/>
      <w:bookmarkEnd w:id="48"/>
      <w:r w:rsidR="00A701DD">
        <w:rPr>
          <w:b/>
          <w:bCs/>
          <w:sz w:val="24"/>
        </w:rPr>
        <w:t xml:space="preserve"> – wykonanie</w:t>
      </w:r>
      <w:r w:rsidR="00AC28BA">
        <w:rPr>
          <w:b/>
          <w:bCs/>
          <w:sz w:val="24"/>
        </w:rPr>
        <w:t>:</w:t>
      </w:r>
      <w:r w:rsidR="00A701DD">
        <w:rPr>
          <w:b/>
          <w:bCs/>
          <w:sz w:val="24"/>
        </w:rPr>
        <w:t xml:space="preserve"> 4 488 469,35 zł</w:t>
      </w:r>
    </w:p>
    <w:p w14:paraId="18E3143F" w14:textId="4A238F58" w:rsidR="001450FA" w:rsidRPr="00A701DD" w:rsidRDefault="001450FA" w:rsidP="001450FA">
      <w:pPr>
        <w:jc w:val="both"/>
        <w:rPr>
          <w:rFonts w:ascii="Times New Roman" w:hAnsi="Times New Roman" w:cs="Times New Roman"/>
        </w:rPr>
      </w:pPr>
      <w:r w:rsidRPr="00A701DD">
        <w:rPr>
          <w:rFonts w:ascii="Times New Roman" w:hAnsi="Times New Roman" w:cs="Times New Roman"/>
        </w:rPr>
        <w:t xml:space="preserve">Wydatki bieżące w ramach działu zostały zaplanowane w kwocie 3 416 357,00 zł, zaś zrealizowane </w:t>
      </w:r>
      <w:r w:rsidR="004A776B">
        <w:rPr>
          <w:rFonts w:ascii="Times New Roman" w:hAnsi="Times New Roman" w:cs="Times New Roman"/>
        </w:rPr>
        <w:br/>
      </w:r>
      <w:r w:rsidRPr="00A701DD">
        <w:rPr>
          <w:rFonts w:ascii="Times New Roman" w:hAnsi="Times New Roman" w:cs="Times New Roman"/>
        </w:rPr>
        <w:t>w kwocie 3 266 701,30 zł, w rezultacie stopień realizacji wydatków bieżących wyniósł 95,62%. Środki te przeznaczono następująco:</w:t>
      </w:r>
    </w:p>
    <w:p w14:paraId="5A8C7001" w14:textId="77777777" w:rsidR="001450FA" w:rsidRDefault="001450FA" w:rsidP="009B6ABB">
      <w:pPr>
        <w:pStyle w:val="Akapitzlist"/>
        <w:numPr>
          <w:ilvl w:val="0"/>
          <w:numId w:val="26"/>
        </w:numPr>
      </w:pPr>
      <w:r>
        <w:t>w rozdziale 92109 Domy i ośrodki kultury, świetlice i kluby wydatkowano kwotę 2 068 994,30 zł, co stanowi 98,57% planu rocznego wynoszącego 2 099 000,00 zł. Niniejsza wartość została wydatkowana na:</w:t>
      </w:r>
    </w:p>
    <w:p w14:paraId="58B1BC44" w14:textId="401A6EA7" w:rsidR="001450FA" w:rsidRDefault="001450FA" w:rsidP="009B6ABB">
      <w:pPr>
        <w:pStyle w:val="Akapitzlist"/>
        <w:numPr>
          <w:ilvl w:val="1"/>
          <w:numId w:val="26"/>
        </w:numPr>
      </w:pPr>
      <w:r>
        <w:t xml:space="preserve">dotacja podmiotowa z budżetu dla </w:t>
      </w:r>
      <w:r w:rsidR="00A701DD">
        <w:t>Gminnego Centrum Kultury w Żabnie</w:t>
      </w:r>
      <w:r>
        <w:t xml:space="preserve"> w kwocie 1 995 000,00 zł;</w:t>
      </w:r>
    </w:p>
    <w:p w14:paraId="359057BE" w14:textId="38F6A07F" w:rsidR="001450FA" w:rsidRDefault="001450FA" w:rsidP="009B6ABB">
      <w:pPr>
        <w:pStyle w:val="Akapitzlist"/>
        <w:numPr>
          <w:ilvl w:val="1"/>
          <w:numId w:val="26"/>
        </w:numPr>
      </w:pPr>
      <w:r>
        <w:t>zakup energii w kwocie 36 510,79 zł</w:t>
      </w:r>
      <w:r w:rsidR="00D107FB">
        <w:t xml:space="preserve"> </w:t>
      </w:r>
      <w:r w:rsidR="00D107FB" w:rsidRPr="00D6670F">
        <w:t>dla Domu Ludowego w Otfinowie</w:t>
      </w:r>
      <w:r w:rsidR="00D34165">
        <w:t xml:space="preserve"> </w:t>
      </w:r>
      <w:r w:rsidR="00D34165">
        <w:br/>
      </w:r>
      <w:r w:rsidR="00D107FB" w:rsidRPr="00D6670F">
        <w:t>i</w:t>
      </w:r>
      <w:r w:rsidR="00D107FB">
        <w:t xml:space="preserve"> </w:t>
      </w:r>
      <w:r w:rsidR="00D107FB" w:rsidRPr="00D6670F">
        <w:t>Siedliszowicach</w:t>
      </w:r>
      <w:r>
        <w:t>;</w:t>
      </w:r>
    </w:p>
    <w:p w14:paraId="7D82E218" w14:textId="4E738563" w:rsidR="001450FA" w:rsidRDefault="001450FA" w:rsidP="009B6ABB">
      <w:pPr>
        <w:pStyle w:val="Akapitzlist"/>
        <w:numPr>
          <w:ilvl w:val="1"/>
          <w:numId w:val="26"/>
        </w:numPr>
      </w:pPr>
      <w:r>
        <w:t>zakup materiałów i wyposażenia w kwocie 30 861,20 zł</w:t>
      </w:r>
      <w:r w:rsidR="00D107FB">
        <w:t xml:space="preserve"> – zakup zestawu estradowego na potrzeby Zespołu Folklorystycznego </w:t>
      </w:r>
      <w:proofErr w:type="spellStart"/>
      <w:r w:rsidR="00D107FB">
        <w:t>Otfinowianie</w:t>
      </w:r>
      <w:proofErr w:type="spellEnd"/>
      <w:r w:rsidR="00D107FB">
        <w:t>, zakup wyposażenia do Domu Ludowego w Otfinowie w ramach projektu: Małopolskie świetlice wiejskie 2025”</w:t>
      </w:r>
      <w:r>
        <w:t>;</w:t>
      </w:r>
    </w:p>
    <w:p w14:paraId="2128BD43" w14:textId="062B3A3E" w:rsidR="001450FA" w:rsidRDefault="001450FA" w:rsidP="009B6ABB">
      <w:pPr>
        <w:pStyle w:val="Akapitzlist"/>
        <w:numPr>
          <w:ilvl w:val="1"/>
          <w:numId w:val="26"/>
        </w:numPr>
      </w:pPr>
      <w:r>
        <w:t>zakup usług pozostałych w kwocie 6 622,31 zł</w:t>
      </w:r>
      <w:r w:rsidR="00D107FB">
        <w:t xml:space="preserve"> - </w:t>
      </w:r>
      <w:r w:rsidR="00375126" w:rsidRPr="00D6670F">
        <w:t>w związku z  funkcjonowaniem Dom</w:t>
      </w:r>
      <w:r w:rsidR="00375126">
        <w:t>u</w:t>
      </w:r>
      <w:r w:rsidR="00375126" w:rsidRPr="00D6670F">
        <w:t xml:space="preserve"> Ludow</w:t>
      </w:r>
      <w:r w:rsidR="00375126">
        <w:t>ego</w:t>
      </w:r>
      <w:r w:rsidR="00375126" w:rsidRPr="00D6670F">
        <w:t xml:space="preserve"> w Otfinowie</w:t>
      </w:r>
      <w:r>
        <w:t>.</w:t>
      </w:r>
    </w:p>
    <w:p w14:paraId="4A2C38CF" w14:textId="77777777" w:rsidR="00375126" w:rsidRPr="00375126" w:rsidRDefault="00375126" w:rsidP="00375126">
      <w:pPr>
        <w:jc w:val="both"/>
        <w:rPr>
          <w:rFonts w:ascii="Times New Roman" w:hAnsi="Times New Roman" w:cs="Times New Roman"/>
        </w:rPr>
      </w:pPr>
      <w:r w:rsidRPr="00375126">
        <w:rPr>
          <w:rFonts w:ascii="Times New Roman" w:hAnsi="Times New Roman" w:cs="Times New Roman"/>
        </w:rPr>
        <w:t>Wydatki majątkowe w ramach działu zostały zaplanowane w kwocie 1 333 941,00 zł, zaś zrealizowane w kwocie 1 221 768,05 zł, w rezultacie stopień realizacji wydatków majątkowych wyniósł 91,59%. Środki te przeznaczono następująco:</w:t>
      </w:r>
    </w:p>
    <w:p w14:paraId="1D8C3877" w14:textId="77777777" w:rsidR="00375126" w:rsidRPr="00375126" w:rsidRDefault="00375126" w:rsidP="009B6ABB">
      <w:pPr>
        <w:pStyle w:val="Akapitzlist"/>
        <w:numPr>
          <w:ilvl w:val="0"/>
          <w:numId w:val="56"/>
        </w:numPr>
      </w:pPr>
      <w:r w:rsidRPr="00375126">
        <w:t>w rozdziale 92109 Domy i ośrodki kultury, świetlice i kluby wydatkowano kwotę 185 200,00 zł, co stanowi 67,59% planu rocznego wynoszącego 274 000,00 zł. Niniejsza wartość została wydatkowana na:</w:t>
      </w:r>
    </w:p>
    <w:p w14:paraId="275EE9D9" w14:textId="24DBB308" w:rsidR="00375126" w:rsidRDefault="00375126" w:rsidP="009B6ABB">
      <w:pPr>
        <w:pStyle w:val="Akapitzlist"/>
        <w:numPr>
          <w:ilvl w:val="1"/>
          <w:numId w:val="56"/>
        </w:numPr>
      </w:pPr>
      <w:r w:rsidRPr="00375126">
        <w:t>wydatki inwestycyjne jednostek budżetowych w kwocie 185 200,00 zł</w:t>
      </w:r>
      <w:r>
        <w:t xml:space="preserve"> w tym:</w:t>
      </w:r>
    </w:p>
    <w:p w14:paraId="3000F9A1" w14:textId="5DC5B2F1" w:rsidR="00375126" w:rsidRPr="00375126" w:rsidRDefault="00375126" w:rsidP="00FF1DBC">
      <w:pPr>
        <w:jc w:val="both"/>
        <w:rPr>
          <w:rFonts w:ascii="Times New Roman" w:eastAsia="Times New Roman" w:hAnsi="Times New Roman" w:cs="Times New Roman"/>
          <w:lang w:eastAsia="pl-PL"/>
        </w:rPr>
      </w:pPr>
      <w:r w:rsidRPr="00375126">
        <w:rPr>
          <w:rFonts w:cs="Times New Roman"/>
        </w:rPr>
        <w:t xml:space="preserve">- </w:t>
      </w:r>
      <w:r w:rsidRPr="00375126">
        <w:rPr>
          <w:rFonts w:ascii="Times New Roman" w:eastAsia="Times New Roman" w:hAnsi="Times New Roman" w:cs="Times New Roman"/>
          <w:lang w:eastAsia="pl-PL"/>
        </w:rPr>
        <w:t xml:space="preserve">Wykonanie dokumentacji dla modernizacji Domu Ludowego w miejscowości Otfinów – kwota 57 000,00 zł </w:t>
      </w:r>
      <w:r w:rsidR="00D34165">
        <w:rPr>
          <w:rFonts w:ascii="Times New Roman" w:eastAsia="Times New Roman" w:hAnsi="Times New Roman" w:cs="Times New Roman"/>
          <w:lang w:eastAsia="pl-PL"/>
        </w:rPr>
        <w:t xml:space="preserve">- </w:t>
      </w:r>
      <w:r w:rsidRPr="00375126">
        <w:rPr>
          <w:rFonts w:ascii="Times New Roman" w:eastAsia="Times New Roman" w:hAnsi="Times New Roman" w:cs="Times New Roman"/>
          <w:lang w:eastAsia="pl-PL"/>
        </w:rPr>
        <w:t>Fundusz Sołecki,</w:t>
      </w:r>
    </w:p>
    <w:p w14:paraId="69479E2B" w14:textId="1BD6AA62" w:rsidR="00375126" w:rsidRPr="00FF1DBC" w:rsidRDefault="00375126" w:rsidP="00FF1DBC">
      <w:pPr>
        <w:jc w:val="both"/>
        <w:rPr>
          <w:rFonts w:cs="Times New Roman"/>
        </w:rPr>
      </w:pPr>
      <w:r w:rsidRPr="00375126">
        <w:rPr>
          <w:rFonts w:cs="Times New Roman"/>
        </w:rPr>
        <w:t xml:space="preserve">- </w:t>
      </w:r>
      <w:r w:rsidRPr="00375126">
        <w:rPr>
          <w:rFonts w:ascii="Times New Roman" w:eastAsia="Times New Roman" w:hAnsi="Times New Roman" w:cs="Times New Roman"/>
          <w:lang w:eastAsia="pl-PL"/>
        </w:rPr>
        <w:t xml:space="preserve">Modernizacja pomieszczeń w budynku Centrum Kulturalno-Oświatowo-Sportowym KOS w Łęgu Tarnowskim </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 xml:space="preserve"> </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Małopolskie świetlice wiejskie 2025</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 xml:space="preserve"> – kwota 128 200,00 zł</w:t>
      </w:r>
      <w:r w:rsidR="00FF1DBC">
        <w:rPr>
          <w:rFonts w:cs="Times New Roman"/>
        </w:rPr>
        <w:t>.</w:t>
      </w:r>
    </w:p>
    <w:p w14:paraId="32F187A3" w14:textId="77777777" w:rsidR="001450FA" w:rsidRDefault="001450FA" w:rsidP="009B6ABB">
      <w:pPr>
        <w:pStyle w:val="Akapitzlist"/>
        <w:numPr>
          <w:ilvl w:val="0"/>
          <w:numId w:val="26"/>
        </w:numPr>
      </w:pPr>
      <w:r>
        <w:t>w rozdziale 92116 Biblioteki wydatkowano kwotę 1 136 000,00 zł, co stanowi 100,00% planu rocznego wynoszącego 1 136 000,00 zł. Niniejsza wartość została wydatkowana na:</w:t>
      </w:r>
    </w:p>
    <w:p w14:paraId="76ED38F3" w14:textId="25937EF7" w:rsidR="001450FA" w:rsidRDefault="001450FA" w:rsidP="009B6ABB">
      <w:pPr>
        <w:pStyle w:val="Akapitzlist"/>
        <w:numPr>
          <w:ilvl w:val="1"/>
          <w:numId w:val="26"/>
        </w:numPr>
      </w:pPr>
      <w:r>
        <w:t xml:space="preserve">dotacja podmiotowa z budżetu dla </w:t>
      </w:r>
      <w:r w:rsidR="00375126">
        <w:t xml:space="preserve">Miejsko – Gminnej Biblioteki Publicznej w Żabnie </w:t>
      </w:r>
      <w:r w:rsidR="00375126">
        <w:br/>
      </w:r>
      <w:r>
        <w:t>w kwocie 1 136 000,00 zł.</w:t>
      </w:r>
    </w:p>
    <w:p w14:paraId="05AEC016" w14:textId="77777777" w:rsidR="001450FA" w:rsidRDefault="001450FA" w:rsidP="009B6ABB">
      <w:pPr>
        <w:pStyle w:val="Akapitzlist"/>
        <w:numPr>
          <w:ilvl w:val="0"/>
          <w:numId w:val="26"/>
        </w:numPr>
      </w:pPr>
      <w:r>
        <w:t>w rozdziale 92120 Ochrona zabytków i opieka nad zabytkami wydatkowano kwotę 49 707,00 zł, co stanowi 29,35% planu rocznego wynoszącego 169 357,00 zł. Niniejsza wartość została wydatkowana na:</w:t>
      </w:r>
    </w:p>
    <w:p w14:paraId="1C0BBE92" w14:textId="358381B9" w:rsidR="001450FA" w:rsidRDefault="001450FA" w:rsidP="009B6ABB">
      <w:pPr>
        <w:pStyle w:val="Akapitzlist"/>
        <w:numPr>
          <w:ilvl w:val="1"/>
          <w:numId w:val="26"/>
        </w:numPr>
      </w:pPr>
      <w:r>
        <w:t>zakup usług remontowych w kwocie 25 500,00 zł</w:t>
      </w:r>
      <w:r w:rsidR="00375126">
        <w:t xml:space="preserve"> – remont zabytkowego drewnianego krzyża w Łęgu Tarnowskim</w:t>
      </w:r>
      <w:r>
        <w:t>;</w:t>
      </w:r>
    </w:p>
    <w:p w14:paraId="099AB1D2" w14:textId="0387DE24" w:rsidR="001450FA" w:rsidRDefault="001450FA" w:rsidP="009B6ABB">
      <w:pPr>
        <w:pStyle w:val="Akapitzlist"/>
        <w:numPr>
          <w:ilvl w:val="1"/>
          <w:numId w:val="26"/>
        </w:numPr>
      </w:pPr>
      <w:r>
        <w:t>zakup usług pozostałych w kwocie 14 850,00 zł</w:t>
      </w:r>
      <w:r w:rsidR="00375126">
        <w:t xml:space="preserve"> </w:t>
      </w:r>
      <w:r w:rsidR="00FF1DBC">
        <w:t>– w związku z utrzymaniem obiektów zabytkowych w Gminie</w:t>
      </w:r>
      <w:r>
        <w:t>;</w:t>
      </w:r>
    </w:p>
    <w:p w14:paraId="0EA48368" w14:textId="0E6179C0" w:rsidR="001450FA" w:rsidRDefault="001450FA" w:rsidP="009B6ABB">
      <w:pPr>
        <w:pStyle w:val="Akapitzlist"/>
        <w:numPr>
          <w:ilvl w:val="1"/>
          <w:numId w:val="26"/>
        </w:numPr>
      </w:pPr>
      <w:r>
        <w:t>wynagrodzenia bezosobowe w kwocie 9 357,00 zł</w:t>
      </w:r>
      <w:r w:rsidR="00FF1DBC">
        <w:t xml:space="preserve"> – umowa o dzieło wykonanie stolarki okiennej i drzwiowej w zabytkowej kapliczce w sołectwie Pierszyce.</w:t>
      </w:r>
    </w:p>
    <w:p w14:paraId="47CA0664" w14:textId="77777777" w:rsidR="00D34165" w:rsidRDefault="00D34165" w:rsidP="00D34165">
      <w:pPr>
        <w:pStyle w:val="Akapitzlist"/>
        <w:numPr>
          <w:ilvl w:val="0"/>
          <w:numId w:val="0"/>
        </w:numPr>
        <w:ind w:left="1200"/>
      </w:pPr>
    </w:p>
    <w:p w14:paraId="56305C5D" w14:textId="32B79730" w:rsidR="00FF1DBC" w:rsidRPr="00FF1DBC" w:rsidRDefault="00FF1DBC" w:rsidP="00FF1DBC">
      <w:pPr>
        <w:jc w:val="both"/>
        <w:rPr>
          <w:rFonts w:ascii="Times New Roman" w:hAnsi="Times New Roman" w:cs="Times New Roman"/>
        </w:rPr>
      </w:pPr>
      <w:r w:rsidRPr="00FF1DBC">
        <w:rPr>
          <w:rFonts w:ascii="Times New Roman" w:hAnsi="Times New Roman" w:cs="Times New Roman"/>
        </w:rPr>
        <w:t>Wydatki majątkowe w rozdziale 92120 Ochrona zabytków i opieka nad zabytkami wydatkowano kwotę 1 036 568,05 zł, co stanowi 97,79% planu rocznego wynoszącego 1 059 941,00 zł. Niniejsza wartość została wydatkowana na:</w:t>
      </w:r>
    </w:p>
    <w:p w14:paraId="18543BD9" w14:textId="0D6D2E93" w:rsidR="00FF1DBC" w:rsidRDefault="00FF1DBC" w:rsidP="009B6ABB">
      <w:pPr>
        <w:pStyle w:val="Akapitzlist"/>
        <w:numPr>
          <w:ilvl w:val="1"/>
          <w:numId w:val="26"/>
        </w:numPr>
      </w:pPr>
      <w:r>
        <w:t>wydatki inwestycyjne jednostek budżetowych w kwocie 683 141,08 zł w tym:</w:t>
      </w:r>
    </w:p>
    <w:p w14:paraId="17C18D00" w14:textId="15E9909F" w:rsidR="00FF1DBC" w:rsidRPr="00FF1DBC" w:rsidRDefault="00FF1DBC" w:rsidP="00FF1DBC">
      <w:pPr>
        <w:jc w:val="both"/>
        <w:rPr>
          <w:rFonts w:ascii="Times New Roman" w:eastAsia="Times New Roman" w:hAnsi="Times New Roman" w:cs="Times New Roman"/>
          <w:lang w:eastAsia="pl-PL"/>
        </w:rPr>
      </w:pPr>
      <w:r w:rsidRPr="00FF1DBC">
        <w:t xml:space="preserve">- </w:t>
      </w:r>
      <w:r w:rsidRPr="00FF1DBC">
        <w:rPr>
          <w:rFonts w:ascii="Times New Roman" w:eastAsia="Times New Roman" w:hAnsi="Times New Roman" w:cs="Times New Roman"/>
          <w:lang w:eastAsia="pl-PL"/>
        </w:rPr>
        <w:t>Modernizacja przydrożnej kapliczki z figurą NMP w Łęgu Tarnowskim – kwota 53 000,00 zł,</w:t>
      </w:r>
    </w:p>
    <w:p w14:paraId="154E0277" w14:textId="79E9C0F7" w:rsidR="00FF1DBC" w:rsidRPr="00AC28BA" w:rsidRDefault="00FF1DBC" w:rsidP="00AC28BA">
      <w:pPr>
        <w:jc w:val="both"/>
        <w:rPr>
          <w:rFonts w:ascii="Times New Roman" w:eastAsia="Times New Roman" w:hAnsi="Times New Roman" w:cs="Times New Roman"/>
          <w:lang w:eastAsia="pl-PL"/>
        </w:rPr>
      </w:pPr>
      <w:r w:rsidRPr="00FF1DBC">
        <w:rPr>
          <w:rFonts w:ascii="Times New Roman" w:eastAsia="Times New Roman" w:hAnsi="Times New Roman" w:cs="Times New Roman"/>
          <w:lang w:eastAsia="pl-PL"/>
        </w:rPr>
        <w:t>- Modernizacja zespołu pałacowo-parkowego w Łęgu Tarnowskim - Fundusz Przeciwdziałania Covid-19 – kwota 630 141,08 zł</w:t>
      </w:r>
      <w:r>
        <w:rPr>
          <w:rFonts w:ascii="Times New Roman" w:eastAsia="Times New Roman" w:hAnsi="Times New Roman" w:cs="Times New Roman"/>
          <w:lang w:eastAsia="pl-PL"/>
        </w:rPr>
        <w:t>.</w:t>
      </w:r>
    </w:p>
    <w:p w14:paraId="7FBFEEB4" w14:textId="4C888467" w:rsidR="00FF1DBC" w:rsidRDefault="00FF1DBC" w:rsidP="009B6ABB">
      <w:pPr>
        <w:pStyle w:val="Akapitzlist"/>
        <w:numPr>
          <w:ilvl w:val="1"/>
          <w:numId w:val="26"/>
        </w:numPr>
      </w:pPr>
      <w:r>
        <w:t>dotację celową przekazana z budżetu na finansowanie lub dofinansowanie zadań inwestycyjnych obiektów zabytkowych jednostkom niezaliczanym do sektora finansów publicznych w kwocie 353 426</w:t>
      </w:r>
      <w:r w:rsidRPr="00FF1DBC">
        <w:t xml:space="preserve">,97 zł - </w:t>
      </w:r>
      <w:r w:rsidRPr="00FF1DBC">
        <w:rPr>
          <w:rFonts w:eastAsia="Times New Roman" w:cs="Times New Roman"/>
          <w:lang w:eastAsia="pl-PL"/>
        </w:rPr>
        <w:t xml:space="preserve">Konserwacja techniczna polichromii sklepienia nawy głównej Kościoła pw. Oczyszczenia Najświętszej Marii Panny w Odporyszowie - Fundusz Przeciwdziałania Covid-19 </w:t>
      </w:r>
      <w:r>
        <w:rPr>
          <w:rFonts w:eastAsia="Times New Roman" w:cs="Times New Roman"/>
          <w:lang w:eastAsia="pl-PL"/>
        </w:rPr>
        <w:t>(</w:t>
      </w:r>
      <w:r w:rsidRPr="00FF1DBC">
        <w:rPr>
          <w:rFonts w:eastAsia="Times New Roman" w:cs="Times New Roman"/>
          <w:lang w:eastAsia="pl-PL"/>
        </w:rPr>
        <w:t>dotacja</w:t>
      </w:r>
      <w:r>
        <w:rPr>
          <w:rFonts w:eastAsia="Times New Roman" w:cs="Times New Roman"/>
          <w:lang w:eastAsia="pl-PL"/>
        </w:rPr>
        <w:t>)</w:t>
      </w:r>
      <w:r w:rsidR="00040401">
        <w:rPr>
          <w:rFonts w:eastAsia="Times New Roman" w:cs="Times New Roman"/>
          <w:lang w:eastAsia="pl-PL"/>
        </w:rPr>
        <w:t>.</w:t>
      </w:r>
    </w:p>
    <w:p w14:paraId="5851F682" w14:textId="77777777" w:rsidR="001450FA" w:rsidRDefault="001450FA" w:rsidP="009B6ABB">
      <w:pPr>
        <w:pStyle w:val="Akapitzlist"/>
        <w:numPr>
          <w:ilvl w:val="0"/>
          <w:numId w:val="26"/>
        </w:numPr>
      </w:pPr>
      <w:r>
        <w:t>w rozdziale 92195 Pozostała działalność wydatkowano kwotę 12 000,00 zł, co stanowi 100,00% planu rocznego wynoszącego 12 000,00 zł. Niniejsza wartość została wydatkowana na:</w:t>
      </w:r>
    </w:p>
    <w:p w14:paraId="68452E96" w14:textId="5CE9A432" w:rsidR="00FF1DBC" w:rsidRDefault="001450FA" w:rsidP="009B6ABB">
      <w:pPr>
        <w:pStyle w:val="Akapitzlist"/>
        <w:numPr>
          <w:ilvl w:val="1"/>
          <w:numId w:val="26"/>
        </w:numPr>
      </w:pPr>
      <w:r>
        <w:t>zakup materiałów i wyposażenia w kwocie 12 000,00 zł</w:t>
      </w:r>
      <w:r w:rsidR="00FF1DBC">
        <w:t xml:space="preserve"> </w:t>
      </w:r>
      <w:bookmarkStart w:id="49" w:name="_Toc1780515358"/>
      <w:bookmarkStart w:id="50" w:name="_Toc258636891"/>
      <w:r w:rsidR="004A58A7">
        <w:t xml:space="preserve">– zakup strojów </w:t>
      </w:r>
      <w:r w:rsidR="00040401">
        <w:t xml:space="preserve">ludowych </w:t>
      </w:r>
      <w:r w:rsidR="004A58A7">
        <w:t>dla Zespołu Folklorystycznego Bobrowianie – Fundusz Sołecki.</w:t>
      </w:r>
    </w:p>
    <w:p w14:paraId="161526F9" w14:textId="2DBC2C24" w:rsidR="004A58A7" w:rsidRPr="004A58A7" w:rsidRDefault="004A58A7" w:rsidP="004A58A7">
      <w:pPr>
        <w:rPr>
          <w:rFonts w:ascii="Times New Roman" w:hAnsi="Times New Roman" w:cs="Times New Roman"/>
        </w:rPr>
      </w:pPr>
      <w:r w:rsidRPr="004A58A7">
        <w:rPr>
          <w:rFonts w:ascii="Times New Roman" w:hAnsi="Times New Roman" w:cs="Times New Roman"/>
        </w:rPr>
        <w:t xml:space="preserve">Dodatkowe niewymagalne zobowiązania w dziale 921 w łącznej kwocie </w:t>
      </w:r>
      <w:r>
        <w:rPr>
          <w:rFonts w:ascii="Times New Roman" w:hAnsi="Times New Roman" w:cs="Times New Roman"/>
        </w:rPr>
        <w:t>6 730,76</w:t>
      </w:r>
      <w:r w:rsidRPr="004A58A7">
        <w:rPr>
          <w:rFonts w:ascii="Times New Roman" w:hAnsi="Times New Roman" w:cs="Times New Roman"/>
        </w:rPr>
        <w:t xml:space="preserve"> zł dotyczą mediów, które zostały zapłacone w styczniu 202</w:t>
      </w:r>
      <w:r>
        <w:rPr>
          <w:rFonts w:ascii="Times New Roman" w:hAnsi="Times New Roman" w:cs="Times New Roman"/>
        </w:rPr>
        <w:t>6</w:t>
      </w:r>
      <w:r w:rsidRPr="004A58A7">
        <w:rPr>
          <w:rFonts w:ascii="Times New Roman" w:hAnsi="Times New Roman" w:cs="Times New Roman"/>
        </w:rPr>
        <w:t xml:space="preserve"> roku.</w:t>
      </w:r>
    </w:p>
    <w:p w14:paraId="74530261" w14:textId="77777777" w:rsidR="0082667A" w:rsidRDefault="0082667A" w:rsidP="00FF1DBC">
      <w:pPr>
        <w:rPr>
          <w:rFonts w:ascii="Times New Roman" w:hAnsi="Times New Roman" w:cs="Times New Roman"/>
          <w:b/>
          <w:bCs/>
          <w:sz w:val="24"/>
          <w:szCs w:val="24"/>
        </w:rPr>
      </w:pPr>
    </w:p>
    <w:p w14:paraId="3640CF2C" w14:textId="35F0DCCA" w:rsidR="001450FA" w:rsidRPr="004A58A7" w:rsidRDefault="001450FA" w:rsidP="00FF1DBC">
      <w:pPr>
        <w:rPr>
          <w:rFonts w:ascii="Times New Roman" w:hAnsi="Times New Roman" w:cs="Times New Roman"/>
          <w:b/>
          <w:bCs/>
          <w:sz w:val="24"/>
          <w:szCs w:val="24"/>
        </w:rPr>
      </w:pPr>
      <w:r w:rsidRPr="004A58A7">
        <w:rPr>
          <w:rFonts w:ascii="Times New Roman" w:hAnsi="Times New Roman" w:cs="Times New Roman"/>
          <w:b/>
          <w:bCs/>
          <w:sz w:val="24"/>
          <w:szCs w:val="24"/>
        </w:rPr>
        <w:t>Dział 926 – Kultura fizyczna</w:t>
      </w:r>
      <w:bookmarkEnd w:id="49"/>
      <w:bookmarkEnd w:id="50"/>
      <w:r w:rsidR="004A58A7" w:rsidRPr="004A58A7">
        <w:rPr>
          <w:rFonts w:ascii="Times New Roman" w:hAnsi="Times New Roman" w:cs="Times New Roman"/>
          <w:b/>
          <w:bCs/>
          <w:sz w:val="24"/>
          <w:szCs w:val="24"/>
        </w:rPr>
        <w:t xml:space="preserve"> – wykonanie</w:t>
      </w:r>
      <w:r w:rsidR="0071091A">
        <w:rPr>
          <w:rFonts w:ascii="Times New Roman" w:hAnsi="Times New Roman" w:cs="Times New Roman"/>
          <w:b/>
          <w:bCs/>
          <w:sz w:val="24"/>
          <w:szCs w:val="24"/>
        </w:rPr>
        <w:t>:</w:t>
      </w:r>
      <w:r w:rsidR="004A58A7" w:rsidRPr="004A58A7">
        <w:rPr>
          <w:rFonts w:ascii="Times New Roman" w:hAnsi="Times New Roman" w:cs="Times New Roman"/>
          <w:b/>
          <w:bCs/>
          <w:sz w:val="24"/>
          <w:szCs w:val="24"/>
        </w:rPr>
        <w:t xml:space="preserve"> 2 479 247,80 zł</w:t>
      </w:r>
    </w:p>
    <w:p w14:paraId="6F58A951" w14:textId="1D9DC4B9" w:rsidR="001450FA" w:rsidRPr="004A58A7" w:rsidRDefault="001450FA" w:rsidP="001450FA">
      <w:pPr>
        <w:jc w:val="both"/>
        <w:rPr>
          <w:rFonts w:ascii="Times New Roman" w:hAnsi="Times New Roman" w:cs="Times New Roman"/>
        </w:rPr>
      </w:pPr>
      <w:r w:rsidRPr="004A58A7">
        <w:rPr>
          <w:rFonts w:ascii="Times New Roman" w:hAnsi="Times New Roman" w:cs="Times New Roman"/>
        </w:rPr>
        <w:t xml:space="preserve">Wydatki bieżące w ramach działu zostały zaplanowane w kwocie 955 240,00 zł, zaś zrealizowane </w:t>
      </w:r>
      <w:r w:rsidR="004A58A7">
        <w:rPr>
          <w:rFonts w:ascii="Times New Roman" w:hAnsi="Times New Roman" w:cs="Times New Roman"/>
        </w:rPr>
        <w:br/>
      </w:r>
      <w:r w:rsidRPr="004A58A7">
        <w:rPr>
          <w:rFonts w:ascii="Times New Roman" w:hAnsi="Times New Roman" w:cs="Times New Roman"/>
        </w:rPr>
        <w:t>w kwocie 882 108,76 zł, w rezultacie stopień realizacji wydatków bieżących wyniósł 92,34%. Środki te przeznaczono następująco:</w:t>
      </w:r>
    </w:p>
    <w:p w14:paraId="37647C91" w14:textId="77777777" w:rsidR="001450FA" w:rsidRDefault="001450FA" w:rsidP="009B6ABB">
      <w:pPr>
        <w:pStyle w:val="Akapitzlist"/>
        <w:numPr>
          <w:ilvl w:val="0"/>
          <w:numId w:val="27"/>
        </w:numPr>
      </w:pPr>
      <w:r>
        <w:t>w rozdziale 92601 Obiekty sportowe wydatkowano kwotę 97 452,98 zł, co stanowi 83,61% planu rocznego wynoszącego 116 550,00 zł. Niniejsza wartość została wydatkowana na:</w:t>
      </w:r>
    </w:p>
    <w:p w14:paraId="250B8F22" w14:textId="69D5AA40" w:rsidR="001450FA" w:rsidRPr="004B12D4" w:rsidRDefault="001450FA" w:rsidP="009B6ABB">
      <w:pPr>
        <w:pStyle w:val="Akapitzlist"/>
        <w:numPr>
          <w:ilvl w:val="1"/>
          <w:numId w:val="27"/>
        </w:numPr>
        <w:rPr>
          <w:rFonts w:cs="Times New Roman"/>
        </w:rPr>
      </w:pPr>
      <w:r w:rsidRPr="004B12D4">
        <w:rPr>
          <w:rFonts w:cs="Times New Roman"/>
        </w:rPr>
        <w:t xml:space="preserve">zakup energii </w:t>
      </w:r>
      <w:r w:rsidR="00F821ED" w:rsidRPr="004B12D4">
        <w:rPr>
          <w:rFonts w:cs="Times New Roman"/>
        </w:rPr>
        <w:t xml:space="preserve">dla obiektów sportowych </w:t>
      </w:r>
      <w:r w:rsidRPr="004B12D4">
        <w:rPr>
          <w:rFonts w:cs="Times New Roman"/>
        </w:rPr>
        <w:t>w kwocie 33 663,52 zł;</w:t>
      </w:r>
    </w:p>
    <w:p w14:paraId="223C2175" w14:textId="77777777" w:rsidR="00F821ED" w:rsidRPr="004B12D4" w:rsidRDefault="001450FA" w:rsidP="009B6ABB">
      <w:pPr>
        <w:pStyle w:val="Akapitzlist"/>
        <w:numPr>
          <w:ilvl w:val="1"/>
          <w:numId w:val="27"/>
        </w:numPr>
        <w:rPr>
          <w:rFonts w:cs="Times New Roman"/>
        </w:rPr>
      </w:pPr>
      <w:r w:rsidRPr="004B12D4">
        <w:rPr>
          <w:rFonts w:cs="Times New Roman"/>
        </w:rPr>
        <w:t>wynagrodzenia bezosobowe w kwocie 26 321,50 zł</w:t>
      </w:r>
      <w:r w:rsidR="00F821ED" w:rsidRPr="004B12D4">
        <w:rPr>
          <w:rFonts w:cs="Times New Roman"/>
        </w:rPr>
        <w:t xml:space="preserve"> - umowy zlecenie w związku </w:t>
      </w:r>
    </w:p>
    <w:p w14:paraId="477ED7A1" w14:textId="58F74C6F" w:rsidR="001450FA" w:rsidRPr="004B12D4" w:rsidRDefault="00F821ED" w:rsidP="00A203E6">
      <w:pPr>
        <w:ind w:left="1200"/>
        <w:rPr>
          <w:rFonts w:ascii="Times New Roman" w:hAnsi="Times New Roman" w:cs="Times New Roman"/>
        </w:rPr>
      </w:pPr>
      <w:r w:rsidRPr="004B12D4">
        <w:rPr>
          <w:rFonts w:ascii="Times New Roman" w:hAnsi="Times New Roman" w:cs="Times New Roman"/>
        </w:rPr>
        <w:t>z utrzymaniem obiektów sportowych „Orlik 2012” w Łęgu Tarnowskim i Żabnie</w:t>
      </w:r>
      <w:r w:rsidR="001450FA" w:rsidRPr="004B12D4">
        <w:rPr>
          <w:rFonts w:ascii="Times New Roman" w:hAnsi="Times New Roman" w:cs="Times New Roman"/>
        </w:rPr>
        <w:t>;</w:t>
      </w:r>
    </w:p>
    <w:p w14:paraId="682311E1" w14:textId="50556240" w:rsidR="001450FA" w:rsidRDefault="001450FA" w:rsidP="009B6ABB">
      <w:pPr>
        <w:pStyle w:val="Akapitzlist"/>
        <w:numPr>
          <w:ilvl w:val="1"/>
          <w:numId w:val="27"/>
        </w:numPr>
      </w:pPr>
      <w:r>
        <w:t>zakup usług pozostałych w kwocie 23 459,41 zł</w:t>
      </w:r>
      <w:r w:rsidR="00F821ED">
        <w:t xml:space="preserve"> - </w:t>
      </w:r>
      <w:r w:rsidR="00F821ED" w:rsidRPr="00D6670F">
        <w:t>przeglądy techniczne obiektów sportowych</w:t>
      </w:r>
      <w:r w:rsidR="00F821ED">
        <w:t>, montaż wiat stadionowych oraz wymiana ogrodzenia na stadionie Unia Niedomice</w:t>
      </w:r>
      <w:r>
        <w:t>;</w:t>
      </w:r>
    </w:p>
    <w:p w14:paraId="2471CF23" w14:textId="5A2AC7FD" w:rsidR="001450FA" w:rsidRDefault="001450FA" w:rsidP="009B6ABB">
      <w:pPr>
        <w:pStyle w:val="Akapitzlist"/>
        <w:numPr>
          <w:ilvl w:val="1"/>
          <w:numId w:val="27"/>
        </w:numPr>
      </w:pPr>
      <w:r>
        <w:t>zakup materiałów i wyposażenia w kwocie 13 385,82 zł</w:t>
      </w:r>
      <w:r w:rsidR="00F821ED">
        <w:t xml:space="preserve"> </w:t>
      </w:r>
      <w:r w:rsidR="00BD5FA0">
        <w:t>–</w:t>
      </w:r>
      <w:r w:rsidR="00F821ED">
        <w:t xml:space="preserve"> </w:t>
      </w:r>
      <w:r w:rsidR="00BD5FA0">
        <w:t>zakup stołów i ławek do altany na boisku sportowym w Bobrownikach Wielkich, wykonanie monitoringu na boisku sportowym przy Szkole Podstawowej w Bobrownikach Wielkich – Fundusz Sołecki</w:t>
      </w:r>
      <w:r>
        <w:t>;</w:t>
      </w:r>
    </w:p>
    <w:p w14:paraId="3D2448DB" w14:textId="77777777" w:rsidR="001450FA" w:rsidRDefault="001450FA" w:rsidP="009B6ABB">
      <w:pPr>
        <w:pStyle w:val="Akapitzlist"/>
        <w:numPr>
          <w:ilvl w:val="1"/>
          <w:numId w:val="27"/>
        </w:numPr>
      </w:pPr>
      <w:r>
        <w:t>składki na ubezpieczenia społeczne w kwocie 505,89 zł;</w:t>
      </w:r>
    </w:p>
    <w:p w14:paraId="340BDCEA" w14:textId="537A620F" w:rsidR="001450FA" w:rsidRDefault="001450FA" w:rsidP="009B6ABB">
      <w:pPr>
        <w:pStyle w:val="Akapitzlist"/>
        <w:numPr>
          <w:ilvl w:val="1"/>
          <w:numId w:val="27"/>
        </w:numPr>
      </w:pPr>
      <w:r>
        <w:t>składki na Fundusz Pracy w kwocie 72,46 zł;</w:t>
      </w:r>
    </w:p>
    <w:p w14:paraId="0723AA5A" w14:textId="12CF6D91" w:rsidR="00BD5FA0" w:rsidRDefault="001450FA" w:rsidP="009B6ABB">
      <w:pPr>
        <w:pStyle w:val="Akapitzlist"/>
        <w:numPr>
          <w:ilvl w:val="1"/>
          <w:numId w:val="27"/>
        </w:numPr>
      </w:pPr>
      <w:r>
        <w:t>wpłaty na PPK finansowane przez podmiot zatrudniający w kwocie 44,38 zł.</w:t>
      </w:r>
    </w:p>
    <w:p w14:paraId="328AF1DD" w14:textId="77777777" w:rsidR="00284A9D" w:rsidRDefault="00284A9D" w:rsidP="00284A9D">
      <w:pPr>
        <w:pStyle w:val="Akapitzlist"/>
        <w:numPr>
          <w:ilvl w:val="0"/>
          <w:numId w:val="0"/>
        </w:numPr>
        <w:ind w:left="1200"/>
      </w:pPr>
    </w:p>
    <w:p w14:paraId="2B107AC9" w14:textId="77777777" w:rsidR="00BD5FA0" w:rsidRPr="00BD5FA0" w:rsidRDefault="00BD5FA0" w:rsidP="00BD5FA0">
      <w:pPr>
        <w:jc w:val="both"/>
        <w:rPr>
          <w:rFonts w:ascii="Times New Roman" w:hAnsi="Times New Roman" w:cs="Times New Roman"/>
        </w:rPr>
      </w:pPr>
      <w:r w:rsidRPr="00BD5FA0">
        <w:rPr>
          <w:rFonts w:ascii="Times New Roman" w:hAnsi="Times New Roman" w:cs="Times New Roman"/>
        </w:rPr>
        <w:t>Wydatki majątkowe w ramach działu zostały zaplanowane w kwocie 1 901 769,22 zł, zaś zrealizowane w kwocie 1 597 139,04 zł, w rezultacie stopień realizacji wydatków majątkowych wyniósł 83,98%. Środki te przeznaczono następująco:</w:t>
      </w:r>
    </w:p>
    <w:p w14:paraId="32432F70" w14:textId="77777777" w:rsidR="00BD5FA0" w:rsidRPr="00BD5FA0" w:rsidRDefault="00BD5FA0" w:rsidP="009B6ABB">
      <w:pPr>
        <w:pStyle w:val="Akapitzlist"/>
        <w:numPr>
          <w:ilvl w:val="0"/>
          <w:numId w:val="57"/>
        </w:numPr>
      </w:pPr>
      <w:r w:rsidRPr="00BD5FA0">
        <w:t>w rozdziale 92601 Obiekty sportowe wydatkowano kwotę 1 096 499,56 zł, co stanowi 78,50% planu rocznego wynoszącego 1 396 769,22 zł. Niniejsza wartość została wydatkowana na:</w:t>
      </w:r>
    </w:p>
    <w:p w14:paraId="567F9AED" w14:textId="2FE13712" w:rsidR="00BD5FA0" w:rsidRDefault="00BD5FA0" w:rsidP="009B6ABB">
      <w:pPr>
        <w:pStyle w:val="Akapitzlist"/>
        <w:numPr>
          <w:ilvl w:val="1"/>
          <w:numId w:val="57"/>
        </w:numPr>
      </w:pPr>
      <w:r w:rsidRPr="00BD5FA0">
        <w:t>wydatki inwestycyjne jednostek budżetowych w kwocie 1 096 499,56 zł</w:t>
      </w:r>
      <w:r>
        <w:t xml:space="preserve"> w tym:</w:t>
      </w:r>
    </w:p>
    <w:p w14:paraId="40C0B41A" w14:textId="74136CF2" w:rsidR="00BD5FA0" w:rsidRPr="00BD5FA0" w:rsidRDefault="00BD5FA0" w:rsidP="00BD5FA0">
      <w:pPr>
        <w:rPr>
          <w:rFonts w:ascii="Times New Roman" w:eastAsia="Times New Roman" w:hAnsi="Times New Roman" w:cs="Times New Roman"/>
          <w:lang w:eastAsia="pl-PL"/>
        </w:rPr>
      </w:pPr>
      <w:r w:rsidRPr="00BD5FA0">
        <w:rPr>
          <w:rFonts w:cs="Times New Roman"/>
        </w:rPr>
        <w:t xml:space="preserve">- </w:t>
      </w:r>
      <w:r w:rsidRPr="00BD5FA0">
        <w:rPr>
          <w:rFonts w:ascii="Times New Roman" w:eastAsia="Times New Roman" w:hAnsi="Times New Roman" w:cs="Times New Roman"/>
          <w:lang w:eastAsia="pl-PL"/>
        </w:rPr>
        <w:t>Modernizacja boiska sportowego – boisko boczne w miejscowości Odporyszów kwota 1 500,00 zł – dokumentacja projektowa,</w:t>
      </w:r>
    </w:p>
    <w:p w14:paraId="205BD11A" w14:textId="25FB64AB" w:rsidR="00BD5FA0" w:rsidRPr="00BD5FA0" w:rsidRDefault="00BD5FA0" w:rsidP="00BD5FA0">
      <w:pPr>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kompleksu sportowego „Orlik 2012” przy Szkole Podstawowej w Żabnie – kwota 987 499,56 zł,</w:t>
      </w:r>
    </w:p>
    <w:p w14:paraId="21E55899" w14:textId="361C7F6E" w:rsidR="00BD5FA0" w:rsidRPr="00BD5FA0" w:rsidRDefault="00BD5FA0" w:rsidP="00BD5FA0">
      <w:pPr>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łazienki na parterze w budynku Klubu Sportowego POLAN Żabno – kwota 59 000,00 zł,</w:t>
      </w:r>
    </w:p>
    <w:p w14:paraId="24667A0F" w14:textId="1E247B89" w:rsidR="00BD5FA0" w:rsidRPr="00BD5FA0" w:rsidRDefault="00BD5FA0" w:rsidP="003467D7">
      <w:pPr>
        <w:jc w:val="both"/>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wnętrza budynku MLKS Polan Żabno – kwota 39 500,00 zł,</w:t>
      </w:r>
    </w:p>
    <w:p w14:paraId="6FD720C1" w14:textId="5A77022A" w:rsidR="00BD5FA0" w:rsidRPr="00BD5FA0" w:rsidRDefault="00BD5FA0" w:rsidP="003467D7">
      <w:pPr>
        <w:jc w:val="both"/>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Opracowanie dokumentacji projektowo-kosztorysowej na „Modernizację istniejącego boiska sportowego na dz. nr. 166 w Pierszycach” – kwota 9 000,00 zł.</w:t>
      </w:r>
    </w:p>
    <w:p w14:paraId="5A385E13" w14:textId="77777777" w:rsidR="001450FA" w:rsidRDefault="001450FA" w:rsidP="009B6ABB">
      <w:pPr>
        <w:pStyle w:val="Akapitzlist"/>
        <w:numPr>
          <w:ilvl w:val="0"/>
          <w:numId w:val="27"/>
        </w:numPr>
      </w:pPr>
      <w:r>
        <w:t>w rozdziale 92605 Zadania w zakresie kultury fizycznej wydatkowano kwotę 784 655,78 zł, co stanowi 93,56% planu rocznego wynoszącego 838 690,00 zł. Niniejsza wartość została wydatkowana na:</w:t>
      </w:r>
    </w:p>
    <w:p w14:paraId="5DEB0176" w14:textId="3D3E4BAA" w:rsidR="00090205" w:rsidRDefault="001450FA" w:rsidP="00953E58">
      <w:pPr>
        <w:pStyle w:val="Akapitzlist"/>
        <w:numPr>
          <w:ilvl w:val="1"/>
          <w:numId w:val="27"/>
        </w:numPr>
      </w:pPr>
      <w:r>
        <w:t>dotacja celowa z budżetu na finansowanie lub dofinansowanie zadań zleconych do realizacji stowarzyszeniom w kwocie 544 000,00 zł</w:t>
      </w:r>
      <w:r w:rsidR="008E342F">
        <w:t>:</w:t>
      </w:r>
    </w:p>
    <w:p w14:paraId="2E3165B5" w14:textId="77777777" w:rsidR="00953E58" w:rsidRDefault="00953E58" w:rsidP="00953E58">
      <w:pPr>
        <w:pStyle w:val="Akapitzlist"/>
        <w:numPr>
          <w:ilvl w:val="0"/>
          <w:numId w:val="0"/>
        </w:numPr>
        <w:ind w:left="1200"/>
      </w:pPr>
    </w:p>
    <w:tbl>
      <w:tblPr>
        <w:tblW w:w="8217" w:type="dxa"/>
        <w:tblInd w:w="5" w:type="dxa"/>
        <w:tblCellMar>
          <w:left w:w="70" w:type="dxa"/>
          <w:right w:w="70" w:type="dxa"/>
        </w:tblCellMar>
        <w:tblLook w:val="04A0" w:firstRow="1" w:lastRow="0" w:firstColumn="1" w:lastColumn="0" w:noHBand="0" w:noVBand="1"/>
      </w:tblPr>
      <w:tblGrid>
        <w:gridCol w:w="5807"/>
        <w:gridCol w:w="2410"/>
      </w:tblGrid>
      <w:tr w:rsidR="008E342F" w:rsidRPr="008E342F" w14:paraId="18455B17" w14:textId="77777777" w:rsidTr="00767C61">
        <w:trPr>
          <w:trHeight w:val="300"/>
        </w:trPr>
        <w:tc>
          <w:tcPr>
            <w:tcW w:w="5807" w:type="dxa"/>
            <w:hideMark/>
          </w:tcPr>
          <w:p w14:paraId="4E824E36"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Środowiskowy Klub Sportowy Unia Niedomice</w:t>
            </w:r>
          </w:p>
        </w:tc>
        <w:tc>
          <w:tcPr>
            <w:tcW w:w="2410" w:type="dxa"/>
            <w:hideMark/>
          </w:tcPr>
          <w:p w14:paraId="77FF4D4C" w14:textId="0490E223" w:rsidR="008E342F" w:rsidRPr="008E342F" w:rsidRDefault="008E342F" w:rsidP="00767C61">
            <w:pPr>
              <w:rPr>
                <w:rFonts w:ascii="Times New Roman" w:hAnsi="Times New Roman" w:cs="Times New Roman"/>
              </w:rPr>
            </w:pPr>
            <w:r w:rsidRPr="008E342F">
              <w:rPr>
                <w:rFonts w:ascii="Times New Roman" w:hAnsi="Times New Roman" w:cs="Times New Roman"/>
              </w:rPr>
              <w:t xml:space="preserve"> - kwota </w:t>
            </w:r>
            <w:r>
              <w:rPr>
                <w:rFonts w:ascii="Times New Roman" w:hAnsi="Times New Roman" w:cs="Times New Roman"/>
              </w:rPr>
              <w:t>55</w:t>
            </w:r>
            <w:r w:rsidRPr="008E342F">
              <w:rPr>
                <w:rFonts w:ascii="Times New Roman" w:hAnsi="Times New Roman" w:cs="Times New Roman"/>
              </w:rPr>
              <w:t xml:space="preserve"> 000,00 zł</w:t>
            </w:r>
          </w:p>
        </w:tc>
      </w:tr>
      <w:tr w:rsidR="008E342F" w:rsidRPr="008E342F" w14:paraId="739F56FF" w14:textId="77777777" w:rsidTr="00767C61">
        <w:trPr>
          <w:trHeight w:val="300"/>
        </w:trPr>
        <w:tc>
          <w:tcPr>
            <w:tcW w:w="5807" w:type="dxa"/>
            <w:hideMark/>
          </w:tcPr>
          <w:p w14:paraId="37C44C36"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Klub Sportowy Dunajec Konary</w:t>
            </w:r>
          </w:p>
        </w:tc>
        <w:tc>
          <w:tcPr>
            <w:tcW w:w="2410" w:type="dxa"/>
            <w:hideMark/>
          </w:tcPr>
          <w:p w14:paraId="00AC78B5" w14:textId="1841AC56"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3</w:t>
            </w:r>
            <w:r w:rsidRPr="008E342F">
              <w:rPr>
                <w:rFonts w:ascii="Times New Roman" w:hAnsi="Times New Roman" w:cs="Times New Roman"/>
              </w:rPr>
              <w:t>3 000,00 zł</w:t>
            </w:r>
          </w:p>
        </w:tc>
      </w:tr>
      <w:tr w:rsidR="008E342F" w:rsidRPr="008E342F" w14:paraId="50EF8117" w14:textId="77777777" w:rsidTr="00767C61">
        <w:trPr>
          <w:trHeight w:val="300"/>
        </w:trPr>
        <w:tc>
          <w:tcPr>
            <w:tcW w:w="5807" w:type="dxa"/>
            <w:hideMark/>
          </w:tcPr>
          <w:p w14:paraId="42D96B06" w14:textId="76561B50"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w:t>
            </w:r>
            <w:proofErr w:type="spellStart"/>
            <w:r w:rsidRPr="008E342F">
              <w:rPr>
                <w:rFonts w:ascii="Times New Roman" w:hAnsi="Times New Roman" w:cs="Times New Roman"/>
              </w:rPr>
              <w:t>Ł</w:t>
            </w:r>
            <w:r w:rsidR="004A776B">
              <w:rPr>
                <w:rFonts w:ascii="Times New Roman" w:hAnsi="Times New Roman" w:cs="Times New Roman"/>
              </w:rPr>
              <w:t>ę</w:t>
            </w:r>
            <w:r w:rsidRPr="008E342F">
              <w:rPr>
                <w:rFonts w:ascii="Times New Roman" w:hAnsi="Times New Roman" w:cs="Times New Roman"/>
              </w:rPr>
              <w:t>govia</w:t>
            </w:r>
            <w:proofErr w:type="spellEnd"/>
            <w:r w:rsidRPr="008E342F">
              <w:rPr>
                <w:rFonts w:ascii="Times New Roman" w:hAnsi="Times New Roman" w:cs="Times New Roman"/>
              </w:rPr>
              <w:t xml:space="preserve"> Łęg Tarnowski</w:t>
            </w:r>
          </w:p>
        </w:tc>
        <w:tc>
          <w:tcPr>
            <w:tcW w:w="2410" w:type="dxa"/>
            <w:hideMark/>
          </w:tcPr>
          <w:p w14:paraId="29EBAA42" w14:textId="1F9158B3" w:rsidR="008E342F" w:rsidRPr="008E342F" w:rsidRDefault="008E342F" w:rsidP="00767C61">
            <w:pPr>
              <w:ind w:left="61"/>
              <w:rPr>
                <w:rFonts w:ascii="Times New Roman" w:hAnsi="Times New Roman" w:cs="Times New Roman"/>
              </w:rPr>
            </w:pPr>
            <w:r w:rsidRPr="008E342F">
              <w:rPr>
                <w:rFonts w:ascii="Times New Roman" w:hAnsi="Times New Roman" w:cs="Times New Roman"/>
              </w:rPr>
              <w:t>- kwota</w:t>
            </w:r>
            <w:r>
              <w:rPr>
                <w:rFonts w:ascii="Times New Roman" w:hAnsi="Times New Roman" w:cs="Times New Roman"/>
              </w:rPr>
              <w:t xml:space="preserve"> 135</w:t>
            </w:r>
            <w:r w:rsidRPr="008E342F">
              <w:rPr>
                <w:rFonts w:ascii="Times New Roman" w:hAnsi="Times New Roman" w:cs="Times New Roman"/>
              </w:rPr>
              <w:t xml:space="preserve"> 000,00 zł</w:t>
            </w:r>
          </w:p>
        </w:tc>
      </w:tr>
      <w:tr w:rsidR="008E342F" w:rsidRPr="008E342F" w14:paraId="640A5621" w14:textId="77777777" w:rsidTr="00767C61">
        <w:trPr>
          <w:trHeight w:val="300"/>
        </w:trPr>
        <w:tc>
          <w:tcPr>
            <w:tcW w:w="5807" w:type="dxa"/>
            <w:hideMark/>
          </w:tcPr>
          <w:p w14:paraId="0F382467"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Bruk Bet </w:t>
            </w:r>
            <w:proofErr w:type="spellStart"/>
            <w:r w:rsidRPr="008E342F">
              <w:rPr>
                <w:rFonts w:ascii="Times New Roman" w:hAnsi="Times New Roman" w:cs="Times New Roman"/>
              </w:rPr>
              <w:t>Termalica</w:t>
            </w:r>
            <w:proofErr w:type="spellEnd"/>
            <w:r w:rsidRPr="008E342F">
              <w:rPr>
                <w:rFonts w:ascii="Times New Roman" w:hAnsi="Times New Roman" w:cs="Times New Roman"/>
              </w:rPr>
              <w:t xml:space="preserve"> Nieciecza</w:t>
            </w:r>
          </w:p>
        </w:tc>
        <w:tc>
          <w:tcPr>
            <w:tcW w:w="2410" w:type="dxa"/>
            <w:hideMark/>
          </w:tcPr>
          <w:p w14:paraId="77D93D1C" w14:textId="2272BF79"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69</w:t>
            </w:r>
            <w:r w:rsidRPr="008E342F">
              <w:rPr>
                <w:rFonts w:ascii="Times New Roman" w:hAnsi="Times New Roman" w:cs="Times New Roman"/>
              </w:rPr>
              <w:t xml:space="preserve"> 000,00 zł</w:t>
            </w:r>
          </w:p>
        </w:tc>
      </w:tr>
      <w:tr w:rsidR="008E342F" w:rsidRPr="008E342F" w14:paraId="394C802C" w14:textId="77777777" w:rsidTr="00767C61">
        <w:trPr>
          <w:trHeight w:val="300"/>
        </w:trPr>
        <w:tc>
          <w:tcPr>
            <w:tcW w:w="5807" w:type="dxa"/>
            <w:hideMark/>
          </w:tcPr>
          <w:p w14:paraId="7B970CAC"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KTK Sokół  w Żabnie</w:t>
            </w:r>
          </w:p>
        </w:tc>
        <w:tc>
          <w:tcPr>
            <w:tcW w:w="2410" w:type="dxa"/>
            <w:hideMark/>
          </w:tcPr>
          <w:p w14:paraId="6CCE16C5" w14:textId="21A0B658"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20</w:t>
            </w:r>
            <w:r w:rsidRPr="008E342F">
              <w:rPr>
                <w:rFonts w:ascii="Times New Roman" w:hAnsi="Times New Roman" w:cs="Times New Roman"/>
              </w:rPr>
              <w:t xml:space="preserve"> 000,00 zł</w:t>
            </w:r>
          </w:p>
        </w:tc>
      </w:tr>
      <w:tr w:rsidR="008E342F" w:rsidRPr="008E342F" w14:paraId="62F4169B" w14:textId="77777777" w:rsidTr="00767C61">
        <w:trPr>
          <w:trHeight w:val="300"/>
        </w:trPr>
        <w:tc>
          <w:tcPr>
            <w:tcW w:w="5807" w:type="dxa"/>
            <w:hideMark/>
          </w:tcPr>
          <w:p w14:paraId="46DDF485"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Klub Sportowy Ikar Odporyszów</w:t>
            </w:r>
          </w:p>
        </w:tc>
        <w:tc>
          <w:tcPr>
            <w:tcW w:w="2410" w:type="dxa"/>
            <w:hideMark/>
          </w:tcPr>
          <w:p w14:paraId="4BFA78AB" w14:textId="65F3E02B"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77</w:t>
            </w:r>
            <w:r w:rsidRPr="008E342F">
              <w:rPr>
                <w:rFonts w:ascii="Times New Roman" w:hAnsi="Times New Roman" w:cs="Times New Roman"/>
              </w:rPr>
              <w:t xml:space="preserve"> 000,00 zł</w:t>
            </w:r>
          </w:p>
        </w:tc>
      </w:tr>
      <w:tr w:rsidR="008E342F" w:rsidRPr="008E342F" w14:paraId="153731FB" w14:textId="77777777" w:rsidTr="00767C61">
        <w:trPr>
          <w:trHeight w:val="300"/>
        </w:trPr>
        <w:tc>
          <w:tcPr>
            <w:tcW w:w="5807" w:type="dxa"/>
            <w:hideMark/>
          </w:tcPr>
          <w:p w14:paraId="49141405"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Polonia </w:t>
            </w:r>
            <w:proofErr w:type="spellStart"/>
            <w:r w:rsidRPr="008E342F">
              <w:rPr>
                <w:rFonts w:ascii="Times New Roman" w:hAnsi="Times New Roman" w:cs="Times New Roman"/>
              </w:rPr>
              <w:t>Kłyż</w:t>
            </w:r>
            <w:proofErr w:type="spellEnd"/>
          </w:p>
        </w:tc>
        <w:tc>
          <w:tcPr>
            <w:tcW w:w="2410" w:type="dxa"/>
            <w:hideMark/>
          </w:tcPr>
          <w:p w14:paraId="2250EA3F" w14:textId="59031171"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2</w:t>
            </w:r>
            <w:r w:rsidRPr="008E342F">
              <w:rPr>
                <w:rFonts w:ascii="Times New Roman" w:hAnsi="Times New Roman" w:cs="Times New Roman"/>
              </w:rPr>
              <w:t>9 000,00 zł</w:t>
            </w:r>
          </w:p>
        </w:tc>
      </w:tr>
      <w:tr w:rsidR="008E342F" w:rsidRPr="008E342F" w14:paraId="501532D9" w14:textId="77777777" w:rsidTr="00767C61">
        <w:trPr>
          <w:trHeight w:val="300"/>
        </w:trPr>
        <w:tc>
          <w:tcPr>
            <w:tcW w:w="5807" w:type="dxa"/>
            <w:hideMark/>
          </w:tcPr>
          <w:p w14:paraId="01851B6A"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MLKS Polan Żabno</w:t>
            </w:r>
          </w:p>
        </w:tc>
        <w:tc>
          <w:tcPr>
            <w:tcW w:w="2410" w:type="dxa"/>
            <w:hideMark/>
          </w:tcPr>
          <w:p w14:paraId="6A7971F2" w14:textId="3187F9C7" w:rsidR="008E342F" w:rsidRPr="008E342F" w:rsidRDefault="008E342F" w:rsidP="00767C61">
            <w:pPr>
              <w:ind w:left="61"/>
              <w:rPr>
                <w:rFonts w:ascii="Times New Roman" w:hAnsi="Times New Roman" w:cs="Times New Roman"/>
              </w:rPr>
            </w:pPr>
            <w:r w:rsidRPr="008E342F">
              <w:rPr>
                <w:rFonts w:ascii="Times New Roman" w:hAnsi="Times New Roman" w:cs="Times New Roman"/>
              </w:rPr>
              <w:t>- kwota 1</w:t>
            </w:r>
            <w:r>
              <w:rPr>
                <w:rFonts w:ascii="Times New Roman" w:hAnsi="Times New Roman" w:cs="Times New Roman"/>
              </w:rPr>
              <w:t>26</w:t>
            </w:r>
            <w:r w:rsidRPr="008E342F">
              <w:rPr>
                <w:rFonts w:ascii="Times New Roman" w:hAnsi="Times New Roman" w:cs="Times New Roman"/>
              </w:rPr>
              <w:t xml:space="preserve"> 000,00 zł</w:t>
            </w:r>
          </w:p>
        </w:tc>
      </w:tr>
    </w:tbl>
    <w:p w14:paraId="5994C6D5" w14:textId="7EC9C288" w:rsidR="001450FA" w:rsidRPr="007D7535" w:rsidRDefault="001450FA" w:rsidP="009B6ABB">
      <w:pPr>
        <w:pStyle w:val="Akapitzlist"/>
        <w:numPr>
          <w:ilvl w:val="1"/>
          <w:numId w:val="27"/>
        </w:numPr>
      </w:pPr>
      <w:r w:rsidRPr="007D7535">
        <w:t>zakup usług pozostałych w kwocie 124 375,00 zł</w:t>
      </w:r>
      <w:r w:rsidR="008E342F" w:rsidRPr="007D7535">
        <w:t xml:space="preserve"> - pokrycie kosztów w związku </w:t>
      </w:r>
      <w:r w:rsidR="008E342F" w:rsidRPr="007D7535">
        <w:br/>
        <w:t>z dowożeniem uczestników zawodów sportowych szkolnych</w:t>
      </w:r>
      <w:r w:rsidR="00B07BE1" w:rsidRPr="007D7535">
        <w:t>, zakup biletów</w:t>
      </w:r>
      <w:r w:rsidR="008E342F" w:rsidRPr="007D7535">
        <w:t>,</w:t>
      </w:r>
      <w:r w:rsidR="007D7535" w:rsidRPr="007D7535">
        <w:t xml:space="preserve"> pucharów, dyplomów</w:t>
      </w:r>
      <w:r w:rsidR="008E342F" w:rsidRPr="007D7535">
        <w:t xml:space="preserve"> </w:t>
      </w:r>
      <w:r w:rsidR="007D7535" w:rsidRPr="007D7535">
        <w:t xml:space="preserve">w związku z </w:t>
      </w:r>
      <w:r w:rsidR="008E342F" w:rsidRPr="007D7535">
        <w:t>realizacją programu w szkołach podstawowych gminy „Już pływam”</w:t>
      </w:r>
      <w:r w:rsidR="007D7535" w:rsidRPr="007D7535">
        <w:t xml:space="preserve"> oraz na półkolonie</w:t>
      </w:r>
      <w:r w:rsidRPr="007D7535">
        <w:t>;</w:t>
      </w:r>
    </w:p>
    <w:p w14:paraId="3B9CC38E" w14:textId="40E0D035" w:rsidR="001450FA" w:rsidRDefault="001450FA" w:rsidP="009B6ABB">
      <w:pPr>
        <w:pStyle w:val="Akapitzlist"/>
        <w:numPr>
          <w:ilvl w:val="1"/>
          <w:numId w:val="27"/>
        </w:numPr>
      </w:pPr>
      <w:r>
        <w:t>wynagrodzenia bezosobowe w kwocie 39 600,00 zł</w:t>
      </w:r>
      <w:r w:rsidR="00B07BE1">
        <w:t xml:space="preserve"> - </w:t>
      </w:r>
      <w:r w:rsidR="00B07BE1" w:rsidRPr="00D6670F">
        <w:t xml:space="preserve">umowy zlecenie obsługa programu </w:t>
      </w:r>
      <w:r w:rsidR="00B07BE1" w:rsidRPr="007D7535">
        <w:t>„Już pływam”</w:t>
      </w:r>
      <w:r w:rsidRPr="007D7535">
        <w:t>;</w:t>
      </w:r>
    </w:p>
    <w:p w14:paraId="0806E0D4" w14:textId="22346F71" w:rsidR="001450FA" w:rsidRDefault="001450FA" w:rsidP="009B6ABB">
      <w:pPr>
        <w:pStyle w:val="Akapitzlist"/>
        <w:numPr>
          <w:ilvl w:val="1"/>
          <w:numId w:val="27"/>
        </w:numPr>
      </w:pPr>
      <w:r>
        <w:t xml:space="preserve">dotacja celowa z budżetu jednostki samorządu terytorialnego, udzielone w trybie art. 221 ustawy, na finansowanie lub dofinansowanie zadań zleconych do realizacji organizacjom prowadzącym działalność pożytku publicznego </w:t>
      </w:r>
      <w:r w:rsidR="00B07BE1" w:rsidRPr="00D6670F">
        <w:t>dla Stowarzyszenia Ludowe Zespoły Sportowe w Żabnie</w:t>
      </w:r>
      <w:r w:rsidR="00B07BE1">
        <w:t xml:space="preserve"> </w:t>
      </w:r>
      <w:r>
        <w:t>w kwocie 30 000,00 zł;</w:t>
      </w:r>
    </w:p>
    <w:p w14:paraId="0AEBC803" w14:textId="25F18C86" w:rsidR="001450FA" w:rsidRPr="007D7535" w:rsidRDefault="001450FA" w:rsidP="009B6ABB">
      <w:pPr>
        <w:pStyle w:val="Akapitzlist"/>
        <w:numPr>
          <w:ilvl w:val="1"/>
          <w:numId w:val="27"/>
        </w:numPr>
      </w:pPr>
      <w:r w:rsidRPr="007D7535">
        <w:t>zakup środków żywności w kwocie 20 811,81 zł</w:t>
      </w:r>
      <w:r w:rsidR="007D7535" w:rsidRPr="007D7535">
        <w:t xml:space="preserve"> w związku z organizowanymi półkoloniami</w:t>
      </w:r>
      <w:r w:rsidRPr="007D7535">
        <w:t>;</w:t>
      </w:r>
    </w:p>
    <w:p w14:paraId="1264C7E6" w14:textId="0DA3313A" w:rsidR="001450FA" w:rsidRDefault="001450FA" w:rsidP="009B6ABB">
      <w:pPr>
        <w:pStyle w:val="Akapitzlist"/>
        <w:numPr>
          <w:ilvl w:val="1"/>
          <w:numId w:val="27"/>
        </w:numPr>
      </w:pPr>
      <w:r w:rsidRPr="007D7535">
        <w:t>zakup materiałów</w:t>
      </w:r>
      <w:r>
        <w:t xml:space="preserve"> i wyposażenia w kwocie 12 409,16 zł</w:t>
      </w:r>
      <w:r w:rsidR="00B07BE1">
        <w:t xml:space="preserve"> – zakup stołu do tenisa dla Klubu Sokół Żabno – środki Rady Mieszkańców Żabna</w:t>
      </w:r>
      <w:r>
        <w:t>;</w:t>
      </w:r>
    </w:p>
    <w:p w14:paraId="3F558DDC" w14:textId="078A75B5" w:rsidR="001450FA" w:rsidRDefault="001450FA" w:rsidP="009B6ABB">
      <w:pPr>
        <w:pStyle w:val="Akapitzlist"/>
        <w:numPr>
          <w:ilvl w:val="1"/>
          <w:numId w:val="27"/>
        </w:numPr>
      </w:pPr>
      <w:r>
        <w:t>nagrody o charakterze szczególnym niezaliczone do wynagrodzeń w kwocie 10 000,00 zł;</w:t>
      </w:r>
    </w:p>
    <w:p w14:paraId="502FF974" w14:textId="304F8A2F" w:rsidR="001450FA" w:rsidRDefault="001450FA" w:rsidP="009B6ABB">
      <w:pPr>
        <w:pStyle w:val="Akapitzlist"/>
        <w:numPr>
          <w:ilvl w:val="1"/>
          <w:numId w:val="27"/>
        </w:numPr>
      </w:pPr>
      <w:r>
        <w:t>różne opłaty i składki w kwocie 2 160,00 zł</w:t>
      </w:r>
      <w:r w:rsidR="00B07BE1">
        <w:t xml:space="preserve"> – ubezpieczenie uczestników zawodów sportowych</w:t>
      </w:r>
      <w:r>
        <w:t>;</w:t>
      </w:r>
    </w:p>
    <w:p w14:paraId="5B81AA62" w14:textId="77777777" w:rsidR="001450FA" w:rsidRDefault="001450FA" w:rsidP="009B6ABB">
      <w:pPr>
        <w:pStyle w:val="Akapitzlist"/>
        <w:numPr>
          <w:ilvl w:val="1"/>
          <w:numId w:val="27"/>
        </w:numPr>
      </w:pPr>
      <w:r>
        <w:t>składki na ubezpieczenia społeczne w kwocie 1 218,96 zł;</w:t>
      </w:r>
    </w:p>
    <w:p w14:paraId="06FB1B4C" w14:textId="7CCAB3FA" w:rsidR="00854184" w:rsidRDefault="001450FA" w:rsidP="009B6ABB">
      <w:pPr>
        <w:pStyle w:val="Akapitzlist"/>
        <w:numPr>
          <w:ilvl w:val="1"/>
          <w:numId w:val="27"/>
        </w:numPr>
      </w:pPr>
      <w:r>
        <w:t>składki na Fundusz Pracy oraz Fundusz Solidarnościowy w kwocie 80,85 zł</w:t>
      </w:r>
      <w:r w:rsidR="00953E58">
        <w:t>.</w:t>
      </w:r>
    </w:p>
    <w:p w14:paraId="275D894F" w14:textId="77777777" w:rsidR="00953E58" w:rsidRDefault="00953E58" w:rsidP="00953E58">
      <w:pPr>
        <w:pStyle w:val="Akapitzlist"/>
        <w:numPr>
          <w:ilvl w:val="0"/>
          <w:numId w:val="0"/>
        </w:numPr>
        <w:ind w:left="1200"/>
      </w:pPr>
    </w:p>
    <w:p w14:paraId="30B162F8" w14:textId="22087062" w:rsidR="00540E6E" w:rsidRDefault="00B07BE1" w:rsidP="009D794C">
      <w:pPr>
        <w:jc w:val="both"/>
        <w:rPr>
          <w:rFonts w:ascii="Times New Roman" w:eastAsia="Times New Roman" w:hAnsi="Times New Roman" w:cs="Times New Roman"/>
          <w:lang w:eastAsia="pl-PL"/>
        </w:rPr>
      </w:pPr>
      <w:r w:rsidRPr="00B07BE1">
        <w:rPr>
          <w:rFonts w:ascii="Times New Roman" w:hAnsi="Times New Roman" w:cs="Times New Roman"/>
        </w:rPr>
        <w:t xml:space="preserve">Wydatki majątkowe w rozdziale 92605 Zadania w zakresie kultury fizycznej wydatkowano kwotę 500 639,48 zł, co stanowi 99,14% planu rocznego wynoszącego 505 000,00 zł. Niniejsza wartość została wydatkowana na: </w:t>
      </w:r>
      <w:r w:rsidR="003467D7">
        <w:rPr>
          <w:rFonts w:ascii="Times New Roman" w:hAnsi="Times New Roman" w:cs="Times New Roman"/>
        </w:rPr>
        <w:t>„</w:t>
      </w:r>
      <w:r w:rsidRPr="00B07BE1">
        <w:rPr>
          <w:rFonts w:ascii="Times New Roman" w:eastAsia="Times New Roman" w:hAnsi="Times New Roman" w:cs="Times New Roman"/>
          <w:lang w:eastAsia="pl-PL"/>
        </w:rPr>
        <w:t>Modernizacja boiska sportowego przy Szkole Podstawowej w Otfinowie</w:t>
      </w:r>
      <w:r w:rsidR="003467D7">
        <w:rPr>
          <w:rFonts w:ascii="Times New Roman" w:eastAsia="Times New Roman" w:hAnsi="Times New Roman" w:cs="Times New Roman"/>
          <w:lang w:eastAsia="pl-PL"/>
        </w:rPr>
        <w:t>”.</w:t>
      </w:r>
    </w:p>
    <w:p w14:paraId="48E9395C" w14:textId="450B4C48" w:rsidR="00DF2B7D" w:rsidRPr="00D6670F" w:rsidRDefault="00DF2B7D" w:rsidP="00DF2B7D">
      <w:pPr>
        <w:pStyle w:val="Nagwekspisutreci"/>
        <w:jc w:val="both"/>
        <w:rPr>
          <w:rFonts w:ascii="Times New Roman" w:hAnsi="Times New Roman" w:cs="Times New Roman"/>
          <w:color w:val="auto"/>
          <w:sz w:val="22"/>
          <w:szCs w:val="22"/>
        </w:rPr>
      </w:pPr>
      <w:r w:rsidRPr="00D6670F">
        <w:rPr>
          <w:rFonts w:ascii="Times New Roman" w:hAnsi="Times New Roman" w:cs="Times New Roman"/>
          <w:color w:val="auto"/>
          <w:sz w:val="22"/>
          <w:szCs w:val="22"/>
        </w:rPr>
        <w:t xml:space="preserve">Zobowiązania w wysokości </w:t>
      </w:r>
      <w:r>
        <w:rPr>
          <w:rFonts w:ascii="Times New Roman" w:hAnsi="Times New Roman" w:cs="Times New Roman"/>
          <w:color w:val="auto"/>
          <w:sz w:val="22"/>
          <w:szCs w:val="22"/>
        </w:rPr>
        <w:t>2 728,71</w:t>
      </w:r>
      <w:r w:rsidRPr="00D6670F">
        <w:rPr>
          <w:rFonts w:ascii="Times New Roman" w:hAnsi="Times New Roman" w:cs="Times New Roman"/>
          <w:color w:val="auto"/>
          <w:sz w:val="22"/>
          <w:szCs w:val="22"/>
        </w:rPr>
        <w:t xml:space="preserve"> zł to zaplanowane w styczniu 202</w:t>
      </w:r>
      <w:r>
        <w:rPr>
          <w:rFonts w:ascii="Times New Roman" w:hAnsi="Times New Roman" w:cs="Times New Roman"/>
          <w:color w:val="auto"/>
          <w:sz w:val="22"/>
          <w:szCs w:val="22"/>
        </w:rPr>
        <w:t>6</w:t>
      </w:r>
      <w:r w:rsidRPr="00D6670F">
        <w:rPr>
          <w:rFonts w:ascii="Times New Roman" w:hAnsi="Times New Roman" w:cs="Times New Roman"/>
          <w:color w:val="auto"/>
          <w:sz w:val="22"/>
          <w:szCs w:val="22"/>
        </w:rPr>
        <w:t xml:space="preserve"> roku do zapłaty faktury dotyczące mediów w budynkach klubów sportowych</w:t>
      </w:r>
      <w:r>
        <w:rPr>
          <w:rFonts w:ascii="Times New Roman" w:hAnsi="Times New Roman" w:cs="Times New Roman"/>
          <w:color w:val="auto"/>
          <w:sz w:val="22"/>
          <w:szCs w:val="22"/>
        </w:rPr>
        <w:t xml:space="preserve"> oraz zakup usług</w:t>
      </w:r>
      <w:r w:rsidRPr="00D6670F">
        <w:rPr>
          <w:rFonts w:ascii="Times New Roman" w:hAnsi="Times New Roman" w:cs="Times New Roman"/>
          <w:color w:val="auto"/>
          <w:sz w:val="22"/>
          <w:szCs w:val="22"/>
        </w:rPr>
        <w:t>.</w:t>
      </w:r>
    </w:p>
    <w:p w14:paraId="0C8B23D3" w14:textId="77777777" w:rsidR="00DF2B7D" w:rsidRPr="00DF2B7D" w:rsidRDefault="00DF2B7D" w:rsidP="009D794C">
      <w:pPr>
        <w:jc w:val="both"/>
        <w:rPr>
          <w:rFonts w:ascii="Times New Roman" w:hAnsi="Times New Roman" w:cs="Times New Roman"/>
        </w:rPr>
      </w:pPr>
    </w:p>
    <w:p w14:paraId="314AE1FF" w14:textId="270CCA16" w:rsidR="00395C71" w:rsidRPr="00540E6E" w:rsidRDefault="00395C71" w:rsidP="009D794C">
      <w:pPr>
        <w:jc w:val="both"/>
        <w:rPr>
          <w:rFonts w:ascii="Times New Roman" w:eastAsia="Times New Roman" w:hAnsi="Times New Roman" w:cs="Times New Roman"/>
          <w:lang w:eastAsia="pl-PL"/>
        </w:rPr>
      </w:pPr>
      <w:r w:rsidRPr="0071091A">
        <w:rPr>
          <w:rFonts w:ascii="Times New Roman" w:hAnsi="Times New Roman" w:cs="Times New Roman"/>
          <w:b/>
          <w:bCs/>
          <w:sz w:val="24"/>
          <w:szCs w:val="24"/>
        </w:rPr>
        <w:t xml:space="preserve">3. Dochody pochodzące z opłat i kar za korzystanie ze środowiska oraz wydatki </w:t>
      </w:r>
      <w:r w:rsidRPr="0071091A">
        <w:rPr>
          <w:rFonts w:ascii="Times New Roman" w:hAnsi="Times New Roman" w:cs="Times New Roman"/>
          <w:b/>
          <w:bCs/>
          <w:sz w:val="24"/>
          <w:szCs w:val="24"/>
        </w:rPr>
        <w:br/>
        <w:t>na realizację zadań z zakresu ochrony środowiska</w:t>
      </w:r>
      <w:r w:rsidR="009D794C" w:rsidRPr="0071091A">
        <w:rPr>
          <w:rFonts w:ascii="Times New Roman" w:hAnsi="Times New Roman" w:cs="Times New Roman"/>
          <w:b/>
          <w:bCs/>
          <w:sz w:val="24"/>
          <w:szCs w:val="24"/>
        </w:rPr>
        <w:t xml:space="preserve"> w 2025 roku</w:t>
      </w:r>
    </w:p>
    <w:tbl>
      <w:tblPr>
        <w:tblW w:w="9067" w:type="dxa"/>
        <w:tblCellMar>
          <w:left w:w="70" w:type="dxa"/>
          <w:right w:w="70" w:type="dxa"/>
        </w:tblCellMar>
        <w:tblLook w:val="00A0" w:firstRow="1" w:lastRow="0" w:firstColumn="1" w:lastColumn="0" w:noHBand="0" w:noVBand="0"/>
      </w:tblPr>
      <w:tblGrid>
        <w:gridCol w:w="1080"/>
        <w:gridCol w:w="6003"/>
        <w:gridCol w:w="1984"/>
      </w:tblGrid>
      <w:tr w:rsidR="0071091A" w:rsidRPr="0071091A" w14:paraId="2237A8DD" w14:textId="77777777" w:rsidTr="00A40140">
        <w:trPr>
          <w:trHeight w:val="416"/>
        </w:trPr>
        <w:tc>
          <w:tcPr>
            <w:tcW w:w="1080" w:type="dxa"/>
            <w:tcBorders>
              <w:top w:val="single" w:sz="4" w:space="0" w:color="auto"/>
              <w:left w:val="single" w:sz="4" w:space="0" w:color="auto"/>
              <w:bottom w:val="single" w:sz="4" w:space="0" w:color="auto"/>
              <w:right w:val="single" w:sz="4" w:space="0" w:color="auto"/>
            </w:tcBorders>
            <w:noWrap/>
            <w:vAlign w:val="bottom"/>
          </w:tcPr>
          <w:p w14:paraId="20CCBF64"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L.p.</w:t>
            </w:r>
          </w:p>
        </w:tc>
        <w:tc>
          <w:tcPr>
            <w:tcW w:w="6003" w:type="dxa"/>
            <w:tcBorders>
              <w:top w:val="single" w:sz="4" w:space="0" w:color="auto"/>
              <w:left w:val="nil"/>
              <w:bottom w:val="single" w:sz="4" w:space="0" w:color="auto"/>
              <w:right w:val="single" w:sz="4" w:space="0" w:color="auto"/>
            </w:tcBorders>
            <w:noWrap/>
            <w:vAlign w:val="bottom"/>
          </w:tcPr>
          <w:p w14:paraId="69D72B4E"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Zadanie</w:t>
            </w:r>
          </w:p>
        </w:tc>
        <w:tc>
          <w:tcPr>
            <w:tcW w:w="1984" w:type="dxa"/>
            <w:tcBorders>
              <w:top w:val="single" w:sz="4" w:space="0" w:color="auto"/>
              <w:left w:val="nil"/>
              <w:bottom w:val="single" w:sz="4" w:space="0" w:color="auto"/>
              <w:right w:val="single" w:sz="4" w:space="0" w:color="auto"/>
            </w:tcBorders>
            <w:vAlign w:val="bottom"/>
          </w:tcPr>
          <w:p w14:paraId="7EA53037"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Kwota przeznaczona </w:t>
            </w:r>
            <w:r w:rsidRPr="0071091A">
              <w:rPr>
                <w:rFonts w:ascii="Times New Roman" w:hAnsi="Times New Roman" w:cs="Times New Roman"/>
                <w:b/>
                <w:bCs/>
                <w:sz w:val="20"/>
                <w:szCs w:val="20"/>
              </w:rPr>
              <w:br/>
              <w:t>na realizacje zadań</w:t>
            </w:r>
          </w:p>
        </w:tc>
      </w:tr>
      <w:tr w:rsidR="0071091A" w:rsidRPr="0071091A" w14:paraId="65A2B0DE" w14:textId="77777777" w:rsidTr="005C189B">
        <w:trPr>
          <w:trHeight w:val="271"/>
        </w:trPr>
        <w:tc>
          <w:tcPr>
            <w:tcW w:w="1080" w:type="dxa"/>
            <w:tcBorders>
              <w:top w:val="nil"/>
              <w:left w:val="single" w:sz="4" w:space="0" w:color="auto"/>
              <w:bottom w:val="single" w:sz="4" w:space="0" w:color="auto"/>
              <w:right w:val="single" w:sz="4" w:space="0" w:color="auto"/>
            </w:tcBorders>
            <w:noWrap/>
            <w:vAlign w:val="bottom"/>
          </w:tcPr>
          <w:p w14:paraId="4C55FBEE"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1.</w:t>
            </w:r>
          </w:p>
        </w:tc>
        <w:tc>
          <w:tcPr>
            <w:tcW w:w="6003" w:type="dxa"/>
            <w:tcBorders>
              <w:top w:val="nil"/>
              <w:left w:val="nil"/>
              <w:bottom w:val="single" w:sz="4" w:space="0" w:color="auto"/>
              <w:right w:val="single" w:sz="4" w:space="0" w:color="auto"/>
            </w:tcBorders>
            <w:noWrap/>
            <w:vAlign w:val="bottom"/>
          </w:tcPr>
          <w:p w14:paraId="19AEA48B" w14:textId="44AC9E69"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Stan środków na ochronę środowiska na 01.01.202</w:t>
            </w:r>
            <w:r w:rsidR="0071091A" w:rsidRPr="0071091A">
              <w:rPr>
                <w:rFonts w:ascii="Times New Roman" w:hAnsi="Times New Roman" w:cs="Times New Roman"/>
                <w:sz w:val="20"/>
                <w:szCs w:val="20"/>
              </w:rPr>
              <w:t>5</w:t>
            </w:r>
            <w:r w:rsidRPr="0071091A">
              <w:rPr>
                <w:rFonts w:ascii="Times New Roman" w:hAnsi="Times New Roman" w:cs="Times New Roman"/>
                <w:sz w:val="20"/>
                <w:szCs w:val="20"/>
              </w:rPr>
              <w:t xml:space="preserve"> r.</w:t>
            </w:r>
          </w:p>
        </w:tc>
        <w:tc>
          <w:tcPr>
            <w:tcW w:w="1984" w:type="dxa"/>
            <w:tcBorders>
              <w:top w:val="nil"/>
              <w:left w:val="nil"/>
              <w:bottom w:val="single" w:sz="4" w:space="0" w:color="auto"/>
              <w:right w:val="single" w:sz="4" w:space="0" w:color="auto"/>
            </w:tcBorders>
            <w:noWrap/>
            <w:vAlign w:val="bottom"/>
          </w:tcPr>
          <w:p w14:paraId="5BEB1C1F"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6B9A3C56" w14:textId="77777777" w:rsidTr="009D794C">
        <w:trPr>
          <w:trHeight w:val="56"/>
        </w:trPr>
        <w:tc>
          <w:tcPr>
            <w:tcW w:w="1080" w:type="dxa"/>
            <w:tcBorders>
              <w:top w:val="nil"/>
              <w:left w:val="single" w:sz="4" w:space="0" w:color="auto"/>
              <w:bottom w:val="single" w:sz="4" w:space="0" w:color="auto"/>
              <w:right w:val="single" w:sz="4" w:space="0" w:color="auto"/>
            </w:tcBorders>
            <w:noWrap/>
            <w:vAlign w:val="bottom"/>
          </w:tcPr>
          <w:p w14:paraId="2D682C29" w14:textId="77777777" w:rsidR="00395C71" w:rsidRPr="0071091A" w:rsidRDefault="00395C71" w:rsidP="009D794C">
            <w:pPr>
              <w:rPr>
                <w:rFonts w:ascii="Times New Roman" w:hAnsi="Times New Roman" w:cs="Times New Roman"/>
                <w:sz w:val="20"/>
                <w:szCs w:val="20"/>
              </w:rPr>
            </w:pPr>
          </w:p>
        </w:tc>
        <w:tc>
          <w:tcPr>
            <w:tcW w:w="6003" w:type="dxa"/>
            <w:tcBorders>
              <w:top w:val="nil"/>
              <w:left w:val="nil"/>
              <w:bottom w:val="single" w:sz="4" w:space="0" w:color="auto"/>
              <w:right w:val="single" w:sz="4" w:space="0" w:color="auto"/>
            </w:tcBorders>
            <w:noWrap/>
            <w:vAlign w:val="bottom"/>
          </w:tcPr>
          <w:p w14:paraId="1072EFDF" w14:textId="227720B6" w:rsidR="00395C71" w:rsidRPr="0071091A" w:rsidRDefault="00395C71" w:rsidP="00A40140">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bottom"/>
          </w:tcPr>
          <w:p w14:paraId="246902B9" w14:textId="7FB37407" w:rsidR="00395C71" w:rsidRPr="0071091A" w:rsidRDefault="00395C71" w:rsidP="00A40140">
            <w:pPr>
              <w:rPr>
                <w:rFonts w:ascii="Times New Roman" w:hAnsi="Times New Roman" w:cs="Times New Roman"/>
                <w:sz w:val="20"/>
                <w:szCs w:val="20"/>
              </w:rPr>
            </w:pPr>
          </w:p>
        </w:tc>
      </w:tr>
      <w:tr w:rsidR="0071091A" w:rsidRPr="0071091A" w14:paraId="7DF7D819" w14:textId="77777777" w:rsidTr="00A40140">
        <w:trPr>
          <w:trHeight w:val="285"/>
        </w:trPr>
        <w:tc>
          <w:tcPr>
            <w:tcW w:w="1080" w:type="dxa"/>
            <w:tcBorders>
              <w:top w:val="nil"/>
              <w:left w:val="single" w:sz="4" w:space="0" w:color="auto"/>
              <w:bottom w:val="single" w:sz="4" w:space="0" w:color="auto"/>
              <w:right w:val="single" w:sz="4" w:space="0" w:color="auto"/>
            </w:tcBorders>
            <w:noWrap/>
            <w:vAlign w:val="bottom"/>
          </w:tcPr>
          <w:p w14:paraId="170993E0"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2.</w:t>
            </w:r>
          </w:p>
        </w:tc>
        <w:tc>
          <w:tcPr>
            <w:tcW w:w="6003" w:type="dxa"/>
            <w:tcBorders>
              <w:top w:val="nil"/>
              <w:left w:val="nil"/>
              <w:bottom w:val="single" w:sz="4" w:space="0" w:color="auto"/>
              <w:right w:val="single" w:sz="4" w:space="0" w:color="auto"/>
            </w:tcBorders>
            <w:noWrap/>
            <w:vAlign w:val="bottom"/>
          </w:tcPr>
          <w:p w14:paraId="657AA9C0"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Przychody - Wpłaty Województwa Małopolskiego</w:t>
            </w:r>
          </w:p>
        </w:tc>
        <w:tc>
          <w:tcPr>
            <w:tcW w:w="1984" w:type="dxa"/>
            <w:tcBorders>
              <w:top w:val="nil"/>
              <w:left w:val="nil"/>
              <w:bottom w:val="single" w:sz="4" w:space="0" w:color="auto"/>
              <w:right w:val="single" w:sz="4" w:space="0" w:color="auto"/>
            </w:tcBorders>
            <w:noWrap/>
            <w:vAlign w:val="bottom"/>
          </w:tcPr>
          <w:p w14:paraId="2DCF1F7D" w14:textId="05B9D935"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4A6BEC5C" w14:textId="77777777" w:rsidTr="00A40140">
        <w:trPr>
          <w:trHeight w:val="117"/>
        </w:trPr>
        <w:tc>
          <w:tcPr>
            <w:tcW w:w="1080" w:type="dxa"/>
            <w:tcBorders>
              <w:top w:val="nil"/>
              <w:left w:val="single" w:sz="4" w:space="0" w:color="auto"/>
              <w:bottom w:val="single" w:sz="4" w:space="0" w:color="auto"/>
              <w:right w:val="single" w:sz="4" w:space="0" w:color="auto"/>
            </w:tcBorders>
            <w:noWrap/>
            <w:vAlign w:val="bottom"/>
          </w:tcPr>
          <w:p w14:paraId="282A212F" w14:textId="77777777" w:rsidR="00395C71" w:rsidRPr="0071091A" w:rsidRDefault="00395C71" w:rsidP="00A40140">
            <w:pPr>
              <w:jc w:val="center"/>
              <w:rPr>
                <w:rFonts w:ascii="Times New Roman" w:hAnsi="Times New Roman" w:cs="Times New Roman"/>
                <w:sz w:val="20"/>
                <w:szCs w:val="20"/>
              </w:rPr>
            </w:pPr>
          </w:p>
        </w:tc>
        <w:tc>
          <w:tcPr>
            <w:tcW w:w="6003" w:type="dxa"/>
            <w:tcBorders>
              <w:top w:val="nil"/>
              <w:left w:val="nil"/>
              <w:bottom w:val="single" w:sz="4" w:space="0" w:color="auto"/>
              <w:right w:val="single" w:sz="4" w:space="0" w:color="auto"/>
            </w:tcBorders>
            <w:noWrap/>
            <w:vAlign w:val="bottom"/>
          </w:tcPr>
          <w:p w14:paraId="7347C357"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nil"/>
              <w:left w:val="nil"/>
              <w:bottom w:val="single" w:sz="4" w:space="0" w:color="auto"/>
              <w:right w:val="single" w:sz="4" w:space="0" w:color="auto"/>
            </w:tcBorders>
            <w:noWrap/>
            <w:vAlign w:val="bottom"/>
          </w:tcPr>
          <w:p w14:paraId="231DD472"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1027A7D2" w14:textId="77777777" w:rsidTr="0071091A">
        <w:trPr>
          <w:trHeight w:val="285"/>
        </w:trPr>
        <w:tc>
          <w:tcPr>
            <w:tcW w:w="1080" w:type="dxa"/>
            <w:tcBorders>
              <w:top w:val="nil"/>
              <w:left w:val="single" w:sz="4" w:space="0" w:color="auto"/>
              <w:bottom w:val="single" w:sz="4" w:space="0" w:color="auto"/>
              <w:right w:val="single" w:sz="4" w:space="0" w:color="auto"/>
            </w:tcBorders>
            <w:noWrap/>
            <w:vAlign w:val="bottom"/>
          </w:tcPr>
          <w:p w14:paraId="2957622F"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3.</w:t>
            </w:r>
          </w:p>
        </w:tc>
        <w:tc>
          <w:tcPr>
            <w:tcW w:w="6003" w:type="dxa"/>
            <w:tcBorders>
              <w:top w:val="nil"/>
              <w:left w:val="nil"/>
              <w:bottom w:val="single" w:sz="4" w:space="0" w:color="auto"/>
              <w:right w:val="single" w:sz="4" w:space="0" w:color="auto"/>
            </w:tcBorders>
            <w:noWrap/>
            <w:vAlign w:val="bottom"/>
          </w:tcPr>
          <w:p w14:paraId="185E79F9"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Razem:</w:t>
            </w:r>
          </w:p>
        </w:tc>
        <w:tc>
          <w:tcPr>
            <w:tcW w:w="1984" w:type="dxa"/>
            <w:tcBorders>
              <w:top w:val="nil"/>
              <w:left w:val="nil"/>
              <w:bottom w:val="single" w:sz="4" w:space="0" w:color="auto"/>
              <w:right w:val="single" w:sz="4" w:space="0" w:color="auto"/>
            </w:tcBorders>
            <w:noWrap/>
            <w:vAlign w:val="bottom"/>
          </w:tcPr>
          <w:p w14:paraId="7B79F136" w14:textId="736BD64E"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03B0531C" w14:textId="77777777" w:rsidTr="0071091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5C5DD8DD"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17556B42"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single" w:sz="4" w:space="0" w:color="auto"/>
              <w:left w:val="nil"/>
              <w:bottom w:val="single" w:sz="4" w:space="0" w:color="auto"/>
              <w:right w:val="single" w:sz="4" w:space="0" w:color="auto"/>
            </w:tcBorders>
            <w:noWrap/>
            <w:vAlign w:val="bottom"/>
          </w:tcPr>
          <w:p w14:paraId="430075B4"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5EA03167"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1E710F0C"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4.</w:t>
            </w:r>
          </w:p>
        </w:tc>
        <w:tc>
          <w:tcPr>
            <w:tcW w:w="6003" w:type="dxa"/>
            <w:tcBorders>
              <w:top w:val="single" w:sz="4" w:space="0" w:color="auto"/>
              <w:left w:val="nil"/>
              <w:bottom w:val="single" w:sz="4" w:space="0" w:color="auto"/>
              <w:right w:val="single" w:sz="4" w:space="0" w:color="auto"/>
            </w:tcBorders>
            <w:noWrap/>
            <w:vAlign w:val="bottom"/>
          </w:tcPr>
          <w:p w14:paraId="725B09D6"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Wydatki z tego:</w:t>
            </w:r>
          </w:p>
        </w:tc>
        <w:tc>
          <w:tcPr>
            <w:tcW w:w="1984" w:type="dxa"/>
            <w:tcBorders>
              <w:top w:val="single" w:sz="4" w:space="0" w:color="auto"/>
              <w:left w:val="nil"/>
              <w:bottom w:val="single" w:sz="4" w:space="0" w:color="auto"/>
              <w:right w:val="single" w:sz="4" w:space="0" w:color="auto"/>
            </w:tcBorders>
            <w:noWrap/>
            <w:vAlign w:val="bottom"/>
          </w:tcPr>
          <w:p w14:paraId="299545B6" w14:textId="3FF6B537"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0DB3E5EF"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429437E6"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4B315995"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xml:space="preserve">Odbiór azbestu </w:t>
            </w:r>
          </w:p>
        </w:tc>
        <w:tc>
          <w:tcPr>
            <w:tcW w:w="1984" w:type="dxa"/>
            <w:tcBorders>
              <w:top w:val="single" w:sz="4" w:space="0" w:color="auto"/>
              <w:left w:val="nil"/>
              <w:bottom w:val="single" w:sz="4" w:space="0" w:color="auto"/>
              <w:right w:val="single" w:sz="4" w:space="0" w:color="auto"/>
            </w:tcBorders>
            <w:noWrap/>
            <w:vAlign w:val="bottom"/>
          </w:tcPr>
          <w:p w14:paraId="3F46799A" w14:textId="12348812"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26 211,36</w:t>
            </w:r>
          </w:p>
        </w:tc>
      </w:tr>
      <w:tr w:rsidR="0071091A" w:rsidRPr="0071091A" w14:paraId="5C72A94B"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4988C542"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single" w:sz="4" w:space="0" w:color="auto"/>
              <w:bottom w:val="single" w:sz="4" w:space="0" w:color="auto"/>
              <w:right w:val="single" w:sz="4" w:space="0" w:color="auto"/>
            </w:tcBorders>
            <w:noWrap/>
            <w:vAlign w:val="bottom"/>
          </w:tcPr>
          <w:p w14:paraId="1F04611A"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koszenie terenów gminnych</w:t>
            </w:r>
          </w:p>
        </w:tc>
        <w:tc>
          <w:tcPr>
            <w:tcW w:w="1984" w:type="dxa"/>
            <w:tcBorders>
              <w:top w:val="single" w:sz="4" w:space="0" w:color="auto"/>
              <w:left w:val="single" w:sz="4" w:space="0" w:color="auto"/>
              <w:bottom w:val="single" w:sz="4" w:space="0" w:color="auto"/>
              <w:right w:val="single" w:sz="4" w:space="0" w:color="auto"/>
            </w:tcBorders>
            <w:noWrap/>
            <w:vAlign w:val="bottom"/>
          </w:tcPr>
          <w:p w14:paraId="060DDA0C"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10 000,00</w:t>
            </w:r>
          </w:p>
        </w:tc>
      </w:tr>
      <w:tr w:rsidR="0071091A" w:rsidRPr="0071091A" w14:paraId="01A4B059"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35D57F28"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5A7C045C"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single" w:sz="4" w:space="0" w:color="auto"/>
              <w:left w:val="nil"/>
              <w:bottom w:val="single" w:sz="4" w:space="0" w:color="auto"/>
              <w:right w:val="single" w:sz="4" w:space="0" w:color="auto"/>
            </w:tcBorders>
            <w:noWrap/>
            <w:vAlign w:val="bottom"/>
          </w:tcPr>
          <w:p w14:paraId="62C02DAA"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3DFA1335" w14:textId="77777777" w:rsidTr="00A40140">
        <w:trPr>
          <w:trHeight w:val="300"/>
        </w:trPr>
        <w:tc>
          <w:tcPr>
            <w:tcW w:w="1080" w:type="dxa"/>
            <w:tcBorders>
              <w:top w:val="nil"/>
              <w:left w:val="single" w:sz="4" w:space="0" w:color="auto"/>
              <w:bottom w:val="single" w:sz="4" w:space="0" w:color="auto"/>
              <w:right w:val="single" w:sz="4" w:space="0" w:color="auto"/>
            </w:tcBorders>
            <w:noWrap/>
            <w:vAlign w:val="bottom"/>
          </w:tcPr>
          <w:p w14:paraId="260DF4CA"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5.</w:t>
            </w:r>
          </w:p>
        </w:tc>
        <w:tc>
          <w:tcPr>
            <w:tcW w:w="6003" w:type="dxa"/>
            <w:tcBorders>
              <w:top w:val="nil"/>
              <w:left w:val="nil"/>
              <w:bottom w:val="single" w:sz="4" w:space="0" w:color="auto"/>
              <w:right w:val="single" w:sz="4" w:space="0" w:color="auto"/>
            </w:tcBorders>
            <w:noWrap/>
            <w:vAlign w:val="bottom"/>
          </w:tcPr>
          <w:p w14:paraId="0074B48B" w14:textId="6F56F5EF"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Stan środków na 31.12.202</w:t>
            </w:r>
            <w:r w:rsidR="0071091A" w:rsidRPr="0071091A">
              <w:rPr>
                <w:rFonts w:ascii="Times New Roman" w:hAnsi="Times New Roman" w:cs="Times New Roman"/>
                <w:sz w:val="20"/>
                <w:szCs w:val="20"/>
              </w:rPr>
              <w:t>5</w:t>
            </w:r>
            <w:r w:rsidRPr="0071091A">
              <w:rPr>
                <w:rFonts w:ascii="Times New Roman" w:hAnsi="Times New Roman" w:cs="Times New Roman"/>
                <w:sz w:val="20"/>
                <w:szCs w:val="20"/>
              </w:rPr>
              <w:t xml:space="preserve"> r.</w:t>
            </w:r>
          </w:p>
        </w:tc>
        <w:tc>
          <w:tcPr>
            <w:tcW w:w="1984" w:type="dxa"/>
            <w:tcBorders>
              <w:top w:val="nil"/>
              <w:left w:val="nil"/>
              <w:bottom w:val="single" w:sz="4" w:space="0" w:color="auto"/>
              <w:right w:val="single" w:sz="4" w:space="0" w:color="auto"/>
            </w:tcBorders>
            <w:noWrap/>
            <w:vAlign w:val="bottom"/>
          </w:tcPr>
          <w:p w14:paraId="183ED83B"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0,00</w:t>
            </w:r>
          </w:p>
        </w:tc>
      </w:tr>
    </w:tbl>
    <w:p w14:paraId="6DC44527" w14:textId="1D9DDD76" w:rsidR="0082667A" w:rsidRPr="0082667A" w:rsidRDefault="00395C71" w:rsidP="00395C71">
      <w:pPr>
        <w:jc w:val="both"/>
        <w:rPr>
          <w:rFonts w:ascii="Times New Roman" w:hAnsi="Times New Roman" w:cs="Times New Roman"/>
          <w:sz w:val="18"/>
          <w:szCs w:val="18"/>
        </w:rPr>
      </w:pPr>
      <w:r w:rsidRPr="003467D7">
        <w:rPr>
          <w:rFonts w:ascii="Times New Roman" w:hAnsi="Times New Roman" w:cs="Times New Roman"/>
          <w:sz w:val="18"/>
          <w:szCs w:val="18"/>
        </w:rPr>
        <w:t xml:space="preserve">Z realizacji w/w  dochodów i wydatków  zostało sporządzone sprawozdanie Oś-4g i wysłane do Urzędu Marszałkowskiego </w:t>
      </w:r>
      <w:r w:rsidR="003467D7">
        <w:rPr>
          <w:rFonts w:ascii="Times New Roman" w:hAnsi="Times New Roman" w:cs="Times New Roman"/>
          <w:sz w:val="18"/>
          <w:szCs w:val="18"/>
        </w:rPr>
        <w:br/>
      </w:r>
      <w:r w:rsidRPr="003467D7">
        <w:rPr>
          <w:rFonts w:ascii="Times New Roman" w:hAnsi="Times New Roman" w:cs="Times New Roman"/>
          <w:sz w:val="18"/>
          <w:szCs w:val="18"/>
        </w:rPr>
        <w:t>w Krakowie.</w:t>
      </w:r>
    </w:p>
    <w:p w14:paraId="74606A9F" w14:textId="3BBAB3EA" w:rsidR="00395C71" w:rsidRPr="00540E6E" w:rsidRDefault="00395C71" w:rsidP="00395C71">
      <w:pPr>
        <w:jc w:val="both"/>
        <w:rPr>
          <w:rFonts w:ascii="Times New Roman" w:hAnsi="Times New Roman" w:cs="Times New Roman"/>
          <w:b/>
          <w:bCs/>
          <w:sz w:val="24"/>
          <w:szCs w:val="24"/>
        </w:rPr>
      </w:pPr>
      <w:r w:rsidRPr="00540E6E">
        <w:rPr>
          <w:rFonts w:ascii="Times New Roman" w:hAnsi="Times New Roman" w:cs="Times New Roman"/>
          <w:b/>
          <w:bCs/>
          <w:sz w:val="24"/>
          <w:szCs w:val="24"/>
        </w:rPr>
        <w:t xml:space="preserve">4. Dochody z opłat za korzystanie z przystanków i wydatki na utrzymanie przystanków </w:t>
      </w:r>
      <w:r w:rsidR="00A203E6" w:rsidRPr="00540E6E">
        <w:rPr>
          <w:rFonts w:ascii="Times New Roman" w:hAnsi="Times New Roman" w:cs="Times New Roman"/>
          <w:b/>
          <w:bCs/>
          <w:sz w:val="24"/>
          <w:szCs w:val="24"/>
        </w:rPr>
        <w:br/>
      </w:r>
      <w:r w:rsidRPr="00540E6E">
        <w:rPr>
          <w:rFonts w:ascii="Times New Roman" w:hAnsi="Times New Roman" w:cs="Times New Roman"/>
          <w:b/>
          <w:bCs/>
          <w:sz w:val="24"/>
          <w:szCs w:val="24"/>
        </w:rPr>
        <w:t>w czystości w 202</w:t>
      </w:r>
      <w:r w:rsidR="0071091A" w:rsidRPr="00540E6E">
        <w:rPr>
          <w:rFonts w:ascii="Times New Roman" w:hAnsi="Times New Roman" w:cs="Times New Roman"/>
          <w:b/>
          <w:bCs/>
          <w:sz w:val="24"/>
          <w:szCs w:val="24"/>
        </w:rPr>
        <w:t>5</w:t>
      </w:r>
      <w:r w:rsidRPr="00540E6E">
        <w:rPr>
          <w:rFonts w:ascii="Times New Roman" w:hAnsi="Times New Roman" w:cs="Times New Roman"/>
          <w:b/>
          <w:bCs/>
          <w:sz w:val="24"/>
          <w:szCs w:val="24"/>
        </w:rPr>
        <w:t xml:space="preserve"> roku</w:t>
      </w:r>
    </w:p>
    <w:tbl>
      <w:tblPr>
        <w:tblW w:w="9072" w:type="dxa"/>
        <w:tblInd w:w="-5" w:type="dxa"/>
        <w:tblCellMar>
          <w:left w:w="70" w:type="dxa"/>
          <w:right w:w="70" w:type="dxa"/>
        </w:tblCellMar>
        <w:tblLook w:val="04A0" w:firstRow="1" w:lastRow="0" w:firstColumn="1" w:lastColumn="0" w:noHBand="0" w:noVBand="1"/>
      </w:tblPr>
      <w:tblGrid>
        <w:gridCol w:w="4962"/>
        <w:gridCol w:w="1275"/>
        <w:gridCol w:w="1418"/>
        <w:gridCol w:w="1417"/>
      </w:tblGrid>
      <w:tr w:rsidR="0071091A" w:rsidRPr="0071091A" w14:paraId="3B2DA378" w14:textId="77777777" w:rsidTr="00A40140">
        <w:trPr>
          <w:trHeight w:val="300"/>
        </w:trPr>
        <w:tc>
          <w:tcPr>
            <w:tcW w:w="4962" w:type="dxa"/>
            <w:vMerge w:val="restart"/>
            <w:tcBorders>
              <w:top w:val="single" w:sz="4" w:space="0" w:color="auto"/>
              <w:left w:val="single" w:sz="4" w:space="0" w:color="auto"/>
              <w:bottom w:val="single" w:sz="4" w:space="0" w:color="auto"/>
              <w:right w:val="single" w:sz="4" w:space="0" w:color="auto"/>
            </w:tcBorders>
            <w:noWrap/>
            <w:vAlign w:val="bottom"/>
            <w:hideMark/>
          </w:tcPr>
          <w:p w14:paraId="31E74448"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Wyszczególnienie</w:t>
            </w:r>
          </w:p>
        </w:tc>
        <w:tc>
          <w:tcPr>
            <w:tcW w:w="1275" w:type="dxa"/>
            <w:vMerge w:val="restart"/>
            <w:tcBorders>
              <w:top w:val="single" w:sz="4" w:space="0" w:color="auto"/>
              <w:left w:val="single" w:sz="4" w:space="0" w:color="auto"/>
              <w:bottom w:val="single" w:sz="4" w:space="0" w:color="000000"/>
              <w:right w:val="single" w:sz="4" w:space="0" w:color="auto"/>
            </w:tcBorders>
            <w:noWrap/>
            <w:vAlign w:val="bottom"/>
            <w:hideMark/>
          </w:tcPr>
          <w:p w14:paraId="10335500"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Rozdział</w:t>
            </w:r>
          </w:p>
        </w:tc>
        <w:tc>
          <w:tcPr>
            <w:tcW w:w="1418" w:type="dxa"/>
            <w:tcBorders>
              <w:top w:val="single" w:sz="4" w:space="0" w:color="auto"/>
              <w:left w:val="nil"/>
              <w:bottom w:val="single" w:sz="4" w:space="0" w:color="auto"/>
              <w:right w:val="single" w:sz="4" w:space="0" w:color="auto"/>
            </w:tcBorders>
            <w:noWrap/>
            <w:vAlign w:val="bottom"/>
            <w:hideMark/>
          </w:tcPr>
          <w:p w14:paraId="1C50A87C"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Dochody</w:t>
            </w:r>
          </w:p>
        </w:tc>
        <w:tc>
          <w:tcPr>
            <w:tcW w:w="1417" w:type="dxa"/>
            <w:tcBorders>
              <w:top w:val="single" w:sz="4" w:space="0" w:color="auto"/>
              <w:left w:val="nil"/>
              <w:bottom w:val="single" w:sz="4" w:space="0" w:color="auto"/>
              <w:right w:val="single" w:sz="4" w:space="0" w:color="auto"/>
            </w:tcBorders>
            <w:noWrap/>
            <w:vAlign w:val="bottom"/>
            <w:hideMark/>
          </w:tcPr>
          <w:p w14:paraId="5D5C5B76"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Wydatki</w:t>
            </w:r>
          </w:p>
        </w:tc>
      </w:tr>
      <w:tr w:rsidR="0071091A" w:rsidRPr="0071091A" w14:paraId="1AB75BE3" w14:textId="77777777" w:rsidTr="00A40140">
        <w:trPr>
          <w:trHeight w:val="300"/>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0E5181F" w14:textId="77777777" w:rsidR="00395C71" w:rsidRPr="0071091A" w:rsidRDefault="00395C71" w:rsidP="00A40140">
            <w:pPr>
              <w:rPr>
                <w:rFonts w:ascii="Times New Roman" w:hAnsi="Times New Roman" w:cs="Times New Roman"/>
                <w:b/>
                <w:bC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FDB3BD2" w14:textId="77777777" w:rsidR="00395C71" w:rsidRPr="0071091A" w:rsidRDefault="00395C71" w:rsidP="00A40140">
            <w:pPr>
              <w:rPr>
                <w:rFonts w:ascii="Times New Roman" w:hAnsi="Times New Roman" w:cs="Times New Roman"/>
                <w:b/>
                <w:bCs/>
              </w:rPr>
            </w:pPr>
          </w:p>
        </w:tc>
        <w:tc>
          <w:tcPr>
            <w:tcW w:w="1418" w:type="dxa"/>
            <w:tcBorders>
              <w:top w:val="nil"/>
              <w:left w:val="nil"/>
              <w:bottom w:val="single" w:sz="4" w:space="0" w:color="auto"/>
              <w:right w:val="single" w:sz="4" w:space="0" w:color="auto"/>
            </w:tcBorders>
            <w:noWrap/>
            <w:vAlign w:val="bottom"/>
            <w:hideMark/>
          </w:tcPr>
          <w:p w14:paraId="2892C9F9"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wykonanie</w:t>
            </w:r>
          </w:p>
        </w:tc>
        <w:tc>
          <w:tcPr>
            <w:tcW w:w="1417" w:type="dxa"/>
            <w:tcBorders>
              <w:top w:val="nil"/>
              <w:left w:val="nil"/>
              <w:bottom w:val="single" w:sz="4" w:space="0" w:color="auto"/>
              <w:right w:val="single" w:sz="4" w:space="0" w:color="auto"/>
            </w:tcBorders>
            <w:noWrap/>
            <w:vAlign w:val="bottom"/>
            <w:hideMark/>
          </w:tcPr>
          <w:p w14:paraId="225B1167"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wykonanie</w:t>
            </w:r>
          </w:p>
        </w:tc>
      </w:tr>
      <w:tr w:rsidR="0071091A" w:rsidRPr="0071091A" w14:paraId="6A4CE909" w14:textId="77777777" w:rsidTr="00A40140">
        <w:trPr>
          <w:trHeight w:val="285"/>
        </w:trPr>
        <w:tc>
          <w:tcPr>
            <w:tcW w:w="4962" w:type="dxa"/>
            <w:tcBorders>
              <w:top w:val="nil"/>
              <w:left w:val="single" w:sz="4" w:space="0" w:color="auto"/>
              <w:bottom w:val="single" w:sz="4" w:space="0" w:color="auto"/>
              <w:right w:val="single" w:sz="4" w:space="0" w:color="auto"/>
            </w:tcBorders>
            <w:noWrap/>
            <w:vAlign w:val="bottom"/>
            <w:hideMark/>
          </w:tcPr>
          <w:p w14:paraId="074CC12D"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Opłata za zatrzymywanie się na przystankach</w:t>
            </w:r>
          </w:p>
        </w:tc>
        <w:tc>
          <w:tcPr>
            <w:tcW w:w="1275" w:type="dxa"/>
            <w:tcBorders>
              <w:top w:val="nil"/>
              <w:left w:val="nil"/>
              <w:bottom w:val="single" w:sz="4" w:space="0" w:color="auto"/>
              <w:right w:val="single" w:sz="4" w:space="0" w:color="auto"/>
            </w:tcBorders>
            <w:noWrap/>
            <w:vAlign w:val="bottom"/>
            <w:hideMark/>
          </w:tcPr>
          <w:p w14:paraId="269B872F" w14:textId="77777777" w:rsidR="00395C71" w:rsidRPr="0071091A" w:rsidRDefault="00395C71" w:rsidP="00A40140">
            <w:pPr>
              <w:jc w:val="center"/>
              <w:rPr>
                <w:rFonts w:ascii="Times New Roman" w:hAnsi="Times New Roman" w:cs="Times New Roman"/>
              </w:rPr>
            </w:pPr>
            <w:r w:rsidRPr="0071091A">
              <w:rPr>
                <w:rFonts w:ascii="Times New Roman" w:hAnsi="Times New Roman" w:cs="Times New Roman"/>
              </w:rPr>
              <w:t>60020</w:t>
            </w:r>
          </w:p>
        </w:tc>
        <w:tc>
          <w:tcPr>
            <w:tcW w:w="1418" w:type="dxa"/>
            <w:tcBorders>
              <w:top w:val="nil"/>
              <w:left w:val="nil"/>
              <w:bottom w:val="single" w:sz="4" w:space="0" w:color="auto"/>
              <w:right w:val="single" w:sz="4" w:space="0" w:color="auto"/>
            </w:tcBorders>
            <w:noWrap/>
            <w:vAlign w:val="bottom"/>
            <w:hideMark/>
          </w:tcPr>
          <w:p w14:paraId="379DD384" w14:textId="5ED7E5C5" w:rsidR="00395C71" w:rsidRPr="0071091A" w:rsidRDefault="00FE2182" w:rsidP="00A40140">
            <w:pPr>
              <w:jc w:val="right"/>
              <w:rPr>
                <w:rFonts w:ascii="Times New Roman" w:hAnsi="Times New Roman" w:cs="Times New Roman"/>
              </w:rPr>
            </w:pPr>
            <w:r>
              <w:rPr>
                <w:rFonts w:ascii="Times New Roman" w:hAnsi="Times New Roman" w:cs="Times New Roman"/>
              </w:rPr>
              <w:t>6</w:t>
            </w:r>
            <w:r w:rsidR="0071091A" w:rsidRPr="0071091A">
              <w:rPr>
                <w:rFonts w:ascii="Times New Roman" w:hAnsi="Times New Roman" w:cs="Times New Roman"/>
              </w:rPr>
              <w:t>48,25</w:t>
            </w:r>
          </w:p>
        </w:tc>
        <w:tc>
          <w:tcPr>
            <w:tcW w:w="1417" w:type="dxa"/>
            <w:tcBorders>
              <w:top w:val="nil"/>
              <w:left w:val="nil"/>
              <w:bottom w:val="single" w:sz="4" w:space="0" w:color="auto"/>
              <w:right w:val="single" w:sz="4" w:space="0" w:color="auto"/>
            </w:tcBorders>
            <w:noWrap/>
            <w:vAlign w:val="bottom"/>
            <w:hideMark/>
          </w:tcPr>
          <w:p w14:paraId="3CC846B2"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r>
      <w:tr w:rsidR="0071091A" w:rsidRPr="0071091A" w14:paraId="75B90FBE" w14:textId="77777777" w:rsidTr="0071091A">
        <w:trPr>
          <w:trHeight w:val="263"/>
        </w:trPr>
        <w:tc>
          <w:tcPr>
            <w:tcW w:w="4962" w:type="dxa"/>
            <w:tcBorders>
              <w:top w:val="nil"/>
              <w:left w:val="single" w:sz="4" w:space="0" w:color="auto"/>
              <w:bottom w:val="single" w:sz="4" w:space="0" w:color="auto"/>
              <w:right w:val="single" w:sz="4" w:space="0" w:color="auto"/>
            </w:tcBorders>
            <w:noWrap/>
            <w:vAlign w:val="bottom"/>
            <w:hideMark/>
          </w:tcPr>
          <w:p w14:paraId="2394FE53"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275" w:type="dxa"/>
            <w:tcBorders>
              <w:top w:val="nil"/>
              <w:left w:val="nil"/>
              <w:bottom w:val="single" w:sz="4" w:space="0" w:color="auto"/>
              <w:right w:val="single" w:sz="4" w:space="0" w:color="auto"/>
            </w:tcBorders>
            <w:noWrap/>
            <w:vAlign w:val="bottom"/>
            <w:hideMark/>
          </w:tcPr>
          <w:p w14:paraId="25ED79E4" w14:textId="77777777" w:rsidR="00395C71" w:rsidRPr="0071091A" w:rsidRDefault="00395C71" w:rsidP="00A40140">
            <w:pPr>
              <w:jc w:val="center"/>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hideMark/>
          </w:tcPr>
          <w:p w14:paraId="2269DB19"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417" w:type="dxa"/>
            <w:tcBorders>
              <w:top w:val="nil"/>
              <w:left w:val="nil"/>
              <w:bottom w:val="single" w:sz="4" w:space="0" w:color="auto"/>
              <w:right w:val="single" w:sz="4" w:space="0" w:color="auto"/>
            </w:tcBorders>
            <w:noWrap/>
            <w:vAlign w:val="bottom"/>
            <w:hideMark/>
          </w:tcPr>
          <w:p w14:paraId="52071B8F"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r>
      <w:tr w:rsidR="0071091A" w:rsidRPr="0071091A" w14:paraId="7831D4CE" w14:textId="77777777" w:rsidTr="00A40140">
        <w:trPr>
          <w:trHeight w:val="285"/>
        </w:trPr>
        <w:tc>
          <w:tcPr>
            <w:tcW w:w="4962" w:type="dxa"/>
            <w:tcBorders>
              <w:top w:val="nil"/>
              <w:left w:val="single" w:sz="4" w:space="0" w:color="auto"/>
              <w:bottom w:val="single" w:sz="4" w:space="0" w:color="auto"/>
              <w:right w:val="single" w:sz="4" w:space="0" w:color="auto"/>
            </w:tcBorders>
            <w:noWrap/>
            <w:vAlign w:val="bottom"/>
            <w:hideMark/>
          </w:tcPr>
          <w:p w14:paraId="579DE136"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Wydatki na sprzątanie przystanków</w:t>
            </w:r>
          </w:p>
        </w:tc>
        <w:tc>
          <w:tcPr>
            <w:tcW w:w="1275" w:type="dxa"/>
            <w:tcBorders>
              <w:top w:val="nil"/>
              <w:left w:val="nil"/>
              <w:bottom w:val="single" w:sz="4" w:space="0" w:color="auto"/>
              <w:right w:val="single" w:sz="4" w:space="0" w:color="auto"/>
            </w:tcBorders>
            <w:noWrap/>
            <w:vAlign w:val="bottom"/>
            <w:hideMark/>
          </w:tcPr>
          <w:p w14:paraId="5ED5B1C0" w14:textId="77777777" w:rsidR="00395C71" w:rsidRPr="0071091A" w:rsidRDefault="00395C71" w:rsidP="00A40140">
            <w:pPr>
              <w:jc w:val="center"/>
              <w:rPr>
                <w:rFonts w:ascii="Times New Roman" w:hAnsi="Times New Roman" w:cs="Times New Roman"/>
              </w:rPr>
            </w:pPr>
            <w:r w:rsidRPr="0071091A">
              <w:rPr>
                <w:rFonts w:ascii="Times New Roman" w:hAnsi="Times New Roman" w:cs="Times New Roman"/>
              </w:rPr>
              <w:t>60020</w:t>
            </w:r>
          </w:p>
        </w:tc>
        <w:tc>
          <w:tcPr>
            <w:tcW w:w="1418" w:type="dxa"/>
            <w:tcBorders>
              <w:top w:val="nil"/>
              <w:left w:val="nil"/>
              <w:bottom w:val="single" w:sz="4" w:space="0" w:color="auto"/>
              <w:right w:val="single" w:sz="4" w:space="0" w:color="auto"/>
            </w:tcBorders>
            <w:noWrap/>
            <w:vAlign w:val="bottom"/>
            <w:hideMark/>
          </w:tcPr>
          <w:p w14:paraId="47110A7C"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417" w:type="dxa"/>
            <w:tcBorders>
              <w:top w:val="nil"/>
              <w:left w:val="nil"/>
              <w:bottom w:val="single" w:sz="4" w:space="0" w:color="auto"/>
              <w:right w:val="single" w:sz="4" w:space="0" w:color="auto"/>
            </w:tcBorders>
            <w:noWrap/>
            <w:vAlign w:val="bottom"/>
            <w:hideMark/>
          </w:tcPr>
          <w:p w14:paraId="73CC1AEC" w14:textId="4FFD8F04" w:rsidR="00395C71" w:rsidRPr="0071091A" w:rsidRDefault="0071091A" w:rsidP="00A40140">
            <w:pPr>
              <w:jc w:val="right"/>
              <w:rPr>
                <w:rFonts w:ascii="Times New Roman" w:hAnsi="Times New Roman" w:cs="Times New Roman"/>
              </w:rPr>
            </w:pPr>
            <w:r w:rsidRPr="0071091A">
              <w:rPr>
                <w:rFonts w:ascii="Times New Roman" w:hAnsi="Times New Roman" w:cs="Times New Roman"/>
              </w:rPr>
              <w:t>20 000,00</w:t>
            </w:r>
          </w:p>
        </w:tc>
      </w:tr>
    </w:tbl>
    <w:p w14:paraId="45A10300" w14:textId="77777777" w:rsidR="007F7E1D" w:rsidRDefault="007F7E1D" w:rsidP="00395C71">
      <w:pPr>
        <w:pStyle w:val="Stopka"/>
        <w:tabs>
          <w:tab w:val="clear" w:pos="4536"/>
          <w:tab w:val="clear" w:pos="9072"/>
        </w:tabs>
        <w:jc w:val="both"/>
        <w:rPr>
          <w:b/>
          <w:bCs/>
          <w:color w:val="4472C4" w:themeColor="accent1"/>
          <w:lang w:val="pl-PL" w:eastAsia="pl-PL"/>
        </w:rPr>
      </w:pPr>
    </w:p>
    <w:p w14:paraId="1EA1DA6D" w14:textId="77777777" w:rsidR="007F7E1D" w:rsidRPr="00A203E6" w:rsidRDefault="007F7E1D" w:rsidP="00395C71">
      <w:pPr>
        <w:pStyle w:val="Stopka"/>
        <w:tabs>
          <w:tab w:val="clear" w:pos="4536"/>
          <w:tab w:val="clear" w:pos="9072"/>
        </w:tabs>
        <w:jc w:val="both"/>
        <w:rPr>
          <w:b/>
          <w:bCs/>
          <w:color w:val="4472C4" w:themeColor="accent1"/>
          <w:lang w:val="pl-PL" w:eastAsia="pl-PL"/>
        </w:rPr>
      </w:pPr>
    </w:p>
    <w:p w14:paraId="5EC5BA82" w14:textId="77777777" w:rsidR="00395C71" w:rsidRPr="003467D7" w:rsidRDefault="00395C71" w:rsidP="00395C71">
      <w:pPr>
        <w:pStyle w:val="Stopka"/>
        <w:tabs>
          <w:tab w:val="clear" w:pos="4536"/>
          <w:tab w:val="clear" w:pos="9072"/>
        </w:tabs>
        <w:jc w:val="both"/>
        <w:rPr>
          <w:b/>
          <w:bCs/>
          <w:lang w:val="pl-PL" w:eastAsia="pl-PL"/>
        </w:rPr>
      </w:pPr>
      <w:r w:rsidRPr="003467D7">
        <w:rPr>
          <w:b/>
          <w:bCs/>
          <w:lang w:val="pl-PL" w:eastAsia="pl-PL"/>
        </w:rPr>
        <w:t>3. ZOBOWIĄZANIA</w:t>
      </w:r>
    </w:p>
    <w:p w14:paraId="62910350" w14:textId="77777777" w:rsidR="00395C71" w:rsidRPr="0071091A" w:rsidRDefault="00395C71" w:rsidP="00395C71">
      <w:pPr>
        <w:pStyle w:val="Stopka"/>
        <w:tabs>
          <w:tab w:val="clear" w:pos="4536"/>
          <w:tab w:val="clear" w:pos="9072"/>
        </w:tabs>
        <w:rPr>
          <w:b/>
          <w:bCs/>
          <w:sz w:val="22"/>
          <w:szCs w:val="22"/>
          <w:lang w:val="pl-PL" w:eastAsia="pl-PL"/>
        </w:rPr>
      </w:pPr>
    </w:p>
    <w:p w14:paraId="7038F817" w14:textId="77777777" w:rsidR="00395C71" w:rsidRPr="00A203E6" w:rsidRDefault="00395C71" w:rsidP="00395C71">
      <w:pPr>
        <w:pStyle w:val="Stopka"/>
        <w:tabs>
          <w:tab w:val="clear" w:pos="4536"/>
          <w:tab w:val="clear" w:pos="9072"/>
        </w:tabs>
        <w:rPr>
          <w:b/>
          <w:bCs/>
          <w:lang w:val="pl-PL" w:eastAsia="pl-PL"/>
        </w:rPr>
      </w:pPr>
      <w:r w:rsidRPr="00A203E6">
        <w:rPr>
          <w:b/>
          <w:bCs/>
          <w:lang w:val="pl-PL" w:eastAsia="pl-PL"/>
        </w:rPr>
        <w:t>3.1. Pożyczki i kredyty</w:t>
      </w:r>
    </w:p>
    <w:p w14:paraId="54927700" w14:textId="77777777" w:rsidR="00395C71" w:rsidRPr="0071091A" w:rsidRDefault="00395C71" w:rsidP="00395C71">
      <w:pPr>
        <w:pStyle w:val="Stopka"/>
        <w:tabs>
          <w:tab w:val="clear" w:pos="4536"/>
          <w:tab w:val="clear" w:pos="9072"/>
        </w:tabs>
        <w:rPr>
          <w:b/>
          <w:bCs/>
          <w:sz w:val="22"/>
          <w:szCs w:val="22"/>
          <w:lang w:val="pl-PL" w:eastAsia="pl-PL"/>
        </w:rPr>
      </w:pPr>
    </w:p>
    <w:p w14:paraId="11EC2387" w14:textId="35B0EE6A" w:rsidR="00395C71" w:rsidRPr="00A203E6" w:rsidRDefault="00395C71" w:rsidP="00DF2B7D">
      <w:pPr>
        <w:pStyle w:val="Stopka"/>
        <w:tabs>
          <w:tab w:val="clear" w:pos="4536"/>
          <w:tab w:val="clear" w:pos="9072"/>
        </w:tabs>
        <w:jc w:val="both"/>
        <w:rPr>
          <w:b/>
          <w:lang w:val="pl-PL"/>
        </w:rPr>
      </w:pPr>
      <w:r w:rsidRPr="00A203E6">
        <w:rPr>
          <w:b/>
          <w:lang w:val="pl-PL"/>
        </w:rPr>
        <w:t>Rozliczenie zaciągniętych, spłaconych i pozostałych do spłaty pożyczek</w:t>
      </w:r>
      <w:r w:rsidR="00DF2B7D">
        <w:rPr>
          <w:b/>
          <w:lang w:val="pl-PL"/>
        </w:rPr>
        <w:t xml:space="preserve"> </w:t>
      </w:r>
      <w:r w:rsidRPr="00A203E6">
        <w:rPr>
          <w:b/>
          <w:lang w:val="pl-PL"/>
        </w:rPr>
        <w:t>długoterminowych w 202</w:t>
      </w:r>
      <w:r w:rsidR="0071091A" w:rsidRPr="00A203E6">
        <w:rPr>
          <w:b/>
          <w:lang w:val="pl-PL"/>
        </w:rPr>
        <w:t>5</w:t>
      </w:r>
      <w:r w:rsidRPr="00A203E6">
        <w:rPr>
          <w:b/>
          <w:lang w:val="pl-PL"/>
        </w:rPr>
        <w:t xml:space="preserve"> roku</w:t>
      </w:r>
    </w:p>
    <w:p w14:paraId="2B1BB46E" w14:textId="77777777" w:rsidR="00395C71" w:rsidRPr="00D73F09" w:rsidRDefault="00395C71" w:rsidP="00395C71">
      <w:pPr>
        <w:pStyle w:val="Stopka"/>
        <w:tabs>
          <w:tab w:val="clear" w:pos="4536"/>
          <w:tab w:val="clear" w:pos="9072"/>
        </w:tabs>
        <w:jc w:val="center"/>
        <w:rPr>
          <w:bCs/>
          <w:color w:val="4472C4" w:themeColor="accent1"/>
          <w:sz w:val="22"/>
          <w:szCs w:val="22"/>
          <w:lang w:val="pl-PL"/>
        </w:rPr>
      </w:pP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t xml:space="preserve">                   </w:t>
      </w:r>
      <w:r w:rsidRPr="0071091A">
        <w:rPr>
          <w:bCs/>
          <w:sz w:val="22"/>
          <w:szCs w:val="22"/>
          <w:lang w:val="pl-PL"/>
        </w:rPr>
        <w:t>w zł</w:t>
      </w:r>
    </w:p>
    <w:tbl>
      <w:tblPr>
        <w:tblW w:w="9220" w:type="dxa"/>
        <w:tblCellMar>
          <w:left w:w="70" w:type="dxa"/>
          <w:right w:w="70" w:type="dxa"/>
        </w:tblCellMar>
        <w:tblLook w:val="04A0" w:firstRow="1" w:lastRow="0" w:firstColumn="1" w:lastColumn="0" w:noHBand="0" w:noVBand="1"/>
      </w:tblPr>
      <w:tblGrid>
        <w:gridCol w:w="460"/>
        <w:gridCol w:w="2920"/>
        <w:gridCol w:w="1540"/>
        <w:gridCol w:w="1300"/>
        <w:gridCol w:w="1340"/>
        <w:gridCol w:w="1660"/>
      </w:tblGrid>
      <w:tr w:rsidR="0071091A" w:rsidRPr="0071091A" w14:paraId="3498FAED" w14:textId="77777777" w:rsidTr="00A665DA">
        <w:trPr>
          <w:trHeight w:val="780"/>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71C8EFCE"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Lp.</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4A495CA"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Kredyt/pożyczka na zadanie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9134C35"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Zadłużenie na 1.01.2025 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45F87AF"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Kwota zaciągnięta </w:t>
            </w:r>
            <w:r w:rsidRPr="0071091A">
              <w:rPr>
                <w:rFonts w:ascii="Times New Roman" w:hAnsi="Times New Roman" w:cs="Times New Roman"/>
                <w:b/>
                <w:bCs/>
                <w:sz w:val="20"/>
                <w:szCs w:val="20"/>
              </w:rPr>
              <w:br/>
              <w:t>w 2025 r.</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FE53D49"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Spłacone </w:t>
            </w:r>
            <w:r w:rsidRPr="0071091A">
              <w:rPr>
                <w:rFonts w:ascii="Times New Roman" w:hAnsi="Times New Roman" w:cs="Times New Roman"/>
                <w:b/>
                <w:bCs/>
                <w:sz w:val="20"/>
                <w:szCs w:val="20"/>
              </w:rPr>
              <w:br/>
              <w:t>w 2025 r.</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86CE4F8"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Stan zadłużenia na 31.12.2025 r.</w:t>
            </w:r>
          </w:p>
        </w:tc>
      </w:tr>
      <w:tr w:rsidR="0071091A" w:rsidRPr="0071091A" w14:paraId="5DC1EBE1" w14:textId="77777777" w:rsidTr="00A665DA">
        <w:trPr>
          <w:trHeight w:val="780"/>
        </w:trPr>
        <w:tc>
          <w:tcPr>
            <w:tcW w:w="460" w:type="dxa"/>
            <w:tcBorders>
              <w:top w:val="single" w:sz="4" w:space="0" w:color="auto"/>
              <w:left w:val="single" w:sz="4" w:space="0" w:color="auto"/>
              <w:bottom w:val="single" w:sz="4" w:space="0" w:color="auto"/>
              <w:right w:val="single" w:sz="4" w:space="0" w:color="auto"/>
            </w:tcBorders>
            <w:vAlign w:val="center"/>
            <w:hideMark/>
          </w:tcPr>
          <w:p w14:paraId="6BDF211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1.</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A05B577"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Termomodernizacja budynków OSP w Sieradzy   i LKS </w:t>
            </w:r>
            <w:r w:rsidRPr="0071091A">
              <w:rPr>
                <w:rFonts w:ascii="Times New Roman" w:hAnsi="Times New Roman" w:cs="Times New Roman"/>
                <w:sz w:val="20"/>
                <w:szCs w:val="20"/>
              </w:rPr>
              <w:br/>
              <w:t>w Odporyszowie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780F79F5"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19 701,99</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4C6A325"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36D6EB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19 701,99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83D9676"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51219A27"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73830DB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5B25D22"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xml:space="preserve">Ogółem pożyczki zaciągnięte </w:t>
            </w:r>
            <w:r w:rsidRPr="0071091A">
              <w:rPr>
                <w:rFonts w:ascii="Times New Roman" w:hAnsi="Times New Roman" w:cs="Times New Roman"/>
                <w:b/>
                <w:bCs/>
                <w:sz w:val="20"/>
                <w:szCs w:val="20"/>
              </w:rPr>
              <w:br/>
              <w:t xml:space="preserve">w </w:t>
            </w:r>
            <w:proofErr w:type="spellStart"/>
            <w:r w:rsidRPr="0071091A">
              <w:rPr>
                <w:rFonts w:ascii="Times New Roman" w:hAnsi="Times New Roman" w:cs="Times New Roman"/>
                <w:b/>
                <w:bCs/>
                <w:sz w:val="20"/>
                <w:szCs w:val="20"/>
              </w:rPr>
              <w:t>WFOŚiGW</w:t>
            </w:r>
            <w:proofErr w:type="spellEnd"/>
            <w:r w:rsidRPr="0071091A">
              <w:rPr>
                <w:rFonts w:ascii="Times New Roman" w:hAnsi="Times New Roman" w:cs="Times New Roman"/>
                <w:b/>
                <w:bCs/>
                <w:sz w:val="20"/>
                <w:szCs w:val="20"/>
              </w:rPr>
              <w:t xml:space="preserve"> w Krakowie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26AB9C9F"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19 701,99</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20A44D3D"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A33EFF4"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19 701,99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58958D5"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r>
      <w:tr w:rsidR="0071091A" w:rsidRPr="0071091A" w14:paraId="4670DAFD"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11239B8B"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3.</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E12E104"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2017 r.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54F0ECC"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450 000,00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4F798BA"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9AAF1A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E04BA6D"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300 000,00</w:t>
            </w:r>
          </w:p>
        </w:tc>
      </w:tr>
      <w:tr w:rsidR="0071091A" w:rsidRPr="0071091A" w14:paraId="1E04A11D"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728DEB42"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4.</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9872A87"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roku 2013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177581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305 000,00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A7AEBB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8B13C9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305 000,00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26D8142"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40752B41"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2A58AB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5.</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3C826CA"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Subrogacja 2015 rok  </w:t>
            </w:r>
            <w:proofErr w:type="spellStart"/>
            <w:r w:rsidRPr="0071091A">
              <w:rPr>
                <w:rFonts w:ascii="Times New Roman" w:hAnsi="Times New Roman" w:cs="Times New Roman"/>
                <w:sz w:val="20"/>
                <w:szCs w:val="20"/>
              </w:rPr>
              <w:t>VeloBank</w:t>
            </w:r>
            <w:proofErr w:type="spellEnd"/>
            <w:r w:rsidRPr="0071091A">
              <w:rPr>
                <w:rFonts w:ascii="Times New Roman" w:hAnsi="Times New Roman" w:cs="Times New Roman"/>
                <w:sz w:val="20"/>
                <w:szCs w:val="20"/>
              </w:rPr>
              <w:t xml:space="preserve"> (Getin Bank)</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084DAB8"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 xml:space="preserve"> 5 930 000,00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3C7755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5ECB8A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2 050 000,00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35740F21"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3 880 000,00</w:t>
            </w:r>
          </w:p>
        </w:tc>
      </w:tr>
      <w:tr w:rsidR="0071091A" w:rsidRPr="0071091A" w14:paraId="54F7B8AC"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6A09267E"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6.</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C168D5B"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roku 2016- BS Rymanów</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839D73F"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400 000,00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E0330A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B6F3DC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200 000,00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5A2E35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200 000,00</w:t>
            </w:r>
          </w:p>
        </w:tc>
      </w:tr>
      <w:tr w:rsidR="0071091A" w:rsidRPr="0071091A" w14:paraId="680569C6"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E74904D"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7.</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8D0B071"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2019 r.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90DAA0F"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750 000,00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C41AE1B"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EC1258A"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2C9EFE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600 000,00</w:t>
            </w:r>
          </w:p>
        </w:tc>
      </w:tr>
      <w:tr w:rsidR="0071091A" w:rsidRPr="0071091A" w14:paraId="5ACAD37C"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2B7D09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8.</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0CAB7EE"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2020 r. BPS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BFEF557"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3 730 000,00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F16AFD8"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464D5E0"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B6DB52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3 280 000,00</w:t>
            </w:r>
          </w:p>
        </w:tc>
      </w:tr>
      <w:tr w:rsidR="0071091A" w:rsidRPr="0071091A" w14:paraId="2E333D92"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322018B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9.</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461B23A"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Kredyt na deficyt 2022 r. BS </w:t>
            </w:r>
            <w:r w:rsidRPr="0071091A">
              <w:rPr>
                <w:rFonts w:ascii="Times New Roman" w:hAnsi="Times New Roman" w:cs="Times New Roman"/>
                <w:sz w:val="20"/>
                <w:szCs w:val="20"/>
              </w:rPr>
              <w:br/>
              <w:t>w Połańcu</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2FF0AF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4 300 000,00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D53E8B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7147A0B"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79AF19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4 000 000,00</w:t>
            </w:r>
          </w:p>
        </w:tc>
      </w:tr>
      <w:tr w:rsidR="0071091A" w:rsidRPr="0071091A" w14:paraId="0F894898"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tcPr>
          <w:p w14:paraId="7ECDCC5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10.</w:t>
            </w:r>
          </w:p>
        </w:tc>
        <w:tc>
          <w:tcPr>
            <w:tcW w:w="2920" w:type="dxa"/>
            <w:tcBorders>
              <w:top w:val="single" w:sz="4" w:space="0" w:color="auto"/>
              <w:left w:val="single" w:sz="4" w:space="0" w:color="auto"/>
              <w:bottom w:val="single" w:sz="4" w:space="0" w:color="auto"/>
              <w:right w:val="single" w:sz="4" w:space="0" w:color="auto"/>
            </w:tcBorders>
            <w:vAlign w:val="center"/>
          </w:tcPr>
          <w:p w14:paraId="38256905"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Kredyt na deficyt 2023 r. BS </w:t>
            </w:r>
            <w:r w:rsidRPr="0071091A">
              <w:rPr>
                <w:rFonts w:ascii="Times New Roman" w:hAnsi="Times New Roman" w:cs="Times New Roman"/>
                <w:sz w:val="20"/>
                <w:szCs w:val="20"/>
              </w:rPr>
              <w:br/>
              <w:t>w Połańcu</w:t>
            </w:r>
          </w:p>
        </w:tc>
        <w:tc>
          <w:tcPr>
            <w:tcW w:w="1540" w:type="dxa"/>
            <w:tcBorders>
              <w:top w:val="single" w:sz="4" w:space="0" w:color="auto"/>
              <w:left w:val="single" w:sz="4" w:space="0" w:color="auto"/>
              <w:bottom w:val="single" w:sz="4" w:space="0" w:color="auto"/>
              <w:right w:val="single" w:sz="4" w:space="0" w:color="auto"/>
            </w:tcBorders>
            <w:vAlign w:val="center"/>
          </w:tcPr>
          <w:p w14:paraId="0E3AB3D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6 550 000,00</w:t>
            </w:r>
          </w:p>
        </w:tc>
        <w:tc>
          <w:tcPr>
            <w:tcW w:w="1300" w:type="dxa"/>
            <w:tcBorders>
              <w:top w:val="single" w:sz="4" w:space="0" w:color="auto"/>
              <w:left w:val="single" w:sz="4" w:space="0" w:color="auto"/>
              <w:bottom w:val="single" w:sz="4" w:space="0" w:color="auto"/>
              <w:right w:val="single" w:sz="4" w:space="0" w:color="auto"/>
            </w:tcBorders>
            <w:vAlign w:val="center"/>
          </w:tcPr>
          <w:p w14:paraId="7D13175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14:paraId="6072B686"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100 500,00</w:t>
            </w:r>
          </w:p>
        </w:tc>
        <w:tc>
          <w:tcPr>
            <w:tcW w:w="1660" w:type="dxa"/>
            <w:tcBorders>
              <w:top w:val="single" w:sz="4" w:space="0" w:color="auto"/>
              <w:left w:val="single" w:sz="4" w:space="0" w:color="auto"/>
              <w:bottom w:val="single" w:sz="4" w:space="0" w:color="auto"/>
              <w:right w:val="single" w:sz="4" w:space="0" w:color="auto"/>
            </w:tcBorders>
            <w:noWrap/>
            <w:vAlign w:val="center"/>
          </w:tcPr>
          <w:p w14:paraId="2BD117C2"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6 449 500,00</w:t>
            </w:r>
          </w:p>
        </w:tc>
      </w:tr>
      <w:tr w:rsidR="0071091A" w:rsidRPr="0071091A" w14:paraId="1E0BD1F3"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20B29DE7"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F60609C"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Ogółem kredyty</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F673BA1"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22 415 000,00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6676C2D"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8ADC845"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3 705 500,00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DE8FBAB"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18 709 500,00</w:t>
            </w:r>
          </w:p>
        </w:tc>
      </w:tr>
      <w:tr w:rsidR="0071091A" w:rsidRPr="0071091A" w14:paraId="23B0F0D6"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46821073"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6BDD5F6"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SUMA  kredytów i pożyczek</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BC5EB1A"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22 434 701,99</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2D908C8"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B32AD4F"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3 725 201,99</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22F8291"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18 709 500,00</w:t>
            </w:r>
          </w:p>
        </w:tc>
      </w:tr>
    </w:tbl>
    <w:p w14:paraId="5613F478" w14:textId="77777777" w:rsidR="0071091A" w:rsidRPr="0071091A" w:rsidRDefault="0071091A" w:rsidP="0071091A">
      <w:pPr>
        <w:jc w:val="both"/>
        <w:rPr>
          <w:rFonts w:ascii="Times New Roman" w:hAnsi="Times New Roman" w:cs="Times New Roman"/>
          <w:sz w:val="20"/>
          <w:szCs w:val="20"/>
        </w:rPr>
      </w:pPr>
    </w:p>
    <w:p w14:paraId="5696784F" w14:textId="46FFD8E8" w:rsidR="0071091A" w:rsidRPr="0071091A" w:rsidRDefault="0071091A" w:rsidP="0071091A">
      <w:pPr>
        <w:pStyle w:val="Stopka"/>
        <w:tabs>
          <w:tab w:val="clear" w:pos="4536"/>
          <w:tab w:val="clear" w:pos="9072"/>
        </w:tabs>
        <w:jc w:val="both"/>
        <w:rPr>
          <w:sz w:val="22"/>
          <w:szCs w:val="22"/>
          <w:lang w:val="pl-PL" w:eastAsia="pl-PL"/>
        </w:rPr>
      </w:pPr>
      <w:r w:rsidRPr="0071091A">
        <w:rPr>
          <w:sz w:val="22"/>
          <w:szCs w:val="22"/>
          <w:lang w:val="pl-PL" w:eastAsia="pl-PL"/>
        </w:rPr>
        <w:t xml:space="preserve">Jak wynika z powyższego zestawienia </w:t>
      </w:r>
      <w:r w:rsidRPr="0071091A">
        <w:rPr>
          <w:bCs/>
          <w:sz w:val="22"/>
          <w:szCs w:val="22"/>
          <w:lang w:val="pl-PL" w:eastAsia="pl-PL"/>
        </w:rPr>
        <w:t>łączna kwota długu gminy – zobowiązań z tytułu zaciągniętych rat pożyczek i kredytów na 31.12.2025 r. wynosi 18 709 500,00</w:t>
      </w:r>
      <w:r w:rsidRPr="0071091A">
        <w:rPr>
          <w:b/>
          <w:bCs/>
          <w:sz w:val="22"/>
          <w:szCs w:val="22"/>
          <w:lang w:val="pl-PL" w:eastAsia="pl-PL"/>
        </w:rPr>
        <w:t xml:space="preserve"> </w:t>
      </w:r>
      <w:r w:rsidRPr="0071091A">
        <w:rPr>
          <w:bCs/>
          <w:sz w:val="22"/>
          <w:szCs w:val="22"/>
          <w:lang w:val="pl-PL" w:eastAsia="pl-PL"/>
        </w:rPr>
        <w:t>zł.</w:t>
      </w:r>
      <w:r>
        <w:rPr>
          <w:bCs/>
          <w:sz w:val="22"/>
          <w:szCs w:val="22"/>
          <w:lang w:val="pl-PL" w:eastAsia="pl-PL"/>
        </w:rPr>
        <w:t xml:space="preserve"> </w:t>
      </w:r>
      <w:r w:rsidRPr="0071091A">
        <w:rPr>
          <w:sz w:val="22"/>
          <w:szCs w:val="22"/>
          <w:lang w:val="pl-PL" w:eastAsia="pl-PL"/>
        </w:rPr>
        <w:t xml:space="preserve">Zadłużenie w stosunku do końca poprzedniego roku spadło o ok. 16,60%. Środki z kredytów i pożyczek przeznaczane były na dofinansowanie zadań inwestycyjnych  realizowanych przez Gminę. </w:t>
      </w:r>
    </w:p>
    <w:p w14:paraId="65924AEF" w14:textId="77777777" w:rsidR="0071091A" w:rsidRPr="0071091A" w:rsidRDefault="0071091A" w:rsidP="0071091A">
      <w:pPr>
        <w:pStyle w:val="Stopka"/>
        <w:tabs>
          <w:tab w:val="clear" w:pos="4536"/>
          <w:tab w:val="clear" w:pos="9072"/>
        </w:tabs>
        <w:jc w:val="both"/>
        <w:rPr>
          <w:sz w:val="22"/>
          <w:szCs w:val="22"/>
          <w:lang w:val="pl-PL" w:eastAsia="pl-PL"/>
        </w:rPr>
      </w:pPr>
    </w:p>
    <w:p w14:paraId="2F009FBA" w14:textId="39A0745D" w:rsidR="0071091A" w:rsidRDefault="0071091A" w:rsidP="00A203E6">
      <w:pPr>
        <w:pStyle w:val="Stopka"/>
        <w:tabs>
          <w:tab w:val="clear" w:pos="4536"/>
          <w:tab w:val="clear" w:pos="9072"/>
        </w:tabs>
        <w:jc w:val="both"/>
        <w:rPr>
          <w:sz w:val="22"/>
          <w:szCs w:val="22"/>
          <w:lang w:val="pl-PL"/>
        </w:rPr>
      </w:pPr>
      <w:r w:rsidRPr="0071091A">
        <w:rPr>
          <w:sz w:val="22"/>
          <w:szCs w:val="22"/>
          <w:lang w:val="pl-PL" w:eastAsia="pl-PL"/>
        </w:rPr>
        <w:t xml:space="preserve">W 2025 roku nie został uruchomiony żaden nowy kredyt. </w:t>
      </w:r>
      <w:r w:rsidRPr="0071091A">
        <w:rPr>
          <w:sz w:val="22"/>
          <w:szCs w:val="22"/>
          <w:lang w:val="pl-PL"/>
        </w:rPr>
        <w:t xml:space="preserve">Spłacone również zostały zobowiązania </w:t>
      </w:r>
      <w:r w:rsidR="00A203E6">
        <w:rPr>
          <w:sz w:val="22"/>
          <w:szCs w:val="22"/>
          <w:lang w:val="pl-PL"/>
        </w:rPr>
        <w:br/>
      </w:r>
      <w:r w:rsidRPr="0071091A">
        <w:rPr>
          <w:sz w:val="22"/>
          <w:szCs w:val="22"/>
          <w:lang w:val="pl-PL"/>
        </w:rPr>
        <w:t>z tytułu zaciągniętych pożyczek i kredytów długoterminowych w łącznej kwocie 3 725 201,99 zł oraz odsetki od nich w wysokości 1 368 708,45 zł co stanowi ok.  4,28% zrealizowanych dochodów budżetu.</w:t>
      </w:r>
    </w:p>
    <w:p w14:paraId="2B722609" w14:textId="77777777" w:rsidR="00A203E6" w:rsidRPr="00A203E6" w:rsidRDefault="00A203E6" w:rsidP="00A203E6">
      <w:pPr>
        <w:pStyle w:val="Stopka"/>
        <w:tabs>
          <w:tab w:val="clear" w:pos="4536"/>
          <w:tab w:val="clear" w:pos="9072"/>
        </w:tabs>
        <w:jc w:val="both"/>
        <w:rPr>
          <w:sz w:val="22"/>
          <w:szCs w:val="22"/>
          <w:lang w:val="pl-PL"/>
        </w:rPr>
      </w:pPr>
    </w:p>
    <w:p w14:paraId="45FC7CC9" w14:textId="63A03260"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3.2.  Pozostałe zobowiązania</w:t>
      </w:r>
    </w:p>
    <w:p w14:paraId="024BF92D" w14:textId="2B606971" w:rsidR="0071091A" w:rsidRPr="0071091A" w:rsidRDefault="0071091A" w:rsidP="0071091A">
      <w:pPr>
        <w:jc w:val="both"/>
        <w:rPr>
          <w:rFonts w:ascii="Times New Roman" w:hAnsi="Times New Roman" w:cs="Times New Roman"/>
        </w:rPr>
      </w:pPr>
      <w:r w:rsidRPr="0071091A">
        <w:rPr>
          <w:rFonts w:ascii="Times New Roman" w:hAnsi="Times New Roman" w:cs="Times New Roman"/>
        </w:rPr>
        <w:t xml:space="preserve">Pozostałe zobowiązania w budżecie dotyczą rozliczeń dochodów z Małopolskim Urzędem Wojewódzkim, Urzędem Marszałkowskim Województwa Małopolskiego oraz Ministrem Finansów </w:t>
      </w:r>
      <w:r w:rsidR="00A203E6">
        <w:rPr>
          <w:rFonts w:ascii="Times New Roman" w:hAnsi="Times New Roman" w:cs="Times New Roman"/>
        </w:rPr>
        <w:br/>
      </w:r>
      <w:r w:rsidRPr="0071091A">
        <w:rPr>
          <w:rFonts w:ascii="Times New Roman" w:hAnsi="Times New Roman" w:cs="Times New Roman"/>
        </w:rPr>
        <w:t xml:space="preserve">z tytułu zwróconych dotacji celowych w „okresie przejściowym” 2025 r. w kwocie 211 301,48 zł, </w:t>
      </w:r>
      <w:r w:rsidR="00A203E6">
        <w:rPr>
          <w:rFonts w:ascii="Times New Roman" w:hAnsi="Times New Roman" w:cs="Times New Roman"/>
        </w:rPr>
        <w:br/>
      </w:r>
      <w:r w:rsidRPr="0071091A">
        <w:rPr>
          <w:rFonts w:ascii="Times New Roman" w:hAnsi="Times New Roman" w:cs="Times New Roman"/>
        </w:rPr>
        <w:t xml:space="preserve">z czego najwyższymi pozycjami jest dotacja: </w:t>
      </w:r>
    </w:p>
    <w:p w14:paraId="37A2D1C5" w14:textId="63CB0F2A"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140 540,30 zł - z Funduszu Pomocy na dodatkowe zadania oświatowe dla obywateli Ukrainy, </w:t>
      </w:r>
    </w:p>
    <w:p w14:paraId="7C5642AA" w14:textId="4627C411"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50 571,29 zł – przeznaczona na wymianę pieców pozaklasowych,</w:t>
      </w:r>
    </w:p>
    <w:p w14:paraId="14486B45" w14:textId="014CCE91"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8 707,46 zł – na zadania zlecone z zakresu spraw obywatelskich,</w:t>
      </w:r>
    </w:p>
    <w:p w14:paraId="3948051E" w14:textId="0A805B6B" w:rsidR="0071091A" w:rsidRPr="0071091A" w:rsidRDefault="00A665DA" w:rsidP="0071091A">
      <w:pPr>
        <w:jc w:val="both"/>
        <w:rPr>
          <w:rFonts w:ascii="Times New Roman" w:hAnsi="Times New Roman" w:cs="Times New Roman"/>
        </w:rPr>
      </w:pPr>
      <w:r>
        <w:rPr>
          <w:rFonts w:ascii="Times New Roman" w:hAnsi="Times New Roman" w:cs="Times New Roman"/>
        </w:rPr>
        <w:t xml:space="preserve">- kwota </w:t>
      </w:r>
      <w:r w:rsidR="0071091A" w:rsidRPr="0071091A">
        <w:rPr>
          <w:rFonts w:ascii="Times New Roman" w:hAnsi="Times New Roman" w:cs="Times New Roman"/>
        </w:rPr>
        <w:t>5 194,94 zł – przeznaczona na wypłatę zasiłków stałych,</w:t>
      </w:r>
    </w:p>
    <w:p w14:paraId="1AF91B94" w14:textId="52E52C27"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2 751,32 zł – przeznaczona na wypłatę zasiłków okresowych,</w:t>
      </w:r>
    </w:p>
    <w:p w14:paraId="59167DF8" w14:textId="483302B5" w:rsidR="0071091A" w:rsidRPr="00A203E6"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2 674,14 zł – przeznaczona na wyposażenie szkół w podręczniki i materiały edukacyjne.</w:t>
      </w:r>
    </w:p>
    <w:p w14:paraId="4EEB6C42" w14:textId="5CA78D12"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3.3. Zobowiązania w jednostkach budżetowych</w:t>
      </w:r>
    </w:p>
    <w:p w14:paraId="38A4FFA9" w14:textId="77777777" w:rsidR="0071091A" w:rsidRPr="0071091A" w:rsidRDefault="0071091A" w:rsidP="0071091A">
      <w:pPr>
        <w:pStyle w:val="Stopka"/>
        <w:tabs>
          <w:tab w:val="clear" w:pos="4536"/>
          <w:tab w:val="clear" w:pos="9072"/>
        </w:tabs>
        <w:jc w:val="both"/>
        <w:rPr>
          <w:sz w:val="22"/>
          <w:szCs w:val="22"/>
          <w:lang w:val="pl-PL"/>
        </w:rPr>
      </w:pPr>
      <w:r w:rsidRPr="0071091A">
        <w:rPr>
          <w:sz w:val="22"/>
          <w:szCs w:val="22"/>
          <w:lang w:val="pl-PL" w:eastAsia="pl-PL"/>
        </w:rPr>
        <w:t xml:space="preserve">Zobowiązania w łącznej kwocie 3 537 151,29 zł występujące w sprawozdaniu Rb-28S omówione zostały przy każdym z działów, których dotyczyły. Największe kwoty to zobowiązania z tytułu wypłaty dodatkowego wynagrodzenia rocznego wraz z pochodnymi. </w:t>
      </w:r>
      <w:r w:rsidRPr="0071091A">
        <w:rPr>
          <w:sz w:val="22"/>
          <w:szCs w:val="22"/>
          <w:lang w:val="pl-PL"/>
        </w:rPr>
        <w:t>Są to zobowiązania niewymagalne na 31.12.2025 r., czyli termin ich płatności przypada na rok 2025.</w:t>
      </w:r>
    </w:p>
    <w:p w14:paraId="2CF0CE83" w14:textId="77777777" w:rsidR="0071091A" w:rsidRPr="0071091A" w:rsidRDefault="0071091A" w:rsidP="0071091A">
      <w:pPr>
        <w:pStyle w:val="Stopka"/>
        <w:tabs>
          <w:tab w:val="clear" w:pos="4536"/>
          <w:tab w:val="clear" w:pos="9072"/>
        </w:tabs>
        <w:jc w:val="both"/>
        <w:rPr>
          <w:b/>
          <w:bCs/>
          <w:sz w:val="22"/>
          <w:szCs w:val="22"/>
          <w:lang w:val="pl-PL"/>
        </w:rPr>
      </w:pPr>
      <w:r w:rsidRPr="0071091A">
        <w:rPr>
          <w:b/>
          <w:bCs/>
          <w:sz w:val="22"/>
          <w:szCs w:val="22"/>
          <w:lang w:val="pl-PL"/>
        </w:rPr>
        <w:t xml:space="preserve"> </w:t>
      </w:r>
    </w:p>
    <w:p w14:paraId="2D2F4272" w14:textId="77777777" w:rsidR="0071091A" w:rsidRPr="00A203E6" w:rsidRDefault="0071091A" w:rsidP="0071091A">
      <w:pPr>
        <w:pStyle w:val="Stopka"/>
        <w:numPr>
          <w:ilvl w:val="1"/>
          <w:numId w:val="31"/>
        </w:numPr>
        <w:tabs>
          <w:tab w:val="clear" w:pos="4536"/>
          <w:tab w:val="clear" w:pos="9072"/>
        </w:tabs>
        <w:jc w:val="both"/>
        <w:rPr>
          <w:b/>
          <w:bCs/>
          <w:lang w:val="pl-PL"/>
        </w:rPr>
      </w:pPr>
      <w:r w:rsidRPr="00A203E6">
        <w:rPr>
          <w:b/>
          <w:bCs/>
          <w:lang w:val="pl-PL"/>
        </w:rPr>
        <w:t>Zobowiązania w gospodarce pozabudżetowej.</w:t>
      </w:r>
    </w:p>
    <w:p w14:paraId="0914D480" w14:textId="77777777" w:rsidR="0071091A" w:rsidRPr="0071091A" w:rsidRDefault="0071091A" w:rsidP="0071091A">
      <w:pPr>
        <w:pStyle w:val="Stopka"/>
        <w:numPr>
          <w:ilvl w:val="0"/>
          <w:numId w:val="93"/>
        </w:numPr>
        <w:tabs>
          <w:tab w:val="clear" w:pos="4536"/>
          <w:tab w:val="clear" w:pos="9072"/>
        </w:tabs>
        <w:jc w:val="both"/>
        <w:rPr>
          <w:b/>
          <w:sz w:val="22"/>
          <w:szCs w:val="22"/>
          <w:lang w:val="pl-PL"/>
        </w:rPr>
      </w:pPr>
      <w:r w:rsidRPr="0071091A">
        <w:rPr>
          <w:b/>
          <w:sz w:val="22"/>
          <w:szCs w:val="22"/>
          <w:lang w:val="pl-PL"/>
        </w:rPr>
        <w:t>Miejsko - Gminny Zakład Gospodarki Komunalnej w Żabnie.</w:t>
      </w:r>
    </w:p>
    <w:p w14:paraId="7F28F81B" w14:textId="2C0848A1" w:rsidR="0071091A" w:rsidRPr="0071091A" w:rsidRDefault="009733E3" w:rsidP="0071091A">
      <w:pPr>
        <w:pStyle w:val="Stopka"/>
        <w:tabs>
          <w:tab w:val="clear" w:pos="4536"/>
          <w:tab w:val="clear" w:pos="9072"/>
        </w:tabs>
        <w:ind w:left="780"/>
        <w:jc w:val="both"/>
        <w:rPr>
          <w:color w:val="FF0000"/>
          <w:sz w:val="22"/>
          <w:szCs w:val="22"/>
          <w:lang w:val="pl-PL"/>
        </w:rPr>
      </w:pPr>
      <w:r>
        <w:rPr>
          <w:sz w:val="22"/>
          <w:szCs w:val="22"/>
          <w:lang w:val="pl-PL"/>
        </w:rPr>
        <w:t>Zobowiązania w kwocie 530 004,51 zł dotyczą: zobowiązań z tytułu dostaw i usług kwota 158 508,82 zł; zobowiązania z tytułu wynagrodzeń kwota 208 476,87 zł; zobowiązania z tytułu składek ZUS kwota 130 121,84 zł; zobowiązania z tytułu podatku dochodowego od osób fizycznych oraz podatku VAT kwota 30 550,99 zł; pozostałe rozrachunki (PPK, składki związkowe) kwota 2 345,99 zł.</w:t>
      </w:r>
    </w:p>
    <w:p w14:paraId="14D0C9B5" w14:textId="77777777" w:rsidR="0071091A" w:rsidRPr="00F45B6F" w:rsidRDefault="0071091A" w:rsidP="0071091A">
      <w:pPr>
        <w:pStyle w:val="Stopka"/>
        <w:numPr>
          <w:ilvl w:val="0"/>
          <w:numId w:val="93"/>
        </w:numPr>
        <w:tabs>
          <w:tab w:val="clear" w:pos="4536"/>
          <w:tab w:val="clear" w:pos="9072"/>
        </w:tabs>
        <w:jc w:val="both"/>
        <w:rPr>
          <w:b/>
          <w:sz w:val="22"/>
          <w:szCs w:val="22"/>
          <w:lang w:val="pl-PL"/>
        </w:rPr>
      </w:pPr>
      <w:r w:rsidRPr="00F45B6F">
        <w:rPr>
          <w:b/>
          <w:sz w:val="22"/>
          <w:szCs w:val="22"/>
          <w:lang w:val="pl-PL"/>
        </w:rPr>
        <w:t>Gminne Centrum Kultury w Żabnie.</w:t>
      </w:r>
    </w:p>
    <w:p w14:paraId="28D6DA8E" w14:textId="7F1C8729" w:rsidR="0071091A" w:rsidRPr="00F45B6F" w:rsidRDefault="0071091A" w:rsidP="0071091A">
      <w:pPr>
        <w:pStyle w:val="Stopka"/>
        <w:tabs>
          <w:tab w:val="clear" w:pos="4536"/>
          <w:tab w:val="clear" w:pos="9072"/>
        </w:tabs>
        <w:ind w:left="780"/>
        <w:jc w:val="both"/>
        <w:rPr>
          <w:b/>
          <w:sz w:val="22"/>
          <w:szCs w:val="22"/>
          <w:lang w:val="pl-PL"/>
        </w:rPr>
      </w:pPr>
      <w:r w:rsidRPr="00F45B6F">
        <w:rPr>
          <w:sz w:val="22"/>
          <w:szCs w:val="22"/>
          <w:lang w:val="pl-PL"/>
        </w:rPr>
        <w:t xml:space="preserve">Kwota </w:t>
      </w:r>
      <w:r w:rsidR="00F45B6F" w:rsidRPr="00F45B6F">
        <w:rPr>
          <w:sz w:val="22"/>
          <w:szCs w:val="22"/>
          <w:lang w:val="pl-PL"/>
        </w:rPr>
        <w:t>21</w:t>
      </w:r>
      <w:r w:rsidR="008D3340">
        <w:rPr>
          <w:sz w:val="22"/>
          <w:szCs w:val="22"/>
          <w:lang w:val="pl-PL"/>
        </w:rPr>
        <w:t xml:space="preserve"> </w:t>
      </w:r>
      <w:r w:rsidR="00F45B6F" w:rsidRPr="00F45B6F">
        <w:rPr>
          <w:sz w:val="22"/>
          <w:szCs w:val="22"/>
          <w:lang w:val="pl-PL"/>
        </w:rPr>
        <w:t>114</w:t>
      </w:r>
      <w:r w:rsidRPr="00F45B6F">
        <w:rPr>
          <w:sz w:val="22"/>
          <w:szCs w:val="22"/>
          <w:lang w:val="pl-PL"/>
        </w:rPr>
        <w:t>,</w:t>
      </w:r>
      <w:r w:rsidR="00F45B6F" w:rsidRPr="00F45B6F">
        <w:rPr>
          <w:sz w:val="22"/>
          <w:szCs w:val="22"/>
          <w:lang w:val="pl-PL"/>
        </w:rPr>
        <w:t>76</w:t>
      </w:r>
      <w:r w:rsidRPr="00F45B6F">
        <w:rPr>
          <w:sz w:val="22"/>
          <w:szCs w:val="22"/>
          <w:lang w:val="pl-PL"/>
        </w:rPr>
        <w:t xml:space="preserve"> zł – niewymagalne zobowiązania za media</w:t>
      </w:r>
      <w:r w:rsidR="00F45B6F" w:rsidRPr="00F45B6F">
        <w:rPr>
          <w:sz w:val="22"/>
          <w:szCs w:val="22"/>
          <w:lang w:val="pl-PL"/>
        </w:rPr>
        <w:t xml:space="preserve"> i usługi</w:t>
      </w:r>
      <w:r w:rsidRPr="00F45B6F">
        <w:rPr>
          <w:sz w:val="22"/>
          <w:szCs w:val="22"/>
          <w:lang w:val="pl-PL"/>
        </w:rPr>
        <w:t xml:space="preserve"> z czego wszystkie zostały zapłacone do czasu sporządzenia sprawozdania.</w:t>
      </w:r>
    </w:p>
    <w:p w14:paraId="558B3D18" w14:textId="77777777" w:rsidR="0071091A" w:rsidRPr="008D3340" w:rsidRDefault="0071091A" w:rsidP="008D3340">
      <w:pPr>
        <w:pStyle w:val="Stopka"/>
        <w:numPr>
          <w:ilvl w:val="0"/>
          <w:numId w:val="91"/>
        </w:numPr>
        <w:tabs>
          <w:tab w:val="clear" w:pos="4536"/>
          <w:tab w:val="clear" w:pos="9072"/>
        </w:tabs>
        <w:ind w:hanging="502"/>
        <w:jc w:val="both"/>
        <w:rPr>
          <w:b/>
          <w:sz w:val="22"/>
          <w:szCs w:val="22"/>
          <w:lang w:val="pl-PL"/>
        </w:rPr>
      </w:pPr>
      <w:r w:rsidRPr="008D3340">
        <w:rPr>
          <w:b/>
          <w:sz w:val="22"/>
          <w:szCs w:val="22"/>
          <w:lang w:val="pl-PL"/>
        </w:rPr>
        <w:t>Miejsko-Gminna Biblioteka Publiczna w Żabnie</w:t>
      </w:r>
    </w:p>
    <w:p w14:paraId="59B3B4CF" w14:textId="5ACC6069" w:rsidR="0071091A" w:rsidRPr="008D3340" w:rsidRDefault="0071091A" w:rsidP="0071091A">
      <w:pPr>
        <w:pStyle w:val="Stopka"/>
        <w:tabs>
          <w:tab w:val="clear" w:pos="4536"/>
          <w:tab w:val="clear" w:pos="9072"/>
        </w:tabs>
        <w:ind w:left="720"/>
        <w:jc w:val="both"/>
        <w:rPr>
          <w:sz w:val="22"/>
          <w:szCs w:val="22"/>
          <w:lang w:val="pl-PL"/>
        </w:rPr>
      </w:pPr>
      <w:r w:rsidRPr="008D3340">
        <w:rPr>
          <w:sz w:val="22"/>
          <w:szCs w:val="22"/>
          <w:lang w:val="pl-PL"/>
        </w:rPr>
        <w:t xml:space="preserve">Kwota </w:t>
      </w:r>
      <w:r w:rsidR="008D3340" w:rsidRPr="008D3340">
        <w:rPr>
          <w:sz w:val="22"/>
          <w:szCs w:val="22"/>
          <w:lang w:val="pl-PL"/>
        </w:rPr>
        <w:t xml:space="preserve">2 627,40 </w:t>
      </w:r>
      <w:r w:rsidRPr="008D3340">
        <w:rPr>
          <w:sz w:val="22"/>
          <w:szCs w:val="22"/>
          <w:lang w:val="pl-PL"/>
        </w:rPr>
        <w:t>zł to zobowiązania wynikające z bieżącej działalności biblioteki (</w:t>
      </w:r>
      <w:r w:rsidR="008D3340" w:rsidRPr="008D3340">
        <w:rPr>
          <w:sz w:val="22"/>
          <w:szCs w:val="22"/>
          <w:lang w:val="pl-PL"/>
        </w:rPr>
        <w:t>media, usługi, ubezpieczenie</w:t>
      </w:r>
      <w:r w:rsidRPr="008D3340">
        <w:rPr>
          <w:sz w:val="22"/>
          <w:szCs w:val="22"/>
          <w:lang w:val="pl-PL"/>
        </w:rPr>
        <w:t>). Zobowiązania zostały uregulowane w styczniu 202</w:t>
      </w:r>
      <w:r w:rsidR="007F7E1D" w:rsidRPr="008D3340">
        <w:rPr>
          <w:sz w:val="22"/>
          <w:szCs w:val="22"/>
          <w:lang w:val="pl-PL"/>
        </w:rPr>
        <w:t>6</w:t>
      </w:r>
      <w:r w:rsidRPr="008D3340">
        <w:rPr>
          <w:sz w:val="22"/>
          <w:szCs w:val="22"/>
          <w:lang w:val="pl-PL"/>
        </w:rPr>
        <w:t xml:space="preserve"> r.</w:t>
      </w:r>
    </w:p>
    <w:p w14:paraId="5E2C4309" w14:textId="77777777" w:rsidR="0071091A" w:rsidRPr="008D3340" w:rsidRDefault="0071091A" w:rsidP="008D3340">
      <w:pPr>
        <w:pStyle w:val="Stopka"/>
        <w:numPr>
          <w:ilvl w:val="0"/>
          <w:numId w:val="91"/>
        </w:numPr>
        <w:tabs>
          <w:tab w:val="clear" w:pos="4536"/>
          <w:tab w:val="clear" w:pos="9072"/>
        </w:tabs>
        <w:ind w:hanging="502"/>
        <w:jc w:val="both"/>
        <w:rPr>
          <w:b/>
          <w:sz w:val="22"/>
          <w:szCs w:val="22"/>
          <w:lang w:val="pl-PL"/>
        </w:rPr>
      </w:pPr>
      <w:r w:rsidRPr="008D3340">
        <w:rPr>
          <w:b/>
          <w:sz w:val="22"/>
          <w:szCs w:val="22"/>
          <w:lang w:val="pl-PL"/>
        </w:rPr>
        <w:t>Samodzielny Gminny Zakład Opieki Zdrowotnej w Żabnie.</w:t>
      </w:r>
    </w:p>
    <w:p w14:paraId="65275CCC" w14:textId="4C45A7BF" w:rsidR="00355F4A" w:rsidRDefault="0071091A" w:rsidP="0082667A">
      <w:pPr>
        <w:pStyle w:val="Stopka"/>
        <w:tabs>
          <w:tab w:val="clear" w:pos="4536"/>
          <w:tab w:val="clear" w:pos="9072"/>
        </w:tabs>
        <w:jc w:val="both"/>
        <w:rPr>
          <w:sz w:val="22"/>
          <w:szCs w:val="22"/>
          <w:lang w:val="pl-PL"/>
        </w:rPr>
      </w:pPr>
      <w:r w:rsidRPr="008D3340">
        <w:rPr>
          <w:sz w:val="22"/>
          <w:szCs w:val="22"/>
          <w:lang w:val="pl-PL"/>
        </w:rPr>
        <w:t xml:space="preserve">Niewymagalne zobowiązania w kwocie </w:t>
      </w:r>
      <w:r w:rsidR="008D3340" w:rsidRPr="008D3340">
        <w:rPr>
          <w:sz w:val="22"/>
          <w:szCs w:val="22"/>
          <w:lang w:val="pl-PL"/>
        </w:rPr>
        <w:t>2 132 224,34</w:t>
      </w:r>
      <w:r w:rsidRPr="008D3340">
        <w:rPr>
          <w:sz w:val="22"/>
          <w:szCs w:val="22"/>
          <w:lang w:val="pl-PL"/>
        </w:rPr>
        <w:t xml:space="preserve"> zł wynikają z bieżącej działalności zakładu (wynagrodzenia, </w:t>
      </w:r>
      <w:r w:rsidR="008D3340" w:rsidRPr="008D3340">
        <w:rPr>
          <w:sz w:val="22"/>
          <w:szCs w:val="22"/>
          <w:lang w:val="pl-PL"/>
        </w:rPr>
        <w:t xml:space="preserve">ZFŚS, </w:t>
      </w:r>
      <w:r w:rsidRPr="008D3340">
        <w:rPr>
          <w:sz w:val="22"/>
          <w:szCs w:val="22"/>
          <w:lang w:val="pl-PL"/>
        </w:rPr>
        <w:t>podatki, ubezpieczenia, usługi), które zostały zapłacone w obowiązującym terminie</w:t>
      </w:r>
    </w:p>
    <w:p w14:paraId="63091A6D" w14:textId="77777777" w:rsidR="00355F4A" w:rsidRPr="00355F4A" w:rsidRDefault="00355F4A" w:rsidP="00355F4A">
      <w:pPr>
        <w:pStyle w:val="Stopka"/>
        <w:tabs>
          <w:tab w:val="left" w:pos="708"/>
        </w:tabs>
        <w:rPr>
          <w:b/>
          <w:bCs/>
          <w:lang w:val="pl-PL" w:eastAsia="pl-PL"/>
        </w:rPr>
      </w:pPr>
    </w:p>
    <w:p w14:paraId="27B00FDD" w14:textId="0509D46F" w:rsidR="0071091A" w:rsidRDefault="0071091A" w:rsidP="00A203E6">
      <w:pPr>
        <w:pStyle w:val="Stopka"/>
        <w:numPr>
          <w:ilvl w:val="0"/>
          <w:numId w:val="31"/>
        </w:numPr>
        <w:tabs>
          <w:tab w:val="left" w:pos="708"/>
        </w:tabs>
        <w:rPr>
          <w:b/>
          <w:bCs/>
          <w:lang w:val="pl-PL" w:eastAsia="pl-PL"/>
        </w:rPr>
      </w:pPr>
      <w:r w:rsidRPr="00A203E6">
        <w:rPr>
          <w:b/>
          <w:bCs/>
          <w:lang w:val="pl-PL" w:eastAsia="pl-PL"/>
        </w:rPr>
        <w:t>NALEŻNOŚCI</w:t>
      </w:r>
    </w:p>
    <w:p w14:paraId="0933416B" w14:textId="77777777" w:rsidR="00A203E6" w:rsidRPr="00A203E6" w:rsidRDefault="00A203E6" w:rsidP="00A203E6">
      <w:pPr>
        <w:pStyle w:val="Stopka"/>
        <w:tabs>
          <w:tab w:val="left" w:pos="708"/>
        </w:tabs>
        <w:ind w:left="495"/>
        <w:rPr>
          <w:lang w:val="pl-PL"/>
        </w:rPr>
      </w:pPr>
    </w:p>
    <w:p w14:paraId="20D29418" w14:textId="645FC22A"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4.1. Należności w budżecie</w:t>
      </w:r>
    </w:p>
    <w:p w14:paraId="0837ADEB" w14:textId="07E69404" w:rsidR="0071091A" w:rsidRPr="00A203E6" w:rsidRDefault="0071091A" w:rsidP="0071091A">
      <w:pPr>
        <w:jc w:val="both"/>
        <w:rPr>
          <w:rFonts w:ascii="Times New Roman" w:hAnsi="Times New Roman" w:cs="Times New Roman"/>
          <w:b/>
          <w:bCs/>
        </w:rPr>
      </w:pPr>
      <w:r w:rsidRPr="0071091A">
        <w:rPr>
          <w:rFonts w:ascii="Times New Roman" w:hAnsi="Times New Roman" w:cs="Times New Roman"/>
        </w:rPr>
        <w:t xml:space="preserve">Stan należności na 31.12.2025 r. wg sprawozdania Rb-27S zamyka się </w:t>
      </w:r>
      <w:r w:rsidRPr="00A203E6">
        <w:rPr>
          <w:rFonts w:ascii="Times New Roman" w:hAnsi="Times New Roman" w:cs="Times New Roman"/>
        </w:rPr>
        <w:t xml:space="preserve">kwotą 2 880 449,90 zł.  Są to przede wszystkim należności z tytułu podatków, opłat za wywóz odpadów, czynszów najmu </w:t>
      </w:r>
      <w:r w:rsidR="00A203E6">
        <w:rPr>
          <w:rFonts w:ascii="Times New Roman" w:hAnsi="Times New Roman" w:cs="Times New Roman"/>
        </w:rPr>
        <w:br/>
      </w:r>
      <w:r w:rsidRPr="00A203E6">
        <w:rPr>
          <w:rFonts w:ascii="Times New Roman" w:hAnsi="Times New Roman" w:cs="Times New Roman"/>
        </w:rPr>
        <w:t>i dzierżawy oraz wypłaconej zaliczki i Funduszu alimentacyjnego, w tym kwota 123 689,08</w:t>
      </w:r>
      <w:r w:rsidRPr="0071091A">
        <w:rPr>
          <w:rFonts w:ascii="Times New Roman" w:hAnsi="Times New Roman" w:cs="Times New Roman"/>
          <w:b/>
        </w:rPr>
        <w:t xml:space="preserve"> </w:t>
      </w:r>
      <w:r w:rsidRPr="0071091A">
        <w:rPr>
          <w:rFonts w:ascii="Times New Roman" w:hAnsi="Times New Roman" w:cs="Times New Roman"/>
        </w:rPr>
        <w:t xml:space="preserve"> należności z tytułu naliczonych odsetek od nieterminowych wpłat podatków. </w:t>
      </w:r>
    </w:p>
    <w:p w14:paraId="5B17D7ED" w14:textId="33C918B9" w:rsidR="0071091A" w:rsidRPr="00A203E6" w:rsidRDefault="0071091A" w:rsidP="0071091A">
      <w:pPr>
        <w:jc w:val="both"/>
        <w:rPr>
          <w:rFonts w:ascii="Times New Roman" w:hAnsi="Times New Roman" w:cs="Times New Roman"/>
        </w:rPr>
      </w:pPr>
      <w:r w:rsidRPr="00A203E6">
        <w:rPr>
          <w:rFonts w:ascii="Times New Roman" w:hAnsi="Times New Roman" w:cs="Times New Roman"/>
        </w:rPr>
        <w:t>Należności wymagalne – 2 545 581,64 to zaległości wykazane w sprawozdaniu Rb-27S z czego:</w:t>
      </w:r>
    </w:p>
    <w:p w14:paraId="3CC38AD8" w14:textId="0C4B1F8E" w:rsidR="0071091A" w:rsidRPr="00A203E6" w:rsidRDefault="0071091A" w:rsidP="0071091A">
      <w:pPr>
        <w:jc w:val="both"/>
        <w:rPr>
          <w:rFonts w:ascii="Times New Roman" w:hAnsi="Times New Roman" w:cs="Times New Roman"/>
          <w:bCs/>
        </w:rPr>
      </w:pPr>
      <w:r w:rsidRPr="00A203E6">
        <w:rPr>
          <w:rFonts w:ascii="Times New Roman" w:hAnsi="Times New Roman" w:cs="Times New Roman"/>
          <w:bCs/>
        </w:rPr>
        <w:t xml:space="preserve"> </w:t>
      </w:r>
      <w:r w:rsidR="00A203E6" w:rsidRPr="00A203E6">
        <w:rPr>
          <w:rFonts w:ascii="Times New Roman" w:hAnsi="Times New Roman" w:cs="Times New Roman"/>
          <w:bCs/>
        </w:rPr>
        <w:t xml:space="preserve">Kwota </w:t>
      </w:r>
      <w:r w:rsidRPr="00A203E6">
        <w:rPr>
          <w:rFonts w:ascii="Times New Roman" w:hAnsi="Times New Roman" w:cs="Times New Roman"/>
          <w:bCs/>
        </w:rPr>
        <w:t>526 481,84 zł to zaległości w podatkach i opłatach, z czego w:</w:t>
      </w:r>
    </w:p>
    <w:p w14:paraId="34B261F4" w14:textId="77777777" w:rsidR="0071091A" w:rsidRPr="0071091A" w:rsidRDefault="0071091A" w:rsidP="009B6ABB">
      <w:pPr>
        <w:pStyle w:val="Akapitzlist"/>
        <w:numPr>
          <w:ilvl w:val="0"/>
          <w:numId w:val="30"/>
        </w:numPr>
      </w:pPr>
      <w:r w:rsidRPr="0071091A">
        <w:t>podatkach i opłatach lokalnych realizowanych przez Urząd Miejski (podatki od osób prawnych oraz od osób fizycznych realizowanych w formie łącznego zobowiązania pieniężnego, podatek od środków transportowych) – 515 064,77  zł,</w:t>
      </w:r>
    </w:p>
    <w:p w14:paraId="3A648D2E" w14:textId="77777777" w:rsidR="0071091A" w:rsidRPr="0071091A" w:rsidRDefault="0071091A" w:rsidP="009B6ABB">
      <w:pPr>
        <w:pStyle w:val="Akapitzlist"/>
        <w:numPr>
          <w:ilvl w:val="0"/>
          <w:numId w:val="30"/>
        </w:numPr>
      </w:pPr>
      <w:r w:rsidRPr="0071091A">
        <w:t xml:space="preserve">podatkach i opłatach realizowanych przez Urzędy Skarbowe – 11 417,07 zł. </w:t>
      </w:r>
    </w:p>
    <w:p w14:paraId="3E88F8C0" w14:textId="77777777" w:rsidR="0071091A" w:rsidRPr="0071091A" w:rsidRDefault="0071091A" w:rsidP="0071091A">
      <w:pPr>
        <w:jc w:val="both"/>
        <w:rPr>
          <w:rFonts w:ascii="Times New Roman" w:hAnsi="Times New Roman" w:cs="Times New Roman"/>
          <w:b/>
        </w:rPr>
      </w:pPr>
    </w:p>
    <w:p w14:paraId="65BBA1D4" w14:textId="0E70E1DA" w:rsidR="0071091A" w:rsidRPr="0071091A" w:rsidRDefault="00A203E6" w:rsidP="0071091A">
      <w:pPr>
        <w:jc w:val="both"/>
        <w:rPr>
          <w:rFonts w:ascii="Times New Roman" w:hAnsi="Times New Roman" w:cs="Times New Roman"/>
        </w:rPr>
      </w:pPr>
      <w:r>
        <w:rPr>
          <w:rFonts w:ascii="Times New Roman" w:hAnsi="Times New Roman" w:cs="Times New Roman"/>
          <w:bCs/>
        </w:rPr>
        <w:t xml:space="preserve">Kwota </w:t>
      </w:r>
      <w:r w:rsidR="0071091A" w:rsidRPr="00A203E6">
        <w:rPr>
          <w:rFonts w:ascii="Times New Roman" w:hAnsi="Times New Roman" w:cs="Times New Roman"/>
          <w:bCs/>
        </w:rPr>
        <w:t>1 393 202,80 zł</w:t>
      </w:r>
      <w:r w:rsidR="0071091A" w:rsidRPr="0071091A">
        <w:rPr>
          <w:rFonts w:ascii="Times New Roman" w:hAnsi="Times New Roman" w:cs="Times New Roman"/>
          <w:b/>
        </w:rPr>
        <w:t xml:space="preserve"> – </w:t>
      </w:r>
      <w:r w:rsidR="0071091A" w:rsidRPr="0071091A">
        <w:rPr>
          <w:rFonts w:ascii="Times New Roman" w:hAnsi="Times New Roman" w:cs="Times New Roman"/>
        </w:rPr>
        <w:t>dotyczy zaległości z tytułu wypłaconych zaliczek alimentacyjnych, funduszu alimentacyjnego i innych nienależnie pobranych świadczeń.</w:t>
      </w:r>
    </w:p>
    <w:p w14:paraId="6A3C3C99" w14:textId="77777777" w:rsidR="0071091A" w:rsidRPr="0071091A" w:rsidRDefault="0071091A" w:rsidP="0071091A">
      <w:pPr>
        <w:jc w:val="both"/>
        <w:rPr>
          <w:rFonts w:ascii="Times New Roman" w:hAnsi="Times New Roman" w:cs="Times New Roman"/>
        </w:rPr>
      </w:pPr>
      <w:r w:rsidRPr="0071091A">
        <w:rPr>
          <w:rFonts w:ascii="Times New Roman" w:hAnsi="Times New Roman" w:cs="Times New Roman"/>
        </w:rPr>
        <w:t xml:space="preserve">Pozostałość w łącznej </w:t>
      </w:r>
      <w:r w:rsidRPr="00A203E6">
        <w:rPr>
          <w:rFonts w:ascii="Times New Roman" w:hAnsi="Times New Roman" w:cs="Times New Roman"/>
          <w:bCs/>
        </w:rPr>
        <w:t>kwocie 697 875,47 zł dotyczą:</w:t>
      </w:r>
    </w:p>
    <w:p w14:paraId="23ED99B8" w14:textId="66AAA8D8" w:rsidR="0071091A" w:rsidRPr="00A203E6" w:rsidRDefault="0071091A" w:rsidP="009B6ABB">
      <w:pPr>
        <w:pStyle w:val="Akapitzlist"/>
      </w:pPr>
      <w:r w:rsidRPr="00A203E6">
        <w:t>czynszów najmu i dzierżawy oraz innych czynności wynikających z gospodarowania mieniem gminy – 22 024,25</w:t>
      </w:r>
      <w:r w:rsidR="00A203E6">
        <w:t xml:space="preserve"> zł</w:t>
      </w:r>
    </w:p>
    <w:p w14:paraId="6D2EDD0A" w14:textId="3B9EF19E" w:rsidR="0071091A" w:rsidRPr="00A203E6" w:rsidRDefault="0071091A" w:rsidP="009B6ABB">
      <w:pPr>
        <w:pStyle w:val="Akapitzlist"/>
      </w:pPr>
      <w:r w:rsidRPr="00A203E6">
        <w:t>opłat za odpady – 502 560,40</w:t>
      </w:r>
      <w:r w:rsidR="00A203E6">
        <w:t xml:space="preserve"> zł</w:t>
      </w:r>
    </w:p>
    <w:p w14:paraId="39E2C77D" w14:textId="77777777" w:rsidR="0071091A" w:rsidRDefault="0071091A" w:rsidP="009B6ABB">
      <w:pPr>
        <w:pStyle w:val="Akapitzlist"/>
      </w:pPr>
      <w:r w:rsidRPr="00A203E6">
        <w:t>naliczone odsetki i dodatkowe opłaty od zaległości – 173 290,82 zł.</w:t>
      </w:r>
    </w:p>
    <w:p w14:paraId="56ADA168" w14:textId="77777777" w:rsidR="00A203E6" w:rsidRPr="00A203E6" w:rsidRDefault="00A203E6" w:rsidP="001603AE">
      <w:pPr>
        <w:ind w:left="567"/>
      </w:pPr>
    </w:p>
    <w:p w14:paraId="7BE3A8BC" w14:textId="5E15E739" w:rsidR="0071091A" w:rsidRPr="00A203E6" w:rsidRDefault="0071091A" w:rsidP="0071091A">
      <w:pPr>
        <w:rPr>
          <w:rFonts w:ascii="Times New Roman" w:hAnsi="Times New Roman" w:cs="Times New Roman"/>
          <w:b/>
          <w:bCs/>
          <w:sz w:val="24"/>
          <w:szCs w:val="24"/>
        </w:rPr>
      </w:pPr>
      <w:r w:rsidRPr="00A203E6">
        <w:rPr>
          <w:rFonts w:ascii="Times New Roman" w:hAnsi="Times New Roman" w:cs="Times New Roman"/>
          <w:b/>
          <w:bCs/>
          <w:sz w:val="24"/>
          <w:szCs w:val="24"/>
        </w:rPr>
        <w:t>4.2. Należności  w gospodarce pozabudżetowej</w:t>
      </w:r>
    </w:p>
    <w:p w14:paraId="67CD1E05" w14:textId="77777777" w:rsidR="0071091A" w:rsidRPr="0071091A" w:rsidRDefault="0071091A" w:rsidP="008D3340">
      <w:pPr>
        <w:numPr>
          <w:ilvl w:val="0"/>
          <w:numId w:val="29"/>
        </w:numPr>
        <w:tabs>
          <w:tab w:val="clear" w:pos="1020"/>
          <w:tab w:val="num" w:pos="709"/>
        </w:tabs>
        <w:spacing w:after="0" w:line="240" w:lineRule="auto"/>
        <w:jc w:val="both"/>
        <w:rPr>
          <w:rFonts w:ascii="Times New Roman" w:hAnsi="Times New Roman" w:cs="Times New Roman"/>
          <w:b/>
        </w:rPr>
      </w:pPr>
      <w:r w:rsidRPr="0071091A">
        <w:rPr>
          <w:rFonts w:ascii="Times New Roman" w:hAnsi="Times New Roman" w:cs="Times New Roman"/>
          <w:b/>
        </w:rPr>
        <w:t>Miejsko - Gminny Zakład Gospodarki Komunalnej.</w:t>
      </w:r>
    </w:p>
    <w:p w14:paraId="43058B0B" w14:textId="029FD761" w:rsidR="0071091A" w:rsidRPr="0071091A" w:rsidRDefault="0071091A" w:rsidP="0071091A">
      <w:pPr>
        <w:ind w:left="1020"/>
        <w:jc w:val="both"/>
        <w:rPr>
          <w:rFonts w:ascii="Times New Roman" w:hAnsi="Times New Roman" w:cs="Times New Roman"/>
          <w:color w:val="FF0000"/>
        </w:rPr>
      </w:pPr>
      <w:r w:rsidRPr="0071091A">
        <w:rPr>
          <w:rFonts w:ascii="Times New Roman" w:hAnsi="Times New Roman" w:cs="Times New Roman"/>
        </w:rPr>
        <w:t xml:space="preserve">Należności netto MGZGK w Żabnie na dzień 31.12.2025 r. wynoszą 166 281,71 zł. Jest to kwota po pomniejszeniu jej o odpis aktualizujący. Dotyczą działalności bieżącej Zakładu. W kwocie tej  53 728,89 zł to należności </w:t>
      </w:r>
      <w:r w:rsidRPr="003467D7">
        <w:rPr>
          <w:rFonts w:ascii="Times New Roman" w:hAnsi="Times New Roman" w:cs="Times New Roman"/>
        </w:rPr>
        <w:t>wymagalne. Największą pozycje stanowią należności z tytułu wywozu odpadów, usług i opłat za czynsze mieszkaniowe</w:t>
      </w:r>
      <w:r w:rsidRPr="0071091A">
        <w:rPr>
          <w:rFonts w:ascii="Times New Roman" w:hAnsi="Times New Roman" w:cs="Times New Roman"/>
          <w:color w:val="FF0000"/>
        </w:rPr>
        <w:t>.</w:t>
      </w:r>
    </w:p>
    <w:p w14:paraId="46B40E0C" w14:textId="77777777" w:rsidR="0071091A" w:rsidRPr="0071091A" w:rsidRDefault="0071091A" w:rsidP="0071091A">
      <w:pPr>
        <w:pStyle w:val="Stopka"/>
        <w:numPr>
          <w:ilvl w:val="0"/>
          <w:numId w:val="29"/>
        </w:numPr>
        <w:tabs>
          <w:tab w:val="clear" w:pos="4536"/>
          <w:tab w:val="clear" w:pos="9072"/>
        </w:tabs>
        <w:jc w:val="both"/>
        <w:rPr>
          <w:b/>
          <w:sz w:val="22"/>
          <w:szCs w:val="22"/>
          <w:lang w:val="pl-PL"/>
        </w:rPr>
      </w:pPr>
      <w:r w:rsidRPr="0071091A">
        <w:rPr>
          <w:b/>
          <w:sz w:val="22"/>
          <w:szCs w:val="22"/>
          <w:lang w:val="pl-PL"/>
        </w:rPr>
        <w:t>Gminne Centrum Kultury w Żabnie</w:t>
      </w:r>
    </w:p>
    <w:p w14:paraId="048BAF2A" w14:textId="77777777" w:rsidR="0071091A" w:rsidRPr="00A665DA" w:rsidRDefault="0071091A" w:rsidP="00A665DA">
      <w:pPr>
        <w:ind w:left="312" w:firstLine="708"/>
        <w:rPr>
          <w:rFonts w:ascii="Times New Roman" w:hAnsi="Times New Roman" w:cs="Times New Roman"/>
        </w:rPr>
      </w:pPr>
      <w:r w:rsidRPr="00A665DA">
        <w:rPr>
          <w:rFonts w:ascii="Times New Roman" w:hAnsi="Times New Roman" w:cs="Times New Roman"/>
        </w:rPr>
        <w:t>Brak należności wymagalnych.</w:t>
      </w:r>
    </w:p>
    <w:p w14:paraId="7DCB98B3" w14:textId="77777777" w:rsidR="0071091A" w:rsidRPr="0071091A" w:rsidRDefault="0071091A" w:rsidP="0071091A">
      <w:pPr>
        <w:numPr>
          <w:ilvl w:val="0"/>
          <w:numId w:val="29"/>
        </w:numPr>
        <w:spacing w:after="0" w:line="240" w:lineRule="auto"/>
        <w:jc w:val="both"/>
        <w:rPr>
          <w:rFonts w:ascii="Times New Roman" w:hAnsi="Times New Roman" w:cs="Times New Roman"/>
          <w:b/>
        </w:rPr>
      </w:pPr>
      <w:r w:rsidRPr="0071091A">
        <w:rPr>
          <w:rFonts w:ascii="Times New Roman" w:hAnsi="Times New Roman" w:cs="Times New Roman"/>
          <w:b/>
        </w:rPr>
        <w:t>Miejsko-Gminna Biblioteka Publiczna w Żabnie</w:t>
      </w:r>
    </w:p>
    <w:p w14:paraId="06ADFEF2" w14:textId="77777777" w:rsidR="0071091A" w:rsidRPr="0071091A" w:rsidRDefault="0071091A" w:rsidP="0071091A">
      <w:pPr>
        <w:ind w:left="1020"/>
        <w:jc w:val="both"/>
        <w:rPr>
          <w:rFonts w:ascii="Times New Roman" w:hAnsi="Times New Roman" w:cs="Times New Roman"/>
        </w:rPr>
      </w:pPr>
      <w:r w:rsidRPr="0071091A">
        <w:rPr>
          <w:rFonts w:ascii="Times New Roman" w:hAnsi="Times New Roman" w:cs="Times New Roman"/>
        </w:rPr>
        <w:t>Brak należności wymagalnych.</w:t>
      </w:r>
    </w:p>
    <w:p w14:paraId="5C1A3D63" w14:textId="77777777" w:rsidR="0071091A" w:rsidRPr="0071091A" w:rsidRDefault="0071091A" w:rsidP="0071091A">
      <w:pPr>
        <w:numPr>
          <w:ilvl w:val="0"/>
          <w:numId w:val="29"/>
        </w:numPr>
        <w:spacing w:after="0" w:line="240" w:lineRule="auto"/>
        <w:jc w:val="both"/>
        <w:rPr>
          <w:rFonts w:ascii="Times New Roman" w:hAnsi="Times New Roman" w:cs="Times New Roman"/>
          <w:b/>
        </w:rPr>
      </w:pPr>
      <w:r w:rsidRPr="0071091A">
        <w:rPr>
          <w:rFonts w:ascii="Times New Roman" w:hAnsi="Times New Roman" w:cs="Times New Roman"/>
          <w:b/>
        </w:rPr>
        <w:t>Samodzielny Gminny Zakład Opieki Zdrowotnej w Żabnie</w:t>
      </w:r>
    </w:p>
    <w:p w14:paraId="475D9464" w14:textId="37610E40" w:rsidR="0071091A" w:rsidRPr="00A203E6" w:rsidRDefault="0071091A" w:rsidP="00A203E6">
      <w:pPr>
        <w:ind w:left="1020"/>
        <w:jc w:val="both"/>
        <w:rPr>
          <w:rFonts w:ascii="Times New Roman" w:hAnsi="Times New Roman" w:cs="Times New Roman"/>
          <w:color w:val="EE0000"/>
        </w:rPr>
      </w:pPr>
      <w:r w:rsidRPr="0071091A">
        <w:rPr>
          <w:rFonts w:ascii="Times New Roman" w:hAnsi="Times New Roman" w:cs="Times New Roman"/>
        </w:rPr>
        <w:t xml:space="preserve">Należności w kwocie 780 430,67 </w:t>
      </w:r>
      <w:r w:rsidRPr="003467D7">
        <w:rPr>
          <w:rFonts w:ascii="Times New Roman" w:hAnsi="Times New Roman" w:cs="Times New Roman"/>
        </w:rPr>
        <w:t>zł to należności z tytułu dostaw i usług od Narodowego Funduszu Zdrowia w stosunku do Samodzielnego Gminnego Zakładu Opieki Zdrowotnej w Żabnie - należności niewymagalne.</w:t>
      </w:r>
    </w:p>
    <w:p w14:paraId="14849738" w14:textId="5F1EB741" w:rsidR="0071091A" w:rsidRPr="00A203E6" w:rsidRDefault="0071091A" w:rsidP="0071091A">
      <w:pPr>
        <w:jc w:val="both"/>
        <w:rPr>
          <w:rFonts w:ascii="Times New Roman" w:hAnsi="Times New Roman" w:cs="Times New Roman"/>
          <w:bCs/>
        </w:rPr>
      </w:pPr>
      <w:r w:rsidRPr="0071091A">
        <w:rPr>
          <w:rFonts w:ascii="Times New Roman" w:hAnsi="Times New Roman" w:cs="Times New Roman"/>
          <w:bCs/>
        </w:rPr>
        <w:t xml:space="preserve">Niewykorzystane kwoty dotacji na zadania zlecone zostały zwrócone w „okresie przejściowym” </w:t>
      </w:r>
      <w:r w:rsidR="00A203E6">
        <w:rPr>
          <w:rFonts w:ascii="Times New Roman" w:hAnsi="Times New Roman" w:cs="Times New Roman"/>
          <w:bCs/>
        </w:rPr>
        <w:br/>
      </w:r>
      <w:r w:rsidRPr="0071091A">
        <w:rPr>
          <w:rFonts w:ascii="Times New Roman" w:hAnsi="Times New Roman" w:cs="Times New Roman"/>
          <w:bCs/>
        </w:rPr>
        <w:t>w styczniu 2026 r. dysponentowi środków, tj. Małopolskiemu Urzędowi Wojewódzkiemu. Łączna kwota zwrotów to 11 437,40 zł.</w:t>
      </w:r>
      <w:r w:rsidR="00A203E6">
        <w:rPr>
          <w:rFonts w:ascii="Times New Roman" w:hAnsi="Times New Roman" w:cs="Times New Roman"/>
          <w:bCs/>
        </w:rPr>
        <w:t xml:space="preserve"> </w:t>
      </w:r>
      <w:r w:rsidRPr="0071091A">
        <w:rPr>
          <w:rFonts w:ascii="Times New Roman" w:hAnsi="Times New Roman" w:cs="Times New Roman"/>
          <w:bCs/>
        </w:rPr>
        <w:t>Plan wykonano w 99,80%.</w:t>
      </w:r>
      <w:r w:rsidR="00A203E6">
        <w:rPr>
          <w:rFonts w:ascii="Times New Roman" w:hAnsi="Times New Roman" w:cs="Times New Roman"/>
          <w:bCs/>
        </w:rPr>
        <w:t xml:space="preserve"> </w:t>
      </w:r>
      <w:r w:rsidRPr="00A203E6">
        <w:rPr>
          <w:rFonts w:ascii="Times New Roman" w:hAnsi="Times New Roman" w:cs="Times New Roman"/>
          <w:bCs/>
        </w:rPr>
        <w:t>Zwroty dotyczą:</w:t>
      </w:r>
    </w:p>
    <w:p w14:paraId="3DA9EA21" w14:textId="77777777" w:rsidR="0071091A" w:rsidRPr="0071091A" w:rsidRDefault="0071091A" w:rsidP="009B6ABB">
      <w:pPr>
        <w:pStyle w:val="Akapitzlist"/>
        <w:numPr>
          <w:ilvl w:val="0"/>
          <w:numId w:val="28"/>
        </w:numPr>
        <w:rPr>
          <w:bCs/>
        </w:rPr>
      </w:pPr>
      <w:r w:rsidRPr="0071091A">
        <w:rPr>
          <w:bCs/>
        </w:rPr>
        <w:t xml:space="preserve">dotacji </w:t>
      </w:r>
      <w:r w:rsidRPr="0071091A">
        <w:t>na wyposażenie szkół w podręczniki, materiały edukacyjne</w:t>
      </w:r>
      <w:r w:rsidRPr="0071091A">
        <w:rPr>
          <w:bCs/>
        </w:rPr>
        <w:t xml:space="preserve"> – 2 674,14 zł</w:t>
      </w:r>
    </w:p>
    <w:p w14:paraId="3A87C2F7" w14:textId="77777777" w:rsidR="0071091A" w:rsidRPr="0071091A" w:rsidRDefault="0071091A" w:rsidP="009B6ABB">
      <w:pPr>
        <w:pStyle w:val="Akapitzlist"/>
        <w:numPr>
          <w:ilvl w:val="0"/>
          <w:numId w:val="28"/>
        </w:numPr>
      </w:pPr>
      <w:r w:rsidRPr="0071091A">
        <w:t>dotacja składki zdrowotne od świadczenia pielęgnacyjnego – 55,80 zł,</w:t>
      </w:r>
    </w:p>
    <w:p w14:paraId="054F4272" w14:textId="4A696714" w:rsidR="0071091A" w:rsidRPr="0071091A" w:rsidRDefault="0071091A" w:rsidP="009B6ABB">
      <w:pPr>
        <w:pStyle w:val="Akapitzlist"/>
        <w:numPr>
          <w:ilvl w:val="0"/>
          <w:numId w:val="28"/>
        </w:numPr>
      </w:pPr>
      <w:r w:rsidRPr="0071091A">
        <w:t>dotacji dotycząca spraw obywatelskich – 8 707,46 zł</w:t>
      </w:r>
      <w:r w:rsidR="00953E58">
        <w:t>.</w:t>
      </w:r>
    </w:p>
    <w:p w14:paraId="4CB4B22E" w14:textId="77777777" w:rsidR="0071091A" w:rsidRPr="0071091A" w:rsidRDefault="0071091A" w:rsidP="0071091A">
      <w:pPr>
        <w:rPr>
          <w:rFonts w:ascii="Times New Roman" w:hAnsi="Times New Roman" w:cs="Times New Roman"/>
        </w:rPr>
      </w:pPr>
    </w:p>
    <w:p w14:paraId="4B247357" w14:textId="1662C069" w:rsidR="0071091A" w:rsidRPr="00A203E6" w:rsidRDefault="0071091A" w:rsidP="0071091A">
      <w:pPr>
        <w:jc w:val="both"/>
        <w:rPr>
          <w:rFonts w:ascii="Times New Roman" w:hAnsi="Times New Roman" w:cs="Times New Roman"/>
          <w:b/>
          <w:bCs/>
        </w:rPr>
      </w:pPr>
      <w:r w:rsidRPr="00A203E6">
        <w:rPr>
          <w:rFonts w:ascii="Times New Roman" w:hAnsi="Times New Roman" w:cs="Times New Roman"/>
          <w:b/>
          <w:bCs/>
        </w:rPr>
        <w:t>5. REALIZACJA DOCHODÓW BUDŻETU PAŃSTWA W RAMACH</w:t>
      </w:r>
      <w:r w:rsidR="00A203E6" w:rsidRPr="00A203E6">
        <w:rPr>
          <w:rFonts w:ascii="Times New Roman" w:hAnsi="Times New Roman" w:cs="Times New Roman"/>
          <w:b/>
          <w:bCs/>
        </w:rPr>
        <w:t xml:space="preserve"> </w:t>
      </w:r>
      <w:r w:rsidRPr="00A203E6">
        <w:rPr>
          <w:rFonts w:ascii="Times New Roman" w:hAnsi="Times New Roman" w:cs="Times New Roman"/>
          <w:b/>
          <w:bCs/>
        </w:rPr>
        <w:t>WYKONYWANIA ZADAŃ ZLEC</w:t>
      </w:r>
      <w:r w:rsidR="00A203E6">
        <w:rPr>
          <w:rFonts w:ascii="Times New Roman" w:hAnsi="Times New Roman" w:cs="Times New Roman"/>
          <w:b/>
          <w:bCs/>
        </w:rPr>
        <w:t>O</w:t>
      </w:r>
      <w:r w:rsidRPr="00A203E6">
        <w:rPr>
          <w:rFonts w:ascii="Times New Roman" w:hAnsi="Times New Roman" w:cs="Times New Roman"/>
          <w:b/>
          <w:bCs/>
        </w:rPr>
        <w:t>NYCH I POWIERZONYCH Z ZAKRESU ADMINISTRACJI RZĄDOWEJ</w:t>
      </w:r>
    </w:p>
    <w:p w14:paraId="5069A845" w14:textId="77777777" w:rsidR="0071091A" w:rsidRPr="00A665DA" w:rsidRDefault="0071091A" w:rsidP="0071091A">
      <w:pPr>
        <w:pStyle w:val="Stopka"/>
        <w:tabs>
          <w:tab w:val="clear" w:pos="4536"/>
          <w:tab w:val="clear" w:pos="9072"/>
        </w:tabs>
        <w:jc w:val="both"/>
        <w:rPr>
          <w:sz w:val="20"/>
          <w:szCs w:val="20"/>
          <w:lang w:val="pl-PL" w:eastAsia="pl-PL"/>
        </w:rPr>
      </w:pP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t>w zł</w:t>
      </w:r>
    </w:p>
    <w:tbl>
      <w:tblPr>
        <w:tblW w:w="9067" w:type="dxa"/>
        <w:tblCellMar>
          <w:left w:w="70" w:type="dxa"/>
          <w:right w:w="70" w:type="dxa"/>
        </w:tblCellMar>
        <w:tblLook w:val="00A0" w:firstRow="1" w:lastRow="0" w:firstColumn="1" w:lastColumn="0" w:noHBand="0" w:noVBand="0"/>
      </w:tblPr>
      <w:tblGrid>
        <w:gridCol w:w="720"/>
        <w:gridCol w:w="724"/>
        <w:gridCol w:w="540"/>
        <w:gridCol w:w="2547"/>
        <w:gridCol w:w="1134"/>
        <w:gridCol w:w="1134"/>
        <w:gridCol w:w="1140"/>
        <w:gridCol w:w="1128"/>
      </w:tblGrid>
      <w:tr w:rsidR="0071091A" w:rsidRPr="00A665DA" w14:paraId="6E0CBBD2" w14:textId="77777777" w:rsidTr="00570FAE">
        <w:trPr>
          <w:trHeight w:val="300"/>
        </w:trPr>
        <w:tc>
          <w:tcPr>
            <w:tcW w:w="720" w:type="dxa"/>
            <w:vMerge w:val="restart"/>
            <w:tcBorders>
              <w:top w:val="single" w:sz="4" w:space="0" w:color="auto"/>
              <w:left w:val="single" w:sz="4" w:space="0" w:color="auto"/>
              <w:bottom w:val="single" w:sz="4" w:space="0" w:color="auto"/>
              <w:right w:val="single" w:sz="4" w:space="0" w:color="auto"/>
            </w:tcBorders>
            <w:noWrap/>
            <w:vAlign w:val="bottom"/>
            <w:hideMark/>
          </w:tcPr>
          <w:p w14:paraId="00694CD7"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Dział</w:t>
            </w:r>
          </w:p>
        </w:tc>
        <w:tc>
          <w:tcPr>
            <w:tcW w:w="724" w:type="dxa"/>
            <w:vMerge w:val="restart"/>
            <w:tcBorders>
              <w:top w:val="single" w:sz="4" w:space="0" w:color="auto"/>
              <w:left w:val="single" w:sz="4" w:space="0" w:color="auto"/>
              <w:bottom w:val="single" w:sz="4" w:space="0" w:color="auto"/>
              <w:right w:val="single" w:sz="4" w:space="0" w:color="auto"/>
            </w:tcBorders>
            <w:noWrap/>
            <w:vAlign w:val="bottom"/>
            <w:hideMark/>
          </w:tcPr>
          <w:p w14:paraId="62B58B8D"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Rozdz.</w:t>
            </w:r>
          </w:p>
        </w:tc>
        <w:tc>
          <w:tcPr>
            <w:tcW w:w="540" w:type="dxa"/>
            <w:vMerge w:val="restart"/>
            <w:tcBorders>
              <w:top w:val="single" w:sz="4" w:space="0" w:color="auto"/>
              <w:left w:val="single" w:sz="4" w:space="0" w:color="auto"/>
              <w:bottom w:val="single" w:sz="4" w:space="0" w:color="auto"/>
              <w:right w:val="single" w:sz="4" w:space="0" w:color="auto"/>
            </w:tcBorders>
            <w:noWrap/>
            <w:vAlign w:val="bottom"/>
            <w:hideMark/>
          </w:tcPr>
          <w:p w14:paraId="69B789F2"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w:t>
            </w:r>
          </w:p>
        </w:tc>
        <w:tc>
          <w:tcPr>
            <w:tcW w:w="2547" w:type="dxa"/>
            <w:vMerge w:val="restart"/>
            <w:tcBorders>
              <w:top w:val="single" w:sz="4" w:space="0" w:color="auto"/>
              <w:left w:val="single" w:sz="4" w:space="0" w:color="auto"/>
              <w:bottom w:val="single" w:sz="4" w:space="0" w:color="auto"/>
              <w:right w:val="single" w:sz="4" w:space="0" w:color="auto"/>
            </w:tcBorders>
            <w:noWrap/>
            <w:vAlign w:val="bottom"/>
            <w:hideMark/>
          </w:tcPr>
          <w:p w14:paraId="4133FC74"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Rodzaj dochodu</w:t>
            </w:r>
          </w:p>
        </w:tc>
        <w:tc>
          <w:tcPr>
            <w:tcW w:w="1134" w:type="dxa"/>
            <w:vMerge w:val="restart"/>
            <w:tcBorders>
              <w:top w:val="single" w:sz="4" w:space="0" w:color="auto"/>
              <w:left w:val="single" w:sz="4" w:space="0" w:color="auto"/>
              <w:bottom w:val="single" w:sz="4" w:space="0" w:color="auto"/>
              <w:right w:val="single" w:sz="4" w:space="0" w:color="auto"/>
            </w:tcBorders>
            <w:noWrap/>
            <w:vAlign w:val="bottom"/>
            <w:hideMark/>
          </w:tcPr>
          <w:p w14:paraId="0268CB6E"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Plan</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0950F3E9"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Wykonanie</w:t>
            </w:r>
          </w:p>
        </w:tc>
        <w:tc>
          <w:tcPr>
            <w:tcW w:w="2268" w:type="dxa"/>
            <w:gridSpan w:val="2"/>
            <w:tcBorders>
              <w:top w:val="single" w:sz="4" w:space="0" w:color="auto"/>
              <w:left w:val="nil"/>
              <w:bottom w:val="single" w:sz="4" w:space="0" w:color="auto"/>
              <w:right w:val="single" w:sz="4" w:space="0" w:color="auto"/>
            </w:tcBorders>
            <w:noWrap/>
            <w:vAlign w:val="bottom"/>
            <w:hideMark/>
          </w:tcPr>
          <w:p w14:paraId="01A9E6ED"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Z tego kwota</w:t>
            </w:r>
          </w:p>
        </w:tc>
      </w:tr>
      <w:tr w:rsidR="0071091A" w:rsidRPr="00A665DA" w14:paraId="26627F25" w14:textId="77777777" w:rsidTr="00570FAE">
        <w:trPr>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E5EE7" w14:textId="77777777" w:rsidR="0071091A" w:rsidRPr="00A665DA" w:rsidRDefault="0071091A" w:rsidP="00767C61">
            <w:pPr>
              <w:spacing w:line="256" w:lineRule="auto"/>
              <w:rPr>
                <w:rFonts w:ascii="Times New Roman" w:hAnsi="Times New Roman" w:cs="Times New Roman"/>
                <w:b/>
                <w:bCs/>
                <w:sz w:val="20"/>
                <w:szCs w:val="20"/>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65DBACE4" w14:textId="77777777" w:rsidR="0071091A" w:rsidRPr="00A665DA" w:rsidRDefault="0071091A" w:rsidP="00767C61">
            <w:pPr>
              <w:spacing w:line="256" w:lineRule="auto"/>
              <w:rPr>
                <w:rFonts w:ascii="Times New Roman" w:hAnsi="Times New Roman" w:cs="Times New Roman"/>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784931A" w14:textId="77777777" w:rsidR="0071091A" w:rsidRPr="00A665DA" w:rsidRDefault="0071091A" w:rsidP="00767C61">
            <w:pPr>
              <w:spacing w:line="256" w:lineRule="auto"/>
              <w:rPr>
                <w:rFonts w:ascii="Times New Roman" w:hAnsi="Times New Roman" w:cs="Times New Roman"/>
                <w:b/>
                <w:bCs/>
                <w:sz w:val="20"/>
                <w:szCs w:val="20"/>
              </w:rPr>
            </w:pP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740C11FA" w14:textId="77777777" w:rsidR="0071091A" w:rsidRPr="00A665DA" w:rsidRDefault="0071091A" w:rsidP="00767C61">
            <w:pPr>
              <w:spacing w:line="256" w:lineRule="auto"/>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1A933E" w14:textId="77777777" w:rsidR="0071091A" w:rsidRPr="00A665DA" w:rsidRDefault="0071091A" w:rsidP="00767C61">
            <w:pPr>
              <w:spacing w:line="256" w:lineRule="auto"/>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C8F68E6" w14:textId="77777777" w:rsidR="0071091A" w:rsidRPr="00A665DA" w:rsidRDefault="0071091A" w:rsidP="00767C61">
            <w:pPr>
              <w:spacing w:line="256" w:lineRule="auto"/>
              <w:rPr>
                <w:rFonts w:ascii="Times New Roman" w:hAnsi="Times New Roman" w:cs="Times New Roman"/>
                <w:b/>
                <w:bCs/>
                <w:sz w:val="20"/>
                <w:szCs w:val="20"/>
              </w:rPr>
            </w:pPr>
          </w:p>
        </w:tc>
        <w:tc>
          <w:tcPr>
            <w:tcW w:w="1140" w:type="dxa"/>
            <w:tcBorders>
              <w:top w:val="nil"/>
              <w:left w:val="nil"/>
              <w:bottom w:val="single" w:sz="4" w:space="0" w:color="auto"/>
              <w:right w:val="single" w:sz="4" w:space="0" w:color="auto"/>
            </w:tcBorders>
            <w:vAlign w:val="bottom"/>
            <w:hideMark/>
          </w:tcPr>
          <w:p w14:paraId="14B7FBF3" w14:textId="77777777" w:rsidR="0071091A" w:rsidRPr="00A665DA" w:rsidRDefault="0071091A" w:rsidP="00A203E6">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Przekazana do budżetu państwa</w:t>
            </w:r>
          </w:p>
        </w:tc>
        <w:tc>
          <w:tcPr>
            <w:tcW w:w="1128" w:type="dxa"/>
            <w:tcBorders>
              <w:top w:val="nil"/>
              <w:left w:val="nil"/>
              <w:bottom w:val="single" w:sz="4" w:space="0" w:color="auto"/>
              <w:right w:val="single" w:sz="4" w:space="0" w:color="auto"/>
            </w:tcBorders>
            <w:vAlign w:val="bottom"/>
            <w:hideMark/>
          </w:tcPr>
          <w:p w14:paraId="71495C30" w14:textId="77777777" w:rsidR="0071091A" w:rsidRPr="00A665DA" w:rsidRDefault="0071091A" w:rsidP="00A203E6">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Potrącona przez jednostkę</w:t>
            </w:r>
          </w:p>
        </w:tc>
      </w:tr>
      <w:tr w:rsidR="0071091A" w:rsidRPr="00A665DA" w14:paraId="045A57FF" w14:textId="77777777" w:rsidTr="00570FAE">
        <w:trPr>
          <w:trHeight w:val="570"/>
        </w:trPr>
        <w:tc>
          <w:tcPr>
            <w:tcW w:w="720" w:type="dxa"/>
            <w:tcBorders>
              <w:top w:val="nil"/>
              <w:left w:val="single" w:sz="4" w:space="0" w:color="auto"/>
              <w:bottom w:val="single" w:sz="4" w:space="0" w:color="auto"/>
              <w:right w:val="single" w:sz="4" w:space="0" w:color="auto"/>
            </w:tcBorders>
            <w:noWrap/>
            <w:vAlign w:val="bottom"/>
            <w:hideMark/>
          </w:tcPr>
          <w:p w14:paraId="2BB482E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w:t>
            </w:r>
          </w:p>
        </w:tc>
        <w:tc>
          <w:tcPr>
            <w:tcW w:w="724" w:type="dxa"/>
            <w:tcBorders>
              <w:top w:val="nil"/>
              <w:left w:val="nil"/>
              <w:bottom w:val="single" w:sz="4" w:space="0" w:color="auto"/>
              <w:right w:val="single" w:sz="4" w:space="0" w:color="auto"/>
            </w:tcBorders>
            <w:noWrap/>
            <w:vAlign w:val="bottom"/>
            <w:hideMark/>
          </w:tcPr>
          <w:p w14:paraId="470E0D24"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75011</w:t>
            </w:r>
          </w:p>
        </w:tc>
        <w:tc>
          <w:tcPr>
            <w:tcW w:w="540" w:type="dxa"/>
            <w:tcBorders>
              <w:top w:val="nil"/>
              <w:left w:val="nil"/>
              <w:bottom w:val="single" w:sz="4" w:space="0" w:color="auto"/>
              <w:right w:val="single" w:sz="4" w:space="0" w:color="auto"/>
            </w:tcBorders>
            <w:noWrap/>
            <w:vAlign w:val="bottom"/>
            <w:hideMark/>
          </w:tcPr>
          <w:p w14:paraId="011AED48"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0690</w:t>
            </w:r>
          </w:p>
        </w:tc>
        <w:tc>
          <w:tcPr>
            <w:tcW w:w="2547" w:type="dxa"/>
            <w:tcBorders>
              <w:top w:val="nil"/>
              <w:left w:val="nil"/>
              <w:bottom w:val="single" w:sz="4" w:space="0" w:color="auto"/>
              <w:right w:val="single" w:sz="4" w:space="0" w:color="auto"/>
            </w:tcBorders>
            <w:vAlign w:val="bottom"/>
            <w:hideMark/>
          </w:tcPr>
          <w:p w14:paraId="010D966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za udostępnienie danych z rejestru ewidencji ludności</w:t>
            </w:r>
          </w:p>
        </w:tc>
        <w:tc>
          <w:tcPr>
            <w:tcW w:w="1134" w:type="dxa"/>
            <w:tcBorders>
              <w:top w:val="nil"/>
              <w:left w:val="nil"/>
              <w:bottom w:val="single" w:sz="4" w:space="0" w:color="auto"/>
              <w:right w:val="single" w:sz="4" w:space="0" w:color="auto"/>
            </w:tcBorders>
            <w:noWrap/>
            <w:vAlign w:val="bottom"/>
            <w:hideMark/>
          </w:tcPr>
          <w:p w14:paraId="014FF6E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200,00</w:t>
            </w:r>
          </w:p>
        </w:tc>
        <w:tc>
          <w:tcPr>
            <w:tcW w:w="1134" w:type="dxa"/>
            <w:tcBorders>
              <w:top w:val="nil"/>
              <w:left w:val="nil"/>
              <w:bottom w:val="single" w:sz="4" w:space="0" w:color="auto"/>
              <w:right w:val="single" w:sz="4" w:space="0" w:color="auto"/>
            </w:tcBorders>
            <w:noWrap/>
            <w:vAlign w:val="bottom"/>
            <w:hideMark/>
          </w:tcPr>
          <w:p w14:paraId="73C039E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744,00</w:t>
            </w:r>
          </w:p>
        </w:tc>
        <w:tc>
          <w:tcPr>
            <w:tcW w:w="1140" w:type="dxa"/>
            <w:tcBorders>
              <w:top w:val="nil"/>
              <w:left w:val="nil"/>
              <w:bottom w:val="single" w:sz="4" w:space="0" w:color="auto"/>
              <w:right w:val="single" w:sz="4" w:space="0" w:color="auto"/>
            </w:tcBorders>
            <w:noWrap/>
            <w:vAlign w:val="bottom"/>
            <w:hideMark/>
          </w:tcPr>
          <w:p w14:paraId="3079F150"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706,80</w:t>
            </w:r>
          </w:p>
        </w:tc>
        <w:tc>
          <w:tcPr>
            <w:tcW w:w="1128" w:type="dxa"/>
            <w:tcBorders>
              <w:top w:val="nil"/>
              <w:left w:val="nil"/>
              <w:bottom w:val="single" w:sz="4" w:space="0" w:color="auto"/>
              <w:right w:val="single" w:sz="4" w:space="0" w:color="auto"/>
            </w:tcBorders>
            <w:noWrap/>
            <w:vAlign w:val="bottom"/>
            <w:hideMark/>
          </w:tcPr>
          <w:p w14:paraId="512B474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37,20</w:t>
            </w:r>
          </w:p>
        </w:tc>
      </w:tr>
      <w:tr w:rsidR="0071091A" w:rsidRPr="00A665DA" w14:paraId="4ACCB93C" w14:textId="77777777" w:rsidTr="00570FAE">
        <w:trPr>
          <w:trHeight w:val="808"/>
        </w:trPr>
        <w:tc>
          <w:tcPr>
            <w:tcW w:w="720" w:type="dxa"/>
            <w:tcBorders>
              <w:top w:val="nil"/>
              <w:left w:val="single" w:sz="4" w:space="0" w:color="auto"/>
              <w:bottom w:val="single" w:sz="4" w:space="0" w:color="auto"/>
              <w:right w:val="single" w:sz="4" w:space="0" w:color="auto"/>
            </w:tcBorders>
            <w:noWrap/>
            <w:vAlign w:val="bottom"/>
          </w:tcPr>
          <w:p w14:paraId="18EE8604"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w:t>
            </w:r>
          </w:p>
        </w:tc>
        <w:tc>
          <w:tcPr>
            <w:tcW w:w="724" w:type="dxa"/>
            <w:tcBorders>
              <w:top w:val="nil"/>
              <w:left w:val="nil"/>
              <w:bottom w:val="single" w:sz="4" w:space="0" w:color="auto"/>
              <w:right w:val="single" w:sz="4" w:space="0" w:color="auto"/>
            </w:tcBorders>
            <w:noWrap/>
            <w:vAlign w:val="bottom"/>
          </w:tcPr>
          <w:p w14:paraId="1197F9A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75011</w:t>
            </w:r>
          </w:p>
        </w:tc>
        <w:tc>
          <w:tcPr>
            <w:tcW w:w="540" w:type="dxa"/>
            <w:tcBorders>
              <w:top w:val="nil"/>
              <w:left w:val="nil"/>
              <w:bottom w:val="single" w:sz="4" w:space="0" w:color="auto"/>
              <w:right w:val="single" w:sz="4" w:space="0" w:color="auto"/>
            </w:tcBorders>
            <w:noWrap/>
            <w:vAlign w:val="bottom"/>
          </w:tcPr>
          <w:p w14:paraId="0E51705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0920</w:t>
            </w:r>
          </w:p>
        </w:tc>
        <w:tc>
          <w:tcPr>
            <w:tcW w:w="2547" w:type="dxa"/>
            <w:tcBorders>
              <w:top w:val="nil"/>
              <w:left w:val="nil"/>
              <w:bottom w:val="single" w:sz="4" w:space="0" w:color="auto"/>
              <w:right w:val="single" w:sz="4" w:space="0" w:color="auto"/>
            </w:tcBorders>
            <w:vAlign w:val="bottom"/>
          </w:tcPr>
          <w:p w14:paraId="654F3F9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odsetki od środków zgromadzonych na rachunku zadań zleconych</w:t>
            </w:r>
          </w:p>
        </w:tc>
        <w:tc>
          <w:tcPr>
            <w:tcW w:w="1134" w:type="dxa"/>
            <w:tcBorders>
              <w:top w:val="nil"/>
              <w:left w:val="nil"/>
              <w:bottom w:val="single" w:sz="4" w:space="0" w:color="auto"/>
              <w:right w:val="single" w:sz="4" w:space="0" w:color="auto"/>
            </w:tcBorders>
            <w:noWrap/>
            <w:vAlign w:val="bottom"/>
          </w:tcPr>
          <w:p w14:paraId="2C47BEC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bottom"/>
          </w:tcPr>
          <w:p w14:paraId="576F9FBA"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251,01</w:t>
            </w:r>
          </w:p>
        </w:tc>
        <w:tc>
          <w:tcPr>
            <w:tcW w:w="1140" w:type="dxa"/>
            <w:tcBorders>
              <w:top w:val="nil"/>
              <w:left w:val="nil"/>
              <w:bottom w:val="single" w:sz="4" w:space="0" w:color="auto"/>
              <w:right w:val="single" w:sz="4" w:space="0" w:color="auto"/>
            </w:tcBorders>
            <w:noWrap/>
            <w:vAlign w:val="bottom"/>
          </w:tcPr>
          <w:p w14:paraId="704F99E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238,46</w:t>
            </w:r>
          </w:p>
        </w:tc>
        <w:tc>
          <w:tcPr>
            <w:tcW w:w="1128" w:type="dxa"/>
            <w:tcBorders>
              <w:top w:val="nil"/>
              <w:left w:val="nil"/>
              <w:bottom w:val="single" w:sz="4" w:space="0" w:color="auto"/>
              <w:right w:val="single" w:sz="4" w:space="0" w:color="auto"/>
            </w:tcBorders>
            <w:noWrap/>
            <w:vAlign w:val="bottom"/>
          </w:tcPr>
          <w:p w14:paraId="38D126DD"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12,55</w:t>
            </w:r>
          </w:p>
        </w:tc>
      </w:tr>
      <w:tr w:rsidR="0071091A" w:rsidRPr="00A665DA" w14:paraId="74095102" w14:textId="77777777" w:rsidTr="00570FAE">
        <w:trPr>
          <w:trHeight w:val="570"/>
        </w:trPr>
        <w:tc>
          <w:tcPr>
            <w:tcW w:w="720" w:type="dxa"/>
            <w:tcBorders>
              <w:top w:val="nil"/>
              <w:left w:val="single" w:sz="4" w:space="0" w:color="auto"/>
              <w:bottom w:val="single" w:sz="4" w:space="0" w:color="auto"/>
              <w:right w:val="single" w:sz="4" w:space="0" w:color="auto"/>
            </w:tcBorders>
            <w:noWrap/>
            <w:vAlign w:val="bottom"/>
          </w:tcPr>
          <w:p w14:paraId="2AEB218B"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852</w:t>
            </w:r>
          </w:p>
        </w:tc>
        <w:tc>
          <w:tcPr>
            <w:tcW w:w="724" w:type="dxa"/>
            <w:tcBorders>
              <w:top w:val="nil"/>
              <w:left w:val="nil"/>
              <w:bottom w:val="single" w:sz="4" w:space="0" w:color="auto"/>
              <w:right w:val="single" w:sz="4" w:space="0" w:color="auto"/>
            </w:tcBorders>
            <w:noWrap/>
            <w:vAlign w:val="bottom"/>
          </w:tcPr>
          <w:p w14:paraId="197296CF"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85228</w:t>
            </w:r>
          </w:p>
        </w:tc>
        <w:tc>
          <w:tcPr>
            <w:tcW w:w="540" w:type="dxa"/>
            <w:tcBorders>
              <w:top w:val="nil"/>
              <w:left w:val="nil"/>
              <w:bottom w:val="single" w:sz="4" w:space="0" w:color="auto"/>
              <w:right w:val="single" w:sz="4" w:space="0" w:color="auto"/>
            </w:tcBorders>
            <w:noWrap/>
            <w:vAlign w:val="bottom"/>
          </w:tcPr>
          <w:p w14:paraId="5C10375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0830</w:t>
            </w:r>
          </w:p>
        </w:tc>
        <w:tc>
          <w:tcPr>
            <w:tcW w:w="2547" w:type="dxa"/>
            <w:tcBorders>
              <w:top w:val="nil"/>
              <w:left w:val="nil"/>
              <w:bottom w:val="single" w:sz="4" w:space="0" w:color="auto"/>
              <w:right w:val="single" w:sz="4" w:space="0" w:color="auto"/>
            </w:tcBorders>
            <w:vAlign w:val="bottom"/>
          </w:tcPr>
          <w:p w14:paraId="75283B5A"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usługi opiekuńcze</w:t>
            </w:r>
          </w:p>
        </w:tc>
        <w:tc>
          <w:tcPr>
            <w:tcW w:w="1134" w:type="dxa"/>
            <w:tcBorders>
              <w:top w:val="nil"/>
              <w:left w:val="nil"/>
              <w:bottom w:val="single" w:sz="4" w:space="0" w:color="auto"/>
              <w:right w:val="single" w:sz="4" w:space="0" w:color="auto"/>
            </w:tcBorders>
            <w:noWrap/>
            <w:vAlign w:val="bottom"/>
          </w:tcPr>
          <w:p w14:paraId="2379ECB9"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15 000,00</w:t>
            </w:r>
          </w:p>
        </w:tc>
        <w:tc>
          <w:tcPr>
            <w:tcW w:w="1134" w:type="dxa"/>
            <w:tcBorders>
              <w:top w:val="nil"/>
              <w:left w:val="nil"/>
              <w:bottom w:val="single" w:sz="4" w:space="0" w:color="auto"/>
              <w:right w:val="single" w:sz="4" w:space="0" w:color="auto"/>
            </w:tcBorders>
            <w:noWrap/>
            <w:vAlign w:val="bottom"/>
          </w:tcPr>
          <w:p w14:paraId="177B46F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12 618,62</w:t>
            </w:r>
          </w:p>
        </w:tc>
        <w:tc>
          <w:tcPr>
            <w:tcW w:w="1140" w:type="dxa"/>
            <w:tcBorders>
              <w:top w:val="nil"/>
              <w:left w:val="nil"/>
              <w:bottom w:val="single" w:sz="4" w:space="0" w:color="auto"/>
              <w:right w:val="single" w:sz="4" w:space="0" w:color="auto"/>
            </w:tcBorders>
            <w:noWrap/>
            <w:vAlign w:val="bottom"/>
          </w:tcPr>
          <w:p w14:paraId="6F5DDEFF"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11 987,68</w:t>
            </w:r>
          </w:p>
        </w:tc>
        <w:tc>
          <w:tcPr>
            <w:tcW w:w="1128" w:type="dxa"/>
            <w:tcBorders>
              <w:top w:val="nil"/>
              <w:left w:val="nil"/>
              <w:bottom w:val="single" w:sz="4" w:space="0" w:color="auto"/>
              <w:right w:val="single" w:sz="4" w:space="0" w:color="auto"/>
            </w:tcBorders>
            <w:noWrap/>
            <w:vAlign w:val="bottom"/>
          </w:tcPr>
          <w:p w14:paraId="7F40CD1A"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630,94</w:t>
            </w:r>
          </w:p>
        </w:tc>
      </w:tr>
      <w:tr w:rsidR="0071091A" w:rsidRPr="00A665DA" w14:paraId="4FAF4FED" w14:textId="77777777" w:rsidTr="00570FAE">
        <w:trPr>
          <w:trHeight w:val="28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475AF97"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51DE030E"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single" w:sz="4" w:space="0" w:color="auto"/>
              <w:bottom w:val="single" w:sz="4" w:space="0" w:color="auto"/>
              <w:right w:val="single" w:sz="4" w:space="0" w:color="auto"/>
            </w:tcBorders>
            <w:noWrap/>
            <w:vAlign w:val="bottom"/>
            <w:hideMark/>
          </w:tcPr>
          <w:p w14:paraId="4D2809B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0920</w:t>
            </w:r>
          </w:p>
        </w:tc>
        <w:tc>
          <w:tcPr>
            <w:tcW w:w="2547" w:type="dxa"/>
            <w:tcBorders>
              <w:top w:val="single" w:sz="4" w:space="0" w:color="auto"/>
              <w:left w:val="single" w:sz="4" w:space="0" w:color="auto"/>
              <w:bottom w:val="single" w:sz="4" w:space="0" w:color="auto"/>
              <w:right w:val="single" w:sz="4" w:space="0" w:color="auto"/>
            </w:tcBorders>
            <w:noWrap/>
            <w:vAlign w:val="bottom"/>
            <w:hideMark/>
          </w:tcPr>
          <w:p w14:paraId="1408FB2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odsetki od zaległych wpłat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981349"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28A49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87 946,12</w:t>
            </w: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12403E1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87 946,12</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459A68B2"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r>
      <w:tr w:rsidR="0071091A" w:rsidRPr="00A665DA" w14:paraId="4FEF6ED9" w14:textId="77777777" w:rsidTr="00570FAE">
        <w:trPr>
          <w:trHeight w:val="85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139A1A15"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nil"/>
              <w:bottom w:val="single" w:sz="4" w:space="0" w:color="auto"/>
              <w:right w:val="single" w:sz="4" w:space="0" w:color="auto"/>
            </w:tcBorders>
            <w:noWrap/>
            <w:vAlign w:val="bottom"/>
            <w:hideMark/>
          </w:tcPr>
          <w:p w14:paraId="19E7491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nil"/>
              <w:bottom w:val="single" w:sz="4" w:space="0" w:color="auto"/>
              <w:right w:val="single" w:sz="4" w:space="0" w:color="auto"/>
            </w:tcBorders>
            <w:noWrap/>
            <w:vAlign w:val="bottom"/>
            <w:hideMark/>
          </w:tcPr>
          <w:p w14:paraId="58EB7FF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0940</w:t>
            </w:r>
          </w:p>
        </w:tc>
        <w:tc>
          <w:tcPr>
            <w:tcW w:w="2547" w:type="dxa"/>
            <w:tcBorders>
              <w:top w:val="single" w:sz="4" w:space="0" w:color="auto"/>
              <w:left w:val="nil"/>
              <w:bottom w:val="single" w:sz="4" w:space="0" w:color="auto"/>
              <w:right w:val="single" w:sz="4" w:space="0" w:color="auto"/>
            </w:tcBorders>
            <w:vAlign w:val="bottom"/>
            <w:hideMark/>
          </w:tcPr>
          <w:p w14:paraId="5D994906"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dochody uzyskane z zajęć komorniczych od dłużników alimentacyjnych - zaliczka</w:t>
            </w:r>
          </w:p>
        </w:tc>
        <w:tc>
          <w:tcPr>
            <w:tcW w:w="1134" w:type="dxa"/>
            <w:tcBorders>
              <w:top w:val="single" w:sz="4" w:space="0" w:color="auto"/>
              <w:left w:val="nil"/>
              <w:bottom w:val="single" w:sz="4" w:space="0" w:color="auto"/>
              <w:right w:val="single" w:sz="4" w:space="0" w:color="auto"/>
            </w:tcBorders>
            <w:noWrap/>
            <w:vAlign w:val="bottom"/>
            <w:hideMark/>
          </w:tcPr>
          <w:p w14:paraId="5C9355A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noWrap/>
            <w:vAlign w:val="bottom"/>
            <w:hideMark/>
          </w:tcPr>
          <w:p w14:paraId="1B49C5C8"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3 542,85</w:t>
            </w:r>
          </w:p>
        </w:tc>
        <w:tc>
          <w:tcPr>
            <w:tcW w:w="1140" w:type="dxa"/>
            <w:tcBorders>
              <w:top w:val="single" w:sz="4" w:space="0" w:color="auto"/>
              <w:left w:val="nil"/>
              <w:bottom w:val="single" w:sz="4" w:space="0" w:color="auto"/>
              <w:right w:val="single" w:sz="4" w:space="0" w:color="auto"/>
            </w:tcBorders>
            <w:noWrap/>
            <w:vAlign w:val="bottom"/>
            <w:hideMark/>
          </w:tcPr>
          <w:p w14:paraId="78354286"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1 771,42</w:t>
            </w:r>
          </w:p>
        </w:tc>
        <w:tc>
          <w:tcPr>
            <w:tcW w:w="1128" w:type="dxa"/>
            <w:tcBorders>
              <w:top w:val="single" w:sz="4" w:space="0" w:color="auto"/>
              <w:left w:val="nil"/>
              <w:bottom w:val="single" w:sz="4" w:space="0" w:color="auto"/>
              <w:right w:val="single" w:sz="4" w:space="0" w:color="auto"/>
            </w:tcBorders>
            <w:noWrap/>
            <w:vAlign w:val="bottom"/>
            <w:hideMark/>
          </w:tcPr>
          <w:p w14:paraId="2E4609B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1 771,43</w:t>
            </w:r>
          </w:p>
        </w:tc>
      </w:tr>
      <w:tr w:rsidR="0071091A" w:rsidRPr="00A665DA" w14:paraId="7290870E" w14:textId="77777777" w:rsidTr="00570FAE">
        <w:trPr>
          <w:trHeight w:val="85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F7C4B9B"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nil"/>
              <w:bottom w:val="single" w:sz="4" w:space="0" w:color="auto"/>
              <w:right w:val="single" w:sz="4" w:space="0" w:color="auto"/>
            </w:tcBorders>
            <w:noWrap/>
            <w:vAlign w:val="bottom"/>
            <w:hideMark/>
          </w:tcPr>
          <w:p w14:paraId="4E6D4BCE"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nil"/>
              <w:bottom w:val="single" w:sz="4" w:space="0" w:color="auto"/>
              <w:right w:val="single" w:sz="4" w:space="0" w:color="auto"/>
            </w:tcBorders>
            <w:noWrap/>
            <w:vAlign w:val="bottom"/>
            <w:hideMark/>
          </w:tcPr>
          <w:p w14:paraId="5201F72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0980</w:t>
            </w:r>
          </w:p>
        </w:tc>
        <w:tc>
          <w:tcPr>
            <w:tcW w:w="2547" w:type="dxa"/>
            <w:tcBorders>
              <w:top w:val="single" w:sz="4" w:space="0" w:color="auto"/>
              <w:left w:val="nil"/>
              <w:bottom w:val="single" w:sz="4" w:space="0" w:color="auto"/>
              <w:right w:val="single" w:sz="4" w:space="0" w:color="auto"/>
            </w:tcBorders>
            <w:vAlign w:val="bottom"/>
            <w:hideMark/>
          </w:tcPr>
          <w:p w14:paraId="30735A6D"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 xml:space="preserve">dochody uzyskane z zajęć komorniczych od dłużników alimentacyjnych - Fundusz </w:t>
            </w:r>
          </w:p>
        </w:tc>
        <w:tc>
          <w:tcPr>
            <w:tcW w:w="1134" w:type="dxa"/>
            <w:tcBorders>
              <w:top w:val="single" w:sz="4" w:space="0" w:color="auto"/>
              <w:left w:val="nil"/>
              <w:bottom w:val="single" w:sz="4" w:space="0" w:color="auto"/>
              <w:right w:val="single" w:sz="4" w:space="0" w:color="auto"/>
            </w:tcBorders>
            <w:noWrap/>
            <w:vAlign w:val="bottom"/>
            <w:hideMark/>
          </w:tcPr>
          <w:p w14:paraId="5460D778"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100 000,00</w:t>
            </w:r>
          </w:p>
        </w:tc>
        <w:tc>
          <w:tcPr>
            <w:tcW w:w="1134" w:type="dxa"/>
            <w:tcBorders>
              <w:top w:val="single" w:sz="4" w:space="0" w:color="auto"/>
              <w:left w:val="nil"/>
              <w:bottom w:val="single" w:sz="4" w:space="0" w:color="auto"/>
              <w:right w:val="single" w:sz="4" w:space="0" w:color="auto"/>
            </w:tcBorders>
            <w:noWrap/>
            <w:vAlign w:val="bottom"/>
            <w:hideMark/>
          </w:tcPr>
          <w:p w14:paraId="22370890"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52 611,41</w:t>
            </w:r>
          </w:p>
        </w:tc>
        <w:tc>
          <w:tcPr>
            <w:tcW w:w="1140" w:type="dxa"/>
            <w:tcBorders>
              <w:top w:val="single" w:sz="4" w:space="0" w:color="auto"/>
              <w:left w:val="nil"/>
              <w:bottom w:val="single" w:sz="4" w:space="0" w:color="auto"/>
              <w:right w:val="single" w:sz="4" w:space="0" w:color="auto"/>
            </w:tcBorders>
            <w:noWrap/>
            <w:vAlign w:val="bottom"/>
            <w:hideMark/>
          </w:tcPr>
          <w:p w14:paraId="34503A5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31 566,85</w:t>
            </w:r>
          </w:p>
        </w:tc>
        <w:tc>
          <w:tcPr>
            <w:tcW w:w="1128" w:type="dxa"/>
            <w:tcBorders>
              <w:top w:val="single" w:sz="4" w:space="0" w:color="auto"/>
              <w:left w:val="nil"/>
              <w:bottom w:val="single" w:sz="4" w:space="0" w:color="auto"/>
              <w:right w:val="single" w:sz="4" w:space="0" w:color="auto"/>
            </w:tcBorders>
            <w:noWrap/>
            <w:vAlign w:val="bottom"/>
            <w:hideMark/>
          </w:tcPr>
          <w:p w14:paraId="04DB77D3"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21 044,56</w:t>
            </w:r>
          </w:p>
        </w:tc>
      </w:tr>
      <w:tr w:rsidR="0071091A" w:rsidRPr="00A665DA" w14:paraId="1C0CF181" w14:textId="77777777" w:rsidTr="00570FAE">
        <w:trPr>
          <w:trHeight w:val="285"/>
        </w:trPr>
        <w:tc>
          <w:tcPr>
            <w:tcW w:w="720" w:type="dxa"/>
            <w:tcBorders>
              <w:top w:val="nil"/>
              <w:left w:val="single" w:sz="4" w:space="0" w:color="auto"/>
              <w:bottom w:val="single" w:sz="4" w:space="0" w:color="auto"/>
              <w:right w:val="single" w:sz="4" w:space="0" w:color="auto"/>
            </w:tcBorders>
            <w:noWrap/>
            <w:vAlign w:val="bottom"/>
            <w:hideMark/>
          </w:tcPr>
          <w:p w14:paraId="2D9A272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nil"/>
              <w:left w:val="nil"/>
              <w:bottom w:val="single" w:sz="4" w:space="0" w:color="auto"/>
              <w:right w:val="single" w:sz="4" w:space="0" w:color="auto"/>
            </w:tcBorders>
            <w:noWrap/>
            <w:vAlign w:val="bottom"/>
            <w:hideMark/>
          </w:tcPr>
          <w:p w14:paraId="0DDC37B8"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85503</w:t>
            </w:r>
          </w:p>
        </w:tc>
        <w:tc>
          <w:tcPr>
            <w:tcW w:w="540" w:type="dxa"/>
            <w:tcBorders>
              <w:top w:val="nil"/>
              <w:left w:val="nil"/>
              <w:bottom w:val="single" w:sz="4" w:space="0" w:color="auto"/>
              <w:right w:val="single" w:sz="4" w:space="0" w:color="auto"/>
            </w:tcBorders>
            <w:noWrap/>
            <w:vAlign w:val="bottom"/>
            <w:hideMark/>
          </w:tcPr>
          <w:p w14:paraId="545244B1"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0690</w:t>
            </w:r>
          </w:p>
        </w:tc>
        <w:tc>
          <w:tcPr>
            <w:tcW w:w="2547" w:type="dxa"/>
            <w:tcBorders>
              <w:top w:val="nil"/>
              <w:left w:val="nil"/>
              <w:bottom w:val="single" w:sz="4" w:space="0" w:color="auto"/>
              <w:right w:val="single" w:sz="4" w:space="0" w:color="auto"/>
            </w:tcBorders>
            <w:noWrap/>
            <w:vAlign w:val="bottom"/>
            <w:hideMark/>
          </w:tcPr>
          <w:p w14:paraId="732212A3"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Wspieranie rodziny - karta dużej rodziny</w:t>
            </w:r>
          </w:p>
        </w:tc>
        <w:tc>
          <w:tcPr>
            <w:tcW w:w="1134" w:type="dxa"/>
            <w:tcBorders>
              <w:top w:val="nil"/>
              <w:left w:val="nil"/>
              <w:bottom w:val="single" w:sz="4" w:space="0" w:color="auto"/>
              <w:right w:val="single" w:sz="4" w:space="0" w:color="auto"/>
            </w:tcBorders>
            <w:noWrap/>
            <w:vAlign w:val="bottom"/>
            <w:hideMark/>
          </w:tcPr>
          <w:p w14:paraId="7D31FD5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bottom"/>
            <w:hideMark/>
          </w:tcPr>
          <w:p w14:paraId="01D0AB7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16,00</w:t>
            </w:r>
          </w:p>
        </w:tc>
        <w:tc>
          <w:tcPr>
            <w:tcW w:w="1140" w:type="dxa"/>
            <w:tcBorders>
              <w:top w:val="nil"/>
              <w:left w:val="nil"/>
              <w:bottom w:val="single" w:sz="4" w:space="0" w:color="auto"/>
              <w:right w:val="single" w:sz="4" w:space="0" w:color="auto"/>
            </w:tcBorders>
            <w:noWrap/>
            <w:vAlign w:val="bottom"/>
            <w:hideMark/>
          </w:tcPr>
          <w:p w14:paraId="3D4F3C11"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15,20</w:t>
            </w:r>
          </w:p>
        </w:tc>
        <w:tc>
          <w:tcPr>
            <w:tcW w:w="1128" w:type="dxa"/>
            <w:tcBorders>
              <w:top w:val="nil"/>
              <w:left w:val="nil"/>
              <w:bottom w:val="single" w:sz="4" w:space="0" w:color="auto"/>
              <w:right w:val="single" w:sz="4" w:space="0" w:color="auto"/>
            </w:tcBorders>
            <w:noWrap/>
            <w:vAlign w:val="bottom"/>
            <w:hideMark/>
          </w:tcPr>
          <w:p w14:paraId="23C01C5D"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0,80</w:t>
            </w:r>
          </w:p>
        </w:tc>
      </w:tr>
      <w:tr w:rsidR="0071091A" w:rsidRPr="00A665DA" w14:paraId="1B53BC61" w14:textId="77777777" w:rsidTr="00570FAE">
        <w:trPr>
          <w:trHeight w:val="286"/>
        </w:trPr>
        <w:tc>
          <w:tcPr>
            <w:tcW w:w="4531" w:type="dxa"/>
            <w:gridSpan w:val="4"/>
            <w:tcBorders>
              <w:top w:val="single" w:sz="4" w:space="0" w:color="auto"/>
              <w:left w:val="single" w:sz="4" w:space="0" w:color="auto"/>
              <w:bottom w:val="single" w:sz="4" w:space="0" w:color="auto"/>
              <w:right w:val="single" w:sz="4" w:space="0" w:color="000000"/>
            </w:tcBorders>
            <w:vAlign w:val="bottom"/>
            <w:hideMark/>
          </w:tcPr>
          <w:p w14:paraId="3799B3E9"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Dochody wykazane w sprawozdaniu Rb-27ZZ łącznie:</w:t>
            </w:r>
          </w:p>
        </w:tc>
        <w:tc>
          <w:tcPr>
            <w:tcW w:w="1134" w:type="dxa"/>
            <w:tcBorders>
              <w:top w:val="nil"/>
              <w:left w:val="nil"/>
              <w:bottom w:val="single" w:sz="4" w:space="0" w:color="auto"/>
              <w:right w:val="single" w:sz="4" w:space="0" w:color="auto"/>
            </w:tcBorders>
            <w:noWrap/>
            <w:vAlign w:val="bottom"/>
            <w:hideMark/>
          </w:tcPr>
          <w:p w14:paraId="1E97C784"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115 200,00</w:t>
            </w:r>
          </w:p>
        </w:tc>
        <w:tc>
          <w:tcPr>
            <w:tcW w:w="1134" w:type="dxa"/>
            <w:tcBorders>
              <w:top w:val="nil"/>
              <w:left w:val="nil"/>
              <w:bottom w:val="single" w:sz="4" w:space="0" w:color="auto"/>
              <w:right w:val="single" w:sz="4" w:space="0" w:color="auto"/>
            </w:tcBorders>
            <w:noWrap/>
            <w:vAlign w:val="bottom"/>
            <w:hideMark/>
          </w:tcPr>
          <w:p w14:paraId="3FCDCC93"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157 730,01</w:t>
            </w:r>
          </w:p>
        </w:tc>
        <w:tc>
          <w:tcPr>
            <w:tcW w:w="1140" w:type="dxa"/>
            <w:tcBorders>
              <w:top w:val="nil"/>
              <w:left w:val="nil"/>
              <w:bottom w:val="single" w:sz="4" w:space="0" w:color="auto"/>
              <w:right w:val="single" w:sz="4" w:space="0" w:color="auto"/>
            </w:tcBorders>
            <w:noWrap/>
            <w:vAlign w:val="bottom"/>
            <w:hideMark/>
          </w:tcPr>
          <w:p w14:paraId="552DF107"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134 232,53</w:t>
            </w:r>
          </w:p>
        </w:tc>
        <w:tc>
          <w:tcPr>
            <w:tcW w:w="1128" w:type="dxa"/>
            <w:tcBorders>
              <w:top w:val="nil"/>
              <w:left w:val="nil"/>
              <w:bottom w:val="single" w:sz="4" w:space="0" w:color="auto"/>
              <w:right w:val="single" w:sz="4" w:space="0" w:color="auto"/>
            </w:tcBorders>
            <w:noWrap/>
            <w:vAlign w:val="bottom"/>
            <w:hideMark/>
          </w:tcPr>
          <w:p w14:paraId="5E847A46"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23 497,48</w:t>
            </w:r>
          </w:p>
        </w:tc>
      </w:tr>
    </w:tbl>
    <w:p w14:paraId="27E63151" w14:textId="3711B0FE" w:rsidR="00D73F09" w:rsidRPr="00D73F09" w:rsidRDefault="00D73F09" w:rsidP="00540E6E">
      <w:pPr>
        <w:tabs>
          <w:tab w:val="left" w:pos="5679"/>
        </w:tabs>
        <w:rPr>
          <w:rFonts w:ascii="Times New Roman" w:hAnsi="Times New Roman" w:cs="Times New Roman"/>
          <w:sz w:val="32"/>
          <w:szCs w:val="32"/>
        </w:rPr>
      </w:pPr>
    </w:p>
    <w:sectPr w:rsidR="00D73F09" w:rsidRPr="00D73F09" w:rsidSect="00570F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78A" w14:textId="77777777" w:rsidR="003B03D0" w:rsidRDefault="003B03D0" w:rsidP="00B74DD9">
      <w:pPr>
        <w:spacing w:after="0" w:line="240" w:lineRule="auto"/>
      </w:pPr>
      <w:r>
        <w:separator/>
      </w:r>
    </w:p>
  </w:endnote>
  <w:endnote w:type="continuationSeparator" w:id="0">
    <w:p w14:paraId="5E3E2629" w14:textId="77777777" w:rsidR="003B03D0" w:rsidRDefault="003B03D0" w:rsidP="00B7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56138"/>
      <w:docPartObj>
        <w:docPartGallery w:val="Page Numbers (Bottom of Page)"/>
        <w:docPartUnique/>
      </w:docPartObj>
    </w:sdtPr>
    <w:sdtContent>
      <w:p w14:paraId="4C46951F" w14:textId="39FFA571" w:rsidR="00B74DD9" w:rsidRDefault="00B74DD9">
        <w:pPr>
          <w:pStyle w:val="Stopka"/>
          <w:jc w:val="right"/>
        </w:pPr>
        <w:r>
          <w:fldChar w:fldCharType="begin"/>
        </w:r>
        <w:r>
          <w:instrText>PAGE   \* MERGEFORMAT</w:instrText>
        </w:r>
        <w:r>
          <w:fldChar w:fldCharType="separate"/>
        </w:r>
        <w:r>
          <w:rPr>
            <w:lang w:val="pl-PL"/>
          </w:rPr>
          <w:t>2</w:t>
        </w:r>
        <w:r>
          <w:fldChar w:fldCharType="end"/>
        </w:r>
      </w:p>
    </w:sdtContent>
  </w:sdt>
  <w:p w14:paraId="0E101154" w14:textId="77777777" w:rsidR="00B74DD9" w:rsidRDefault="00B74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7424" w14:textId="77777777" w:rsidR="003B03D0" w:rsidRDefault="003B03D0" w:rsidP="00B74DD9">
      <w:pPr>
        <w:spacing w:after="0" w:line="240" w:lineRule="auto"/>
      </w:pPr>
      <w:r>
        <w:separator/>
      </w:r>
    </w:p>
  </w:footnote>
  <w:footnote w:type="continuationSeparator" w:id="0">
    <w:p w14:paraId="7B6A80E6" w14:textId="77777777" w:rsidR="003B03D0" w:rsidRDefault="003B03D0" w:rsidP="00B74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60C"/>
    <w:multiLevelType w:val="hybridMultilevel"/>
    <w:tmpl w:val="FD22C0D6"/>
    <w:lvl w:ilvl="0" w:tplc="04150001">
      <w:start w:val="1"/>
      <w:numFmt w:val="bullet"/>
      <w:lvlText w:val=""/>
      <w:lvlJc w:val="left"/>
      <w:pPr>
        <w:tabs>
          <w:tab w:val="num" w:pos="928"/>
        </w:tabs>
        <w:ind w:left="928" w:hanging="360"/>
      </w:pPr>
      <w:rPr>
        <w:rFonts w:ascii="Symbol" w:hAnsi="Symbol" w:hint="default"/>
      </w:rPr>
    </w:lvl>
    <w:lvl w:ilvl="1" w:tplc="2EB43F6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8224B"/>
    <w:multiLevelType w:val="multilevel"/>
    <w:tmpl w:val="9F1428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8BBB0"/>
    <w:multiLevelType w:val="multilevel"/>
    <w:tmpl w:val="7CEAA25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 w15:restartNumberingAfterBreak="0">
    <w:nsid w:val="09E55088"/>
    <w:multiLevelType w:val="hybridMultilevel"/>
    <w:tmpl w:val="51243748"/>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36344F"/>
    <w:multiLevelType w:val="multilevel"/>
    <w:tmpl w:val="34B6804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 w15:restartNumberingAfterBreak="0">
    <w:nsid w:val="0ABFCA93"/>
    <w:multiLevelType w:val="multilevel"/>
    <w:tmpl w:val="7E8C5AB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 w15:restartNumberingAfterBreak="0">
    <w:nsid w:val="106E64AD"/>
    <w:multiLevelType w:val="multilevel"/>
    <w:tmpl w:val="ADB694C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 w15:restartNumberingAfterBreak="0">
    <w:nsid w:val="10E553B2"/>
    <w:multiLevelType w:val="multilevel"/>
    <w:tmpl w:val="0C5EB9D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 w15:restartNumberingAfterBreak="0">
    <w:nsid w:val="132899B1"/>
    <w:multiLevelType w:val="multilevel"/>
    <w:tmpl w:val="0F1C26C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 w15:restartNumberingAfterBreak="0">
    <w:nsid w:val="159C2E62"/>
    <w:multiLevelType w:val="hybridMultilevel"/>
    <w:tmpl w:val="D79E3F58"/>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7CB043"/>
    <w:multiLevelType w:val="multilevel"/>
    <w:tmpl w:val="9E60794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1" w15:restartNumberingAfterBreak="0">
    <w:nsid w:val="16DF28AE"/>
    <w:multiLevelType w:val="multilevel"/>
    <w:tmpl w:val="35D206D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2" w15:restartNumberingAfterBreak="0">
    <w:nsid w:val="17CA5BCA"/>
    <w:multiLevelType w:val="hybridMultilevel"/>
    <w:tmpl w:val="949EF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A3EF6"/>
    <w:multiLevelType w:val="multilevel"/>
    <w:tmpl w:val="BC5ED69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4" w15:restartNumberingAfterBreak="0">
    <w:nsid w:val="1C8CFD2A"/>
    <w:multiLevelType w:val="multilevel"/>
    <w:tmpl w:val="81D8B69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5" w15:restartNumberingAfterBreak="0">
    <w:nsid w:val="1F2C059B"/>
    <w:multiLevelType w:val="hybridMultilevel"/>
    <w:tmpl w:val="764CA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DA7049"/>
    <w:multiLevelType w:val="hybridMultilevel"/>
    <w:tmpl w:val="DB34EC8C"/>
    <w:lvl w:ilvl="0" w:tplc="92AC5B88">
      <w:start w:val="97"/>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1655B89"/>
    <w:multiLevelType w:val="hybridMultilevel"/>
    <w:tmpl w:val="CD6C3654"/>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986124"/>
    <w:multiLevelType w:val="hybridMultilevel"/>
    <w:tmpl w:val="845E78F8"/>
    <w:lvl w:ilvl="0" w:tplc="3CEE09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C12F30"/>
    <w:multiLevelType w:val="multilevel"/>
    <w:tmpl w:val="ABD4804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0" w15:restartNumberingAfterBreak="0">
    <w:nsid w:val="23610657"/>
    <w:multiLevelType w:val="hybridMultilevel"/>
    <w:tmpl w:val="655864F2"/>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7BB7AF"/>
    <w:multiLevelType w:val="multilevel"/>
    <w:tmpl w:val="5686C9D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2" w15:restartNumberingAfterBreak="0">
    <w:nsid w:val="2A897A57"/>
    <w:multiLevelType w:val="multilevel"/>
    <w:tmpl w:val="C08AE7F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3" w15:restartNumberingAfterBreak="0">
    <w:nsid w:val="2B6460B8"/>
    <w:multiLevelType w:val="hybridMultilevel"/>
    <w:tmpl w:val="85128AAA"/>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403C4"/>
    <w:multiLevelType w:val="hybridMultilevel"/>
    <w:tmpl w:val="599C531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EA6555D"/>
    <w:multiLevelType w:val="hybridMultilevel"/>
    <w:tmpl w:val="C4E4E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BCAE43"/>
    <w:multiLevelType w:val="multilevel"/>
    <w:tmpl w:val="F432E35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7" w15:restartNumberingAfterBreak="0">
    <w:nsid w:val="306E3232"/>
    <w:multiLevelType w:val="multilevel"/>
    <w:tmpl w:val="C7464D3C"/>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239F514"/>
    <w:multiLevelType w:val="multilevel"/>
    <w:tmpl w:val="A590384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9" w15:restartNumberingAfterBreak="0">
    <w:nsid w:val="326A4C58"/>
    <w:multiLevelType w:val="hybridMultilevel"/>
    <w:tmpl w:val="72D6EB4E"/>
    <w:lvl w:ilvl="0" w:tplc="04150001">
      <w:start w:val="1"/>
      <w:numFmt w:val="bullet"/>
      <w:lvlText w:val=""/>
      <w:lvlJc w:val="left"/>
      <w:pPr>
        <w:tabs>
          <w:tab w:val="num" w:pos="1020"/>
        </w:tabs>
        <w:ind w:left="10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32B03991"/>
    <w:multiLevelType w:val="hybridMultilevel"/>
    <w:tmpl w:val="1FF44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2751E9"/>
    <w:multiLevelType w:val="multilevel"/>
    <w:tmpl w:val="1374B61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2" w15:restartNumberingAfterBreak="0">
    <w:nsid w:val="34695640"/>
    <w:multiLevelType w:val="hybridMultilevel"/>
    <w:tmpl w:val="275A0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B1B0A4"/>
    <w:multiLevelType w:val="multilevel"/>
    <w:tmpl w:val="AA1A1A2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4" w15:restartNumberingAfterBreak="0">
    <w:nsid w:val="3C143710"/>
    <w:multiLevelType w:val="multilevel"/>
    <w:tmpl w:val="5BE4975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5" w15:restartNumberingAfterBreak="0">
    <w:nsid w:val="3EC18D52"/>
    <w:multiLevelType w:val="multilevel"/>
    <w:tmpl w:val="9E9668D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6" w15:restartNumberingAfterBreak="0">
    <w:nsid w:val="3EF20F21"/>
    <w:multiLevelType w:val="hybridMultilevel"/>
    <w:tmpl w:val="91BECEB2"/>
    <w:lvl w:ilvl="0" w:tplc="142299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FE733FD"/>
    <w:multiLevelType w:val="multilevel"/>
    <w:tmpl w:val="CEAEA7C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8" w15:restartNumberingAfterBreak="0">
    <w:nsid w:val="40019598"/>
    <w:multiLevelType w:val="multilevel"/>
    <w:tmpl w:val="C7C2FA1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9" w15:restartNumberingAfterBreak="0">
    <w:nsid w:val="40241BD8"/>
    <w:multiLevelType w:val="multilevel"/>
    <w:tmpl w:val="B4EC3E7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0" w15:restartNumberingAfterBreak="0">
    <w:nsid w:val="41F22D3B"/>
    <w:multiLevelType w:val="multilevel"/>
    <w:tmpl w:val="4BC0817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1" w15:restartNumberingAfterBreak="0">
    <w:nsid w:val="44A06F2A"/>
    <w:multiLevelType w:val="hybridMultilevel"/>
    <w:tmpl w:val="FB2C85C6"/>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5701BEF"/>
    <w:multiLevelType w:val="multilevel"/>
    <w:tmpl w:val="A2A07AB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693CF73"/>
    <w:multiLevelType w:val="multilevel"/>
    <w:tmpl w:val="93ACDBB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4" w15:restartNumberingAfterBreak="0">
    <w:nsid w:val="46FD6547"/>
    <w:multiLevelType w:val="multilevel"/>
    <w:tmpl w:val="7AAEF73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5" w15:restartNumberingAfterBreak="0">
    <w:nsid w:val="4A05C9DD"/>
    <w:multiLevelType w:val="multilevel"/>
    <w:tmpl w:val="D6A2873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6" w15:restartNumberingAfterBreak="0">
    <w:nsid w:val="4A919F5E"/>
    <w:multiLevelType w:val="multilevel"/>
    <w:tmpl w:val="D3C6D5D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7" w15:restartNumberingAfterBreak="0">
    <w:nsid w:val="4B194F3D"/>
    <w:multiLevelType w:val="hybridMultilevel"/>
    <w:tmpl w:val="54D847E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222930"/>
    <w:multiLevelType w:val="hybridMultilevel"/>
    <w:tmpl w:val="C4F44BC8"/>
    <w:lvl w:ilvl="0" w:tplc="B554C768">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9" w15:restartNumberingAfterBreak="0">
    <w:nsid w:val="4BE8455D"/>
    <w:multiLevelType w:val="hybridMultilevel"/>
    <w:tmpl w:val="93441C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206370"/>
    <w:multiLevelType w:val="multilevel"/>
    <w:tmpl w:val="FAD095B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1" w15:restartNumberingAfterBreak="0">
    <w:nsid w:val="50726234"/>
    <w:multiLevelType w:val="multilevel"/>
    <w:tmpl w:val="74B0E5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08C46EC"/>
    <w:multiLevelType w:val="hybridMultilevel"/>
    <w:tmpl w:val="40C2E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0EC24B6"/>
    <w:multiLevelType w:val="hybridMultilevel"/>
    <w:tmpl w:val="4234256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2170FC7"/>
    <w:multiLevelType w:val="hybridMultilevel"/>
    <w:tmpl w:val="78E0B442"/>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4546F2B"/>
    <w:multiLevelType w:val="hybridMultilevel"/>
    <w:tmpl w:val="1D080386"/>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45C2546"/>
    <w:multiLevelType w:val="multilevel"/>
    <w:tmpl w:val="56A678B2"/>
    <w:lvl w:ilvl="0">
      <w:start w:val="1"/>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550FFE1"/>
    <w:multiLevelType w:val="multilevel"/>
    <w:tmpl w:val="3C38AC2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8" w15:restartNumberingAfterBreak="0">
    <w:nsid w:val="5973582E"/>
    <w:multiLevelType w:val="hybridMultilevel"/>
    <w:tmpl w:val="46244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D60B57"/>
    <w:multiLevelType w:val="hybridMultilevel"/>
    <w:tmpl w:val="6C847EC4"/>
    <w:lvl w:ilvl="0" w:tplc="CA34A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1C1CAA"/>
    <w:multiLevelType w:val="hybridMultilevel"/>
    <w:tmpl w:val="A440DB3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5CD52F88"/>
    <w:multiLevelType w:val="hybridMultilevel"/>
    <w:tmpl w:val="74509F96"/>
    <w:lvl w:ilvl="0" w:tplc="A8E28A7A">
      <w:start w:val="1"/>
      <w:numFmt w:val="bullet"/>
      <w:lvlText w:val=""/>
      <w:lvlJc w:val="left"/>
      <w:pPr>
        <w:ind w:left="15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DC113F"/>
    <w:multiLevelType w:val="multilevel"/>
    <w:tmpl w:val="32A40B3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3" w15:restartNumberingAfterBreak="0">
    <w:nsid w:val="5D3055C7"/>
    <w:multiLevelType w:val="hybridMultilevel"/>
    <w:tmpl w:val="15D02498"/>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D7220F8"/>
    <w:multiLevelType w:val="hybridMultilevel"/>
    <w:tmpl w:val="EEB2B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D756CF5"/>
    <w:multiLevelType w:val="multilevel"/>
    <w:tmpl w:val="9BBE5D2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6" w15:restartNumberingAfterBreak="0">
    <w:nsid w:val="5ED71AF3"/>
    <w:multiLevelType w:val="hybridMultilevel"/>
    <w:tmpl w:val="1E26044C"/>
    <w:lvl w:ilvl="0" w:tplc="92AC5B88">
      <w:start w:val="97"/>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7" w15:restartNumberingAfterBreak="0">
    <w:nsid w:val="618C706A"/>
    <w:multiLevelType w:val="hybridMultilevel"/>
    <w:tmpl w:val="222C4720"/>
    <w:lvl w:ilvl="0" w:tplc="194A8932">
      <w:start w:val="1"/>
      <w:numFmt w:val="bullet"/>
      <w:pStyle w:val="Akapitzlis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28831B4"/>
    <w:multiLevelType w:val="multilevel"/>
    <w:tmpl w:val="A4D652D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9" w15:restartNumberingAfterBreak="0">
    <w:nsid w:val="64958636"/>
    <w:multiLevelType w:val="multilevel"/>
    <w:tmpl w:val="0176865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0" w15:restartNumberingAfterBreak="0">
    <w:nsid w:val="64A73B37"/>
    <w:multiLevelType w:val="multilevel"/>
    <w:tmpl w:val="22E4E6D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1" w15:restartNumberingAfterBreak="0">
    <w:nsid w:val="66B73A2E"/>
    <w:multiLevelType w:val="hybridMultilevel"/>
    <w:tmpl w:val="5C628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A94057E"/>
    <w:multiLevelType w:val="multilevel"/>
    <w:tmpl w:val="98D48B7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3" w15:restartNumberingAfterBreak="0">
    <w:nsid w:val="6B8387AF"/>
    <w:multiLevelType w:val="multilevel"/>
    <w:tmpl w:val="F7F4EEA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4" w15:restartNumberingAfterBreak="0">
    <w:nsid w:val="6BE8BE57"/>
    <w:multiLevelType w:val="multilevel"/>
    <w:tmpl w:val="A094FFA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5" w15:restartNumberingAfterBreak="0">
    <w:nsid w:val="6C23BC7C"/>
    <w:multiLevelType w:val="multilevel"/>
    <w:tmpl w:val="90D2757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6" w15:restartNumberingAfterBreak="0">
    <w:nsid w:val="6C9C735F"/>
    <w:multiLevelType w:val="hybridMultilevel"/>
    <w:tmpl w:val="BD5E63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6D9AC195"/>
    <w:multiLevelType w:val="multilevel"/>
    <w:tmpl w:val="1D64CCC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8" w15:restartNumberingAfterBreak="0">
    <w:nsid w:val="6E8D32F4"/>
    <w:multiLevelType w:val="multilevel"/>
    <w:tmpl w:val="309415E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9" w15:restartNumberingAfterBreak="0">
    <w:nsid w:val="6F3C4F4D"/>
    <w:multiLevelType w:val="multilevel"/>
    <w:tmpl w:val="3D5EBD7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0" w15:restartNumberingAfterBreak="0">
    <w:nsid w:val="6FF979DA"/>
    <w:multiLevelType w:val="hybridMultilevel"/>
    <w:tmpl w:val="B45CBD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01E7AFB"/>
    <w:multiLevelType w:val="hybridMultilevel"/>
    <w:tmpl w:val="53E85FA6"/>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2765A4"/>
    <w:multiLevelType w:val="hybridMultilevel"/>
    <w:tmpl w:val="B9A2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0BBAF19"/>
    <w:multiLevelType w:val="multilevel"/>
    <w:tmpl w:val="DE38BAD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4" w15:restartNumberingAfterBreak="0">
    <w:nsid w:val="7121589A"/>
    <w:multiLevelType w:val="multilevel"/>
    <w:tmpl w:val="62DC2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32823DC"/>
    <w:multiLevelType w:val="hybridMultilevel"/>
    <w:tmpl w:val="7F14BFF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4A93719"/>
    <w:multiLevelType w:val="hybridMultilevel"/>
    <w:tmpl w:val="E45645D0"/>
    <w:lvl w:ilvl="0" w:tplc="0415000F">
      <w:start w:val="1"/>
      <w:numFmt w:val="decimal"/>
      <w:lvlText w:val="%1."/>
      <w:lvlJc w:val="left"/>
      <w:pPr>
        <w:tabs>
          <w:tab w:val="num" w:pos="720"/>
        </w:tabs>
        <w:ind w:left="720" w:hanging="360"/>
      </w:pPr>
    </w:lvl>
    <w:lvl w:ilvl="1" w:tplc="44606772">
      <w:start w:val="2"/>
      <w:numFmt w:val="bullet"/>
      <w:lvlText w:val="-"/>
      <w:lvlJc w:val="left"/>
      <w:pPr>
        <w:tabs>
          <w:tab w:val="num" w:pos="1440"/>
        </w:tabs>
        <w:ind w:left="1440" w:hanging="360"/>
      </w:pPr>
      <w:rPr>
        <w:rFonts w:ascii="Times New Roman" w:eastAsia="Times New Roman" w:hAnsi="Times New Roman" w:cs="Times New Roman" w:hint="default"/>
      </w:rPr>
    </w:lvl>
    <w:lvl w:ilvl="2" w:tplc="92AC5B88">
      <w:start w:val="97"/>
      <w:numFmt w:val="bullet"/>
      <w:lvlText w:val="–"/>
      <w:lvlJc w:val="left"/>
      <w:pPr>
        <w:tabs>
          <w:tab w:val="num" w:pos="2340"/>
        </w:tabs>
        <w:ind w:left="2340" w:hanging="360"/>
      </w:pPr>
      <w:rPr>
        <w:rFonts w:ascii="Times New Roman" w:eastAsia="Times New Roman" w:hAnsi="Times New Roman" w:cs="Times New Roman" w:hint="default"/>
      </w:rPr>
    </w:lvl>
    <w:lvl w:ilvl="3" w:tplc="2EB43F62">
      <w:numFmt w:val="bullet"/>
      <w:lvlText w:val="-"/>
      <w:lvlJc w:val="left"/>
      <w:pPr>
        <w:tabs>
          <w:tab w:val="num" w:pos="2880"/>
        </w:tabs>
        <w:ind w:left="2880" w:hanging="360"/>
      </w:pPr>
      <w:rPr>
        <w:rFonts w:ascii="Times New Roman" w:eastAsia="Times New Roman" w:hAnsi="Times New Roman"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15:restartNumberingAfterBreak="0">
    <w:nsid w:val="74AD5BE6"/>
    <w:multiLevelType w:val="hybridMultilevel"/>
    <w:tmpl w:val="B176B1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8" w15:restartNumberingAfterBreak="0">
    <w:nsid w:val="76112952"/>
    <w:multiLevelType w:val="hybridMultilevel"/>
    <w:tmpl w:val="F294E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64AE4CC"/>
    <w:multiLevelType w:val="multilevel"/>
    <w:tmpl w:val="6C6E47A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0" w15:restartNumberingAfterBreak="0">
    <w:nsid w:val="76A4E21F"/>
    <w:multiLevelType w:val="multilevel"/>
    <w:tmpl w:val="13D8CB0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1" w15:restartNumberingAfterBreak="0">
    <w:nsid w:val="76D80B20"/>
    <w:multiLevelType w:val="multilevel"/>
    <w:tmpl w:val="D2164F72"/>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7085128"/>
    <w:multiLevelType w:val="hybridMultilevel"/>
    <w:tmpl w:val="5798B48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3" w15:restartNumberingAfterBreak="0">
    <w:nsid w:val="784703AA"/>
    <w:multiLevelType w:val="hybridMultilevel"/>
    <w:tmpl w:val="69A0AC82"/>
    <w:lvl w:ilvl="0" w:tplc="44606772">
      <w:start w:val="2"/>
      <w:numFmt w:val="bullet"/>
      <w:lvlText w:val="-"/>
      <w:lvlJc w:val="left"/>
      <w:pPr>
        <w:ind w:left="765" w:hanging="360"/>
      </w:pPr>
      <w:rPr>
        <w:rFonts w:ascii="Times New Roman" w:eastAsia="Times New Roman" w:hAnsi="Times New Roman"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4" w15:restartNumberingAfterBreak="0">
    <w:nsid w:val="78CA1F3D"/>
    <w:multiLevelType w:val="hybridMultilevel"/>
    <w:tmpl w:val="70A257C0"/>
    <w:lvl w:ilvl="0" w:tplc="F196BF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9CD1305"/>
    <w:multiLevelType w:val="hybridMultilevel"/>
    <w:tmpl w:val="80FE33A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9E9D322"/>
    <w:multiLevelType w:val="multilevel"/>
    <w:tmpl w:val="C16C06D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7" w15:restartNumberingAfterBreak="0">
    <w:nsid w:val="7AA96D8A"/>
    <w:multiLevelType w:val="multilevel"/>
    <w:tmpl w:val="1298D00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8" w15:restartNumberingAfterBreak="0">
    <w:nsid w:val="7E3B7C9E"/>
    <w:multiLevelType w:val="multilevel"/>
    <w:tmpl w:val="ACC6D2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E5A6C8A"/>
    <w:multiLevelType w:val="multilevel"/>
    <w:tmpl w:val="E91A2D5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00" w15:restartNumberingAfterBreak="0">
    <w:nsid w:val="7ECAA12F"/>
    <w:multiLevelType w:val="multilevel"/>
    <w:tmpl w:val="44B0712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16cid:durableId="517962406">
    <w:abstractNumId w:val="93"/>
  </w:num>
  <w:num w:numId="2" w16cid:durableId="998536728">
    <w:abstractNumId w:val="7"/>
  </w:num>
  <w:num w:numId="3" w16cid:durableId="1166936715">
    <w:abstractNumId w:val="31"/>
  </w:num>
  <w:num w:numId="4" w16cid:durableId="1174802259">
    <w:abstractNumId w:val="30"/>
  </w:num>
  <w:num w:numId="5" w16cid:durableId="1484196880">
    <w:abstractNumId w:val="25"/>
  </w:num>
  <w:num w:numId="6" w16cid:durableId="1366827925">
    <w:abstractNumId w:val="49"/>
  </w:num>
  <w:num w:numId="7" w16cid:durableId="1080522741">
    <w:abstractNumId w:val="12"/>
  </w:num>
  <w:num w:numId="8" w16cid:durableId="1851874908">
    <w:abstractNumId w:val="6"/>
  </w:num>
  <w:num w:numId="9" w16cid:durableId="859003466">
    <w:abstractNumId w:val="40"/>
  </w:num>
  <w:num w:numId="10" w16cid:durableId="965888739">
    <w:abstractNumId w:val="38"/>
  </w:num>
  <w:num w:numId="11" w16cid:durableId="581335453">
    <w:abstractNumId w:val="62"/>
  </w:num>
  <w:num w:numId="12" w16cid:durableId="129055075">
    <w:abstractNumId w:val="75"/>
  </w:num>
  <w:num w:numId="13" w16cid:durableId="213975474">
    <w:abstractNumId w:val="99"/>
  </w:num>
  <w:num w:numId="14" w16cid:durableId="1248617208">
    <w:abstractNumId w:val="44"/>
  </w:num>
  <w:num w:numId="15" w16cid:durableId="479929979">
    <w:abstractNumId w:val="78"/>
  </w:num>
  <w:num w:numId="16" w16cid:durableId="194274597">
    <w:abstractNumId w:val="90"/>
  </w:num>
  <w:num w:numId="17" w16cid:durableId="1333526659">
    <w:abstractNumId w:val="100"/>
  </w:num>
  <w:num w:numId="18" w16cid:durableId="556284393">
    <w:abstractNumId w:val="45"/>
  </w:num>
  <w:num w:numId="19" w16cid:durableId="1383599774">
    <w:abstractNumId w:val="5"/>
  </w:num>
  <w:num w:numId="20" w16cid:durableId="1103722177">
    <w:abstractNumId w:val="4"/>
  </w:num>
  <w:num w:numId="21" w16cid:durableId="1631353972">
    <w:abstractNumId w:val="21"/>
  </w:num>
  <w:num w:numId="22" w16cid:durableId="218908475">
    <w:abstractNumId w:val="97"/>
  </w:num>
  <w:num w:numId="23" w16cid:durableId="222446240">
    <w:abstractNumId w:val="65"/>
  </w:num>
  <w:num w:numId="24" w16cid:durableId="948854461">
    <w:abstractNumId w:val="37"/>
  </w:num>
  <w:num w:numId="25" w16cid:durableId="568005548">
    <w:abstractNumId w:val="83"/>
  </w:num>
  <w:num w:numId="26" w16cid:durableId="318190966">
    <w:abstractNumId w:val="79"/>
  </w:num>
  <w:num w:numId="27" w16cid:durableId="1502811692">
    <w:abstractNumId w:val="22"/>
  </w:num>
  <w:num w:numId="28" w16cid:durableId="597295519">
    <w:abstractNumId w:val="82"/>
  </w:num>
  <w:num w:numId="29" w16cid:durableId="10107604">
    <w:abstractNumId w:val="29"/>
  </w:num>
  <w:num w:numId="30" w16cid:durableId="771895111">
    <w:abstractNumId w:val="92"/>
  </w:num>
  <w:num w:numId="31" w16cid:durableId="296449343">
    <w:abstractNumId w:val="91"/>
  </w:num>
  <w:num w:numId="32" w16cid:durableId="1385761294">
    <w:abstractNumId w:val="76"/>
  </w:num>
  <w:num w:numId="33" w16cid:durableId="1624924128">
    <w:abstractNumId w:val="16"/>
  </w:num>
  <w:num w:numId="34" w16cid:durableId="1399280918">
    <w:abstractNumId w:val="13"/>
  </w:num>
  <w:num w:numId="35" w16cid:durableId="126095485">
    <w:abstractNumId w:val="77"/>
  </w:num>
  <w:num w:numId="36" w16cid:durableId="795636332">
    <w:abstractNumId w:val="43"/>
  </w:num>
  <w:num w:numId="37" w16cid:durableId="438454131">
    <w:abstractNumId w:val="52"/>
  </w:num>
  <w:num w:numId="38" w16cid:durableId="1457675580">
    <w:abstractNumId w:val="68"/>
  </w:num>
  <w:num w:numId="39" w16cid:durableId="357970160">
    <w:abstractNumId w:val="18"/>
  </w:num>
  <w:num w:numId="40" w16cid:durableId="104423082">
    <w:abstractNumId w:val="33"/>
  </w:num>
  <w:num w:numId="41" w16cid:durableId="304818602">
    <w:abstractNumId w:val="74"/>
  </w:num>
  <w:num w:numId="42" w16cid:durableId="219639104">
    <w:abstractNumId w:val="72"/>
  </w:num>
  <w:num w:numId="43" w16cid:durableId="1031493680">
    <w:abstractNumId w:val="28"/>
  </w:num>
  <w:num w:numId="44" w16cid:durableId="1617523323">
    <w:abstractNumId w:val="8"/>
  </w:num>
  <w:num w:numId="45" w16cid:durableId="1594165617">
    <w:abstractNumId w:val="70"/>
  </w:num>
  <w:num w:numId="46" w16cid:durableId="445272116">
    <w:abstractNumId w:val="10"/>
  </w:num>
  <w:num w:numId="47" w16cid:durableId="414934549">
    <w:abstractNumId w:val="46"/>
  </w:num>
  <w:num w:numId="48" w16cid:durableId="2040810033">
    <w:abstractNumId w:val="11"/>
  </w:num>
  <w:num w:numId="49" w16cid:durableId="2044360381">
    <w:abstractNumId w:val="69"/>
  </w:num>
  <w:num w:numId="50" w16cid:durableId="1892884365">
    <w:abstractNumId w:val="35"/>
  </w:num>
  <w:num w:numId="51" w16cid:durableId="448941215">
    <w:abstractNumId w:val="50"/>
  </w:num>
  <w:num w:numId="52" w16cid:durableId="812067212">
    <w:abstractNumId w:val="2"/>
  </w:num>
  <w:num w:numId="53" w16cid:durableId="1396969208">
    <w:abstractNumId w:val="73"/>
  </w:num>
  <w:num w:numId="54" w16cid:durableId="139350988">
    <w:abstractNumId w:val="96"/>
  </w:num>
  <w:num w:numId="55" w16cid:durableId="874928333">
    <w:abstractNumId w:val="19"/>
  </w:num>
  <w:num w:numId="56" w16cid:durableId="404761584">
    <w:abstractNumId w:val="34"/>
  </w:num>
  <w:num w:numId="57" w16cid:durableId="550271809">
    <w:abstractNumId w:val="39"/>
  </w:num>
  <w:num w:numId="58" w16cid:durableId="535579190">
    <w:abstractNumId w:val="8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0772093">
    <w:abstractNumId w:val="64"/>
  </w:num>
  <w:num w:numId="60" w16cid:durableId="1847557200">
    <w:abstractNumId w:val="66"/>
  </w:num>
  <w:num w:numId="61" w16cid:durableId="1097676515">
    <w:abstractNumId w:val="17"/>
  </w:num>
  <w:num w:numId="62" w16cid:durableId="1774983063">
    <w:abstractNumId w:val="84"/>
  </w:num>
  <w:num w:numId="63" w16cid:durableId="1607031323">
    <w:abstractNumId w:val="88"/>
  </w:num>
  <w:num w:numId="64" w16cid:durableId="31079469">
    <w:abstractNumId w:val="59"/>
  </w:num>
  <w:num w:numId="65" w16cid:durableId="1822770946">
    <w:abstractNumId w:val="15"/>
  </w:num>
  <w:num w:numId="66" w16cid:durableId="647054625">
    <w:abstractNumId w:val="32"/>
  </w:num>
  <w:num w:numId="67" w16cid:durableId="349914326">
    <w:abstractNumId w:val="56"/>
  </w:num>
  <w:num w:numId="68" w16cid:durableId="972296619">
    <w:abstractNumId w:val="55"/>
  </w:num>
  <w:num w:numId="69" w16cid:durableId="1381201908">
    <w:abstractNumId w:val="23"/>
  </w:num>
  <w:num w:numId="70" w16cid:durableId="198666204">
    <w:abstractNumId w:val="63"/>
  </w:num>
  <w:num w:numId="71" w16cid:durableId="762460155">
    <w:abstractNumId w:val="41"/>
  </w:num>
  <w:num w:numId="72" w16cid:durableId="1786389881">
    <w:abstractNumId w:val="20"/>
  </w:num>
  <w:num w:numId="73" w16cid:durableId="1887907638">
    <w:abstractNumId w:val="56"/>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54464759">
    <w:abstractNumId w:val="71"/>
  </w:num>
  <w:num w:numId="75" w16cid:durableId="686253560">
    <w:abstractNumId w:val="80"/>
  </w:num>
  <w:num w:numId="76" w16cid:durableId="897479411">
    <w:abstractNumId w:val="81"/>
  </w:num>
  <w:num w:numId="77" w16cid:durableId="770248463">
    <w:abstractNumId w:val="47"/>
  </w:num>
  <w:num w:numId="78" w16cid:durableId="1873953301">
    <w:abstractNumId w:val="95"/>
  </w:num>
  <w:num w:numId="79" w16cid:durableId="1372922628">
    <w:abstractNumId w:val="24"/>
  </w:num>
  <w:num w:numId="80" w16cid:durableId="459034782">
    <w:abstractNumId w:val="3"/>
  </w:num>
  <w:num w:numId="81" w16cid:durableId="1280143122">
    <w:abstractNumId w:val="58"/>
  </w:num>
  <w:num w:numId="82" w16cid:durableId="1109397796">
    <w:abstractNumId w:val="86"/>
  </w:num>
  <w:num w:numId="83" w16cid:durableId="434403925">
    <w:abstractNumId w:val="53"/>
  </w:num>
  <w:num w:numId="84" w16cid:durableId="1839923517">
    <w:abstractNumId w:val="54"/>
  </w:num>
  <w:num w:numId="85" w16cid:durableId="1800997789">
    <w:abstractNumId w:val="85"/>
  </w:num>
  <w:num w:numId="86" w16cid:durableId="284895970">
    <w:abstractNumId w:val="9"/>
  </w:num>
  <w:num w:numId="87" w16cid:durableId="263193211">
    <w:abstractNumId w:val="26"/>
  </w:num>
  <w:num w:numId="88" w16cid:durableId="1842693415">
    <w:abstractNumId w:val="89"/>
  </w:num>
  <w:num w:numId="89" w16cid:durableId="375130732">
    <w:abstractNumId w:val="14"/>
  </w:num>
  <w:num w:numId="90" w16cid:durableId="1130366959">
    <w:abstractNumId w:val="57"/>
  </w:num>
  <w:num w:numId="91" w16cid:durableId="1560896288">
    <w:abstractNumId w:val="0"/>
  </w:num>
  <w:num w:numId="92" w16cid:durableId="768426901">
    <w:abstractNumId w:val="60"/>
  </w:num>
  <w:num w:numId="93" w16cid:durableId="2082097988">
    <w:abstractNumId w:val="87"/>
  </w:num>
  <w:num w:numId="94" w16cid:durableId="101729846">
    <w:abstractNumId w:val="48"/>
  </w:num>
  <w:num w:numId="95" w16cid:durableId="937443971">
    <w:abstractNumId w:val="61"/>
  </w:num>
  <w:num w:numId="96" w16cid:durableId="1602448853">
    <w:abstractNumId w:val="98"/>
  </w:num>
  <w:num w:numId="97" w16cid:durableId="670255413">
    <w:abstractNumId w:val="27"/>
  </w:num>
  <w:num w:numId="98" w16cid:durableId="1854032323">
    <w:abstractNumId w:val="94"/>
  </w:num>
  <w:num w:numId="99" w16cid:durableId="284049339">
    <w:abstractNumId w:val="42"/>
  </w:num>
  <w:num w:numId="100" w16cid:durableId="998197317">
    <w:abstractNumId w:val="51"/>
  </w:num>
  <w:num w:numId="101" w16cid:durableId="1606617391">
    <w:abstractNumId w:val="1"/>
  </w:num>
  <w:num w:numId="102" w16cid:durableId="944265523">
    <w:abstractNumId w:val="36"/>
  </w:num>
  <w:num w:numId="103" w16cid:durableId="24688841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75"/>
    <w:rsid w:val="0002182E"/>
    <w:rsid w:val="000251CD"/>
    <w:rsid w:val="00040401"/>
    <w:rsid w:val="00060D39"/>
    <w:rsid w:val="00063576"/>
    <w:rsid w:val="00064B6D"/>
    <w:rsid w:val="00071DD7"/>
    <w:rsid w:val="00081E02"/>
    <w:rsid w:val="0008343A"/>
    <w:rsid w:val="0008410E"/>
    <w:rsid w:val="00090205"/>
    <w:rsid w:val="000906DC"/>
    <w:rsid w:val="00090E40"/>
    <w:rsid w:val="00093DAD"/>
    <w:rsid w:val="000A0624"/>
    <w:rsid w:val="000A21F8"/>
    <w:rsid w:val="000B4F86"/>
    <w:rsid w:val="000D60BA"/>
    <w:rsid w:val="000F4B49"/>
    <w:rsid w:val="001174F7"/>
    <w:rsid w:val="00117C70"/>
    <w:rsid w:val="00126D12"/>
    <w:rsid w:val="00131A77"/>
    <w:rsid w:val="00136E3D"/>
    <w:rsid w:val="00145009"/>
    <w:rsid w:val="001450FA"/>
    <w:rsid w:val="0014624F"/>
    <w:rsid w:val="001603AE"/>
    <w:rsid w:val="00161EE0"/>
    <w:rsid w:val="00162FEA"/>
    <w:rsid w:val="001776B7"/>
    <w:rsid w:val="00183215"/>
    <w:rsid w:val="00183974"/>
    <w:rsid w:val="001A1202"/>
    <w:rsid w:val="001B7AC1"/>
    <w:rsid w:val="001C1B11"/>
    <w:rsid w:val="001E1404"/>
    <w:rsid w:val="001E6229"/>
    <w:rsid w:val="001F636B"/>
    <w:rsid w:val="001F74B0"/>
    <w:rsid w:val="00207BC5"/>
    <w:rsid w:val="002313A3"/>
    <w:rsid w:val="00255DBD"/>
    <w:rsid w:val="00257ED2"/>
    <w:rsid w:val="00273775"/>
    <w:rsid w:val="002746C8"/>
    <w:rsid w:val="00275EC5"/>
    <w:rsid w:val="00276ABB"/>
    <w:rsid w:val="0028247B"/>
    <w:rsid w:val="00284A9D"/>
    <w:rsid w:val="002928FB"/>
    <w:rsid w:val="002A167E"/>
    <w:rsid w:val="002B6953"/>
    <w:rsid w:val="002D1BBE"/>
    <w:rsid w:val="002E414A"/>
    <w:rsid w:val="002F2D7E"/>
    <w:rsid w:val="00301EE4"/>
    <w:rsid w:val="00330DDA"/>
    <w:rsid w:val="00340419"/>
    <w:rsid w:val="00341C00"/>
    <w:rsid w:val="003467D7"/>
    <w:rsid w:val="00355F4A"/>
    <w:rsid w:val="00362704"/>
    <w:rsid w:val="00375126"/>
    <w:rsid w:val="00382A3E"/>
    <w:rsid w:val="00383C09"/>
    <w:rsid w:val="003917B0"/>
    <w:rsid w:val="00395C71"/>
    <w:rsid w:val="003A14B1"/>
    <w:rsid w:val="003B03D0"/>
    <w:rsid w:val="003B2182"/>
    <w:rsid w:val="003D120E"/>
    <w:rsid w:val="003D27CF"/>
    <w:rsid w:val="003E13AA"/>
    <w:rsid w:val="003E1B5D"/>
    <w:rsid w:val="003F5AB6"/>
    <w:rsid w:val="003F5C47"/>
    <w:rsid w:val="00407123"/>
    <w:rsid w:val="00415E43"/>
    <w:rsid w:val="00425B32"/>
    <w:rsid w:val="0042708C"/>
    <w:rsid w:val="00430C05"/>
    <w:rsid w:val="00456D94"/>
    <w:rsid w:val="00471E81"/>
    <w:rsid w:val="00474890"/>
    <w:rsid w:val="004901CD"/>
    <w:rsid w:val="00496A6C"/>
    <w:rsid w:val="00497D0F"/>
    <w:rsid w:val="004A58A7"/>
    <w:rsid w:val="004A6459"/>
    <w:rsid w:val="004A776B"/>
    <w:rsid w:val="004B12D4"/>
    <w:rsid w:val="004D17C9"/>
    <w:rsid w:val="004D45B4"/>
    <w:rsid w:val="004D6931"/>
    <w:rsid w:val="004E4904"/>
    <w:rsid w:val="004F305B"/>
    <w:rsid w:val="00502CB0"/>
    <w:rsid w:val="00522260"/>
    <w:rsid w:val="0053272A"/>
    <w:rsid w:val="00537648"/>
    <w:rsid w:val="00540E6E"/>
    <w:rsid w:val="0054366E"/>
    <w:rsid w:val="00552848"/>
    <w:rsid w:val="00560A94"/>
    <w:rsid w:val="00570FAE"/>
    <w:rsid w:val="005723E1"/>
    <w:rsid w:val="00583FA2"/>
    <w:rsid w:val="00590D7F"/>
    <w:rsid w:val="005B6732"/>
    <w:rsid w:val="005C189B"/>
    <w:rsid w:val="005C6B61"/>
    <w:rsid w:val="005C7FFB"/>
    <w:rsid w:val="005E0613"/>
    <w:rsid w:val="005E3A80"/>
    <w:rsid w:val="005E7E5B"/>
    <w:rsid w:val="005F176D"/>
    <w:rsid w:val="005F1A76"/>
    <w:rsid w:val="005F3900"/>
    <w:rsid w:val="00607C05"/>
    <w:rsid w:val="00613339"/>
    <w:rsid w:val="00625E8D"/>
    <w:rsid w:val="006277E7"/>
    <w:rsid w:val="00632A6A"/>
    <w:rsid w:val="00643006"/>
    <w:rsid w:val="00645940"/>
    <w:rsid w:val="00650239"/>
    <w:rsid w:val="006506D8"/>
    <w:rsid w:val="00650A57"/>
    <w:rsid w:val="00671F3A"/>
    <w:rsid w:val="0067208D"/>
    <w:rsid w:val="00687C67"/>
    <w:rsid w:val="00692B9F"/>
    <w:rsid w:val="006938E4"/>
    <w:rsid w:val="006B49B2"/>
    <w:rsid w:val="006B79D0"/>
    <w:rsid w:val="006C2CF4"/>
    <w:rsid w:val="006C368A"/>
    <w:rsid w:val="006E2F43"/>
    <w:rsid w:val="006E3E34"/>
    <w:rsid w:val="00700223"/>
    <w:rsid w:val="007007BC"/>
    <w:rsid w:val="0071091A"/>
    <w:rsid w:val="00711068"/>
    <w:rsid w:val="00714E6F"/>
    <w:rsid w:val="00741308"/>
    <w:rsid w:val="00746232"/>
    <w:rsid w:val="00797375"/>
    <w:rsid w:val="007A0C9C"/>
    <w:rsid w:val="007C1677"/>
    <w:rsid w:val="007C5D8B"/>
    <w:rsid w:val="007D6998"/>
    <w:rsid w:val="007D7535"/>
    <w:rsid w:val="007E1028"/>
    <w:rsid w:val="007E244C"/>
    <w:rsid w:val="007E3337"/>
    <w:rsid w:val="007F7E1D"/>
    <w:rsid w:val="008039F0"/>
    <w:rsid w:val="00807303"/>
    <w:rsid w:val="00812A8B"/>
    <w:rsid w:val="008136CD"/>
    <w:rsid w:val="0081452D"/>
    <w:rsid w:val="00820521"/>
    <w:rsid w:val="00820723"/>
    <w:rsid w:val="00821B2D"/>
    <w:rsid w:val="0082667A"/>
    <w:rsid w:val="0082721A"/>
    <w:rsid w:val="008342B8"/>
    <w:rsid w:val="00834ADC"/>
    <w:rsid w:val="00842C06"/>
    <w:rsid w:val="00850500"/>
    <w:rsid w:val="008535C5"/>
    <w:rsid w:val="00854184"/>
    <w:rsid w:val="00856E0B"/>
    <w:rsid w:val="00863771"/>
    <w:rsid w:val="008675B0"/>
    <w:rsid w:val="00887D5C"/>
    <w:rsid w:val="008A0797"/>
    <w:rsid w:val="008A3E62"/>
    <w:rsid w:val="008B1510"/>
    <w:rsid w:val="008D31A8"/>
    <w:rsid w:val="008D3340"/>
    <w:rsid w:val="008D4A6E"/>
    <w:rsid w:val="008D5C1E"/>
    <w:rsid w:val="008E342F"/>
    <w:rsid w:val="008E670B"/>
    <w:rsid w:val="008F0E2A"/>
    <w:rsid w:val="00901025"/>
    <w:rsid w:val="009135EB"/>
    <w:rsid w:val="00915185"/>
    <w:rsid w:val="009177E3"/>
    <w:rsid w:val="009200E6"/>
    <w:rsid w:val="009343F0"/>
    <w:rsid w:val="00935218"/>
    <w:rsid w:val="00944A4D"/>
    <w:rsid w:val="0095366F"/>
    <w:rsid w:val="00953E58"/>
    <w:rsid w:val="00970943"/>
    <w:rsid w:val="009733E3"/>
    <w:rsid w:val="0098035B"/>
    <w:rsid w:val="00987EFF"/>
    <w:rsid w:val="009943E4"/>
    <w:rsid w:val="009B5A67"/>
    <w:rsid w:val="009B6ABB"/>
    <w:rsid w:val="009C527F"/>
    <w:rsid w:val="009D372F"/>
    <w:rsid w:val="009D794C"/>
    <w:rsid w:val="009E59F9"/>
    <w:rsid w:val="00A00D55"/>
    <w:rsid w:val="00A02200"/>
    <w:rsid w:val="00A02337"/>
    <w:rsid w:val="00A102B8"/>
    <w:rsid w:val="00A136CB"/>
    <w:rsid w:val="00A203E6"/>
    <w:rsid w:val="00A4386D"/>
    <w:rsid w:val="00A469D6"/>
    <w:rsid w:val="00A51354"/>
    <w:rsid w:val="00A51457"/>
    <w:rsid w:val="00A665DA"/>
    <w:rsid w:val="00A669DD"/>
    <w:rsid w:val="00A701DD"/>
    <w:rsid w:val="00A743F0"/>
    <w:rsid w:val="00A7770F"/>
    <w:rsid w:val="00A878D3"/>
    <w:rsid w:val="00AA69E7"/>
    <w:rsid w:val="00AC0B64"/>
    <w:rsid w:val="00AC28BA"/>
    <w:rsid w:val="00AD54A6"/>
    <w:rsid w:val="00AD77F6"/>
    <w:rsid w:val="00AE1CE2"/>
    <w:rsid w:val="00AE1D06"/>
    <w:rsid w:val="00AF7B73"/>
    <w:rsid w:val="00B02403"/>
    <w:rsid w:val="00B02B55"/>
    <w:rsid w:val="00B06C4B"/>
    <w:rsid w:val="00B07BE1"/>
    <w:rsid w:val="00B21377"/>
    <w:rsid w:val="00B251AB"/>
    <w:rsid w:val="00B3112F"/>
    <w:rsid w:val="00B359DB"/>
    <w:rsid w:val="00B52D0D"/>
    <w:rsid w:val="00B63978"/>
    <w:rsid w:val="00B71C71"/>
    <w:rsid w:val="00B74DD9"/>
    <w:rsid w:val="00B82FC4"/>
    <w:rsid w:val="00B8494B"/>
    <w:rsid w:val="00BA1578"/>
    <w:rsid w:val="00BB66AF"/>
    <w:rsid w:val="00BC7AD0"/>
    <w:rsid w:val="00BD2879"/>
    <w:rsid w:val="00BD5FA0"/>
    <w:rsid w:val="00BD6E99"/>
    <w:rsid w:val="00BE281A"/>
    <w:rsid w:val="00BE31E6"/>
    <w:rsid w:val="00C07D46"/>
    <w:rsid w:val="00C25D43"/>
    <w:rsid w:val="00C278BB"/>
    <w:rsid w:val="00C313B6"/>
    <w:rsid w:val="00C349CC"/>
    <w:rsid w:val="00C3774E"/>
    <w:rsid w:val="00C45161"/>
    <w:rsid w:val="00C4684C"/>
    <w:rsid w:val="00C478F7"/>
    <w:rsid w:val="00C501FB"/>
    <w:rsid w:val="00C51E93"/>
    <w:rsid w:val="00C53071"/>
    <w:rsid w:val="00C661C5"/>
    <w:rsid w:val="00C830FC"/>
    <w:rsid w:val="00C84DD9"/>
    <w:rsid w:val="00C9779B"/>
    <w:rsid w:val="00CC0918"/>
    <w:rsid w:val="00CC0E76"/>
    <w:rsid w:val="00CC1195"/>
    <w:rsid w:val="00CC5E44"/>
    <w:rsid w:val="00CC7CBB"/>
    <w:rsid w:val="00CD552C"/>
    <w:rsid w:val="00CF7700"/>
    <w:rsid w:val="00D0069C"/>
    <w:rsid w:val="00D027E3"/>
    <w:rsid w:val="00D107FB"/>
    <w:rsid w:val="00D11544"/>
    <w:rsid w:val="00D15611"/>
    <w:rsid w:val="00D34165"/>
    <w:rsid w:val="00D43A20"/>
    <w:rsid w:val="00D6043A"/>
    <w:rsid w:val="00D64AD5"/>
    <w:rsid w:val="00D679DA"/>
    <w:rsid w:val="00D73F09"/>
    <w:rsid w:val="00D7405E"/>
    <w:rsid w:val="00D93CE1"/>
    <w:rsid w:val="00DB075E"/>
    <w:rsid w:val="00DB4187"/>
    <w:rsid w:val="00DC346C"/>
    <w:rsid w:val="00DD5645"/>
    <w:rsid w:val="00DD77C0"/>
    <w:rsid w:val="00DE266C"/>
    <w:rsid w:val="00DE2F9A"/>
    <w:rsid w:val="00DF0B06"/>
    <w:rsid w:val="00DF201C"/>
    <w:rsid w:val="00DF2B7D"/>
    <w:rsid w:val="00E13DE7"/>
    <w:rsid w:val="00E201EA"/>
    <w:rsid w:val="00E31462"/>
    <w:rsid w:val="00E32E55"/>
    <w:rsid w:val="00E3367B"/>
    <w:rsid w:val="00E44AEA"/>
    <w:rsid w:val="00E62D89"/>
    <w:rsid w:val="00E6517A"/>
    <w:rsid w:val="00E6567F"/>
    <w:rsid w:val="00EA5AB1"/>
    <w:rsid w:val="00EA5C4F"/>
    <w:rsid w:val="00EB3677"/>
    <w:rsid w:val="00EB3C0E"/>
    <w:rsid w:val="00EC1450"/>
    <w:rsid w:val="00EC4420"/>
    <w:rsid w:val="00ED0398"/>
    <w:rsid w:val="00EE0F4B"/>
    <w:rsid w:val="00EE5707"/>
    <w:rsid w:val="00EE5F89"/>
    <w:rsid w:val="00F017BC"/>
    <w:rsid w:val="00F02845"/>
    <w:rsid w:val="00F0720F"/>
    <w:rsid w:val="00F14734"/>
    <w:rsid w:val="00F16A82"/>
    <w:rsid w:val="00F45B6F"/>
    <w:rsid w:val="00F609D2"/>
    <w:rsid w:val="00F6322D"/>
    <w:rsid w:val="00F7213A"/>
    <w:rsid w:val="00F742D3"/>
    <w:rsid w:val="00F772E3"/>
    <w:rsid w:val="00F821ED"/>
    <w:rsid w:val="00F83D3F"/>
    <w:rsid w:val="00F85FA8"/>
    <w:rsid w:val="00F8628A"/>
    <w:rsid w:val="00F87737"/>
    <w:rsid w:val="00F91064"/>
    <w:rsid w:val="00FA23C1"/>
    <w:rsid w:val="00FA3B3B"/>
    <w:rsid w:val="00FA5633"/>
    <w:rsid w:val="00FB6120"/>
    <w:rsid w:val="00FB7918"/>
    <w:rsid w:val="00FE170A"/>
    <w:rsid w:val="00FE2182"/>
    <w:rsid w:val="00FF1DBC"/>
    <w:rsid w:val="00FF35FA"/>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AF1A"/>
  <w15:chartTrackingRefBased/>
  <w15:docId w15:val="{56BD23E1-38BF-43F5-ADE0-F9CAF5D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2879"/>
  </w:style>
  <w:style w:type="paragraph" w:styleId="Nagwek1">
    <w:name w:val="heading 1"/>
    <w:basedOn w:val="Normalny"/>
    <w:next w:val="Normalny"/>
    <w:link w:val="Nagwek1Znak"/>
    <w:uiPriority w:val="99"/>
    <w:qFormat/>
    <w:rsid w:val="009C527F"/>
    <w:pPr>
      <w:keepNext/>
      <w:spacing w:after="0" w:line="240" w:lineRule="auto"/>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uiPriority w:val="9"/>
    <w:unhideWhenUsed/>
    <w:qFormat/>
    <w:rsid w:val="006B79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9C527F"/>
    <w:pPr>
      <w:keepNext/>
      <w:spacing w:after="0" w:line="240" w:lineRule="auto"/>
      <w:ind w:hanging="180"/>
      <w:outlineLvl w:val="2"/>
    </w:pPr>
    <w:rPr>
      <w:rFonts w:ascii="Times New Roman" w:eastAsia="Times New Roman" w:hAnsi="Times New Roman" w:cs="Times New Roman"/>
      <w:sz w:val="28"/>
      <w:szCs w:val="24"/>
      <w:lang w:eastAsia="pl-PL"/>
    </w:rPr>
  </w:style>
  <w:style w:type="paragraph" w:styleId="Nagwek5">
    <w:name w:val="heading 5"/>
    <w:basedOn w:val="Normalny"/>
    <w:next w:val="Normalny"/>
    <w:link w:val="Nagwek5Znak"/>
    <w:uiPriority w:val="9"/>
    <w:unhideWhenUsed/>
    <w:qFormat/>
    <w:rsid w:val="008541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C527F"/>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uiPriority w:val="99"/>
    <w:rsid w:val="009C527F"/>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rsid w:val="009C527F"/>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uiPriority w:val="99"/>
    <w:rsid w:val="009C527F"/>
    <w:rPr>
      <w:rFonts w:ascii="Times New Roman" w:eastAsia="Times New Roman" w:hAnsi="Times New Roman" w:cs="Times New Roman"/>
      <w:sz w:val="28"/>
      <w:szCs w:val="24"/>
      <w:lang w:eastAsia="pl-PL"/>
    </w:rPr>
  </w:style>
  <w:style w:type="paragraph" w:styleId="Akapitzlist">
    <w:name w:val="List Paragraph"/>
    <w:basedOn w:val="Normalny"/>
    <w:autoRedefine/>
    <w:qFormat/>
    <w:rsid w:val="009B6ABB"/>
    <w:pPr>
      <w:numPr>
        <w:numId w:val="103"/>
      </w:numPr>
      <w:spacing w:after="0" w:line="240" w:lineRule="auto"/>
      <w:ind w:left="851" w:firstLine="273"/>
      <w:contextualSpacing/>
      <w:jc w:val="both"/>
    </w:pPr>
    <w:rPr>
      <w:rFonts w:ascii="Times New Roman" w:hAnsi="Times New Roman"/>
    </w:rPr>
  </w:style>
  <w:style w:type="table" w:customStyle="1" w:styleId="TabelaCurulisEco">
    <w:name w:val="Tabela Curulis Eco"/>
    <w:basedOn w:val="Standardowy"/>
    <w:rsid w:val="00F0720F"/>
    <w:pPr>
      <w:spacing w:after="0" w:line="240" w:lineRule="auto"/>
      <w:jc w:val="right"/>
    </w:pPr>
    <w:rPr>
      <w:rFonts w:ascii="Arial" w:hAnsi="Arial"/>
      <w:color w:val="0D0D0D" w:themeColor="text1" w:themeTint="F2"/>
      <w:sz w:val="18"/>
    </w:rPr>
    <w:tblPr>
      <w:tblStyleRowBandSize w:val="1"/>
      <w:tblStyleColBandSize w:val="1"/>
      <w:tblBorders>
        <w:bottom w:val="single" w:sz="4" w:space="0" w:color="F0EFEF" w:themeColor="background2" w:themeTint="99"/>
        <w:insideH w:val="single" w:sz="4" w:space="0" w:color="F0EFEF" w:themeColor="background2" w:themeTint="99"/>
        <w:insideV w:val="single" w:sz="4" w:space="0" w:color="F0EFEF" w:themeColor="background2" w:themeTint="99"/>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000000" w:themeColor="text1"/>
        <w:sz w:val="18"/>
        <w:vertAlign w:val="baseline"/>
      </w:rPr>
      <w:tblPr/>
      <w:tcPr>
        <w:tcBorders>
          <w:top w:val="nil"/>
          <w:left w:val="nil"/>
          <w:bottom w:val="single" w:sz="4" w:space="0" w:color="AEAAAA" w:themeColor="background2" w:themeShade="BF"/>
          <w:right w:val="nil"/>
          <w:insideH w:val="single" w:sz="4" w:space="0" w:color="AEAAAA" w:themeColor="background2" w:themeShade="BF"/>
          <w:insideV w:val="single" w:sz="4" w:space="0" w:color="AEAAAA" w:themeColor="background2" w:themeShade="BF"/>
          <w:tl2br w:val="nil"/>
          <w:tr2bl w:val="nil"/>
        </w:tcBorders>
        <w:shd w:val="clear" w:color="auto" w:fill="FFFFFF" w:themeFill="background1"/>
      </w:tcPr>
    </w:tblStylePr>
    <w:tblStylePr w:type="lastRow">
      <w:rPr>
        <w:b/>
      </w:rPr>
    </w:tblStylePr>
    <w:tblStylePr w:type="firstCol">
      <w:pPr>
        <w:jc w:val="left"/>
      </w:pPr>
      <w:rPr>
        <w:b w:val="0"/>
      </w:rPr>
      <w:tblPr/>
      <w:tcPr>
        <w:shd w:val="clear" w:color="auto" w:fill="FFFFFF" w:themeFill="background1"/>
      </w:tcPr>
    </w:tblStylePr>
  </w:style>
  <w:style w:type="paragraph" w:customStyle="1" w:styleId="xl65">
    <w:name w:val="xl65"/>
    <w:basedOn w:val="Normalny"/>
    <w:uiPriority w:val="99"/>
    <w:rsid w:val="001E6229"/>
    <w:pPr>
      <w:spacing w:before="100" w:beforeAutospacing="1" w:after="100" w:afterAutospacing="1" w:line="240" w:lineRule="auto"/>
    </w:pPr>
    <w:rPr>
      <w:rFonts w:ascii="Arial" w:eastAsia="Times New Roman" w:hAnsi="Arial" w:cs="Times New Roman"/>
      <w:b/>
      <w:bCs/>
      <w:sz w:val="24"/>
      <w:szCs w:val="24"/>
      <w:lang w:eastAsia="pl-PL"/>
    </w:rPr>
  </w:style>
  <w:style w:type="paragraph" w:styleId="Legenda">
    <w:name w:val="caption"/>
    <w:basedOn w:val="Normalny"/>
    <w:next w:val="Normalny"/>
    <w:qFormat/>
    <w:rsid w:val="007C1677"/>
    <w:pPr>
      <w:spacing w:after="200" w:line="240" w:lineRule="auto"/>
    </w:pPr>
    <w:rPr>
      <w:rFonts w:ascii="Times New Roman" w:hAnsi="Times New Roman"/>
      <w:i/>
      <w:iCs/>
      <w:color w:val="44546A" w:themeColor="text2"/>
      <w:sz w:val="18"/>
      <w:szCs w:val="18"/>
    </w:rPr>
  </w:style>
  <w:style w:type="paragraph" w:styleId="Bezodstpw">
    <w:name w:val="No Spacing"/>
    <w:uiPriority w:val="1"/>
    <w:qFormat/>
    <w:rsid w:val="004D6931"/>
    <w:pPr>
      <w:spacing w:after="0" w:line="240" w:lineRule="auto"/>
    </w:pPr>
  </w:style>
  <w:style w:type="character" w:customStyle="1" w:styleId="Nagwek2Znak">
    <w:name w:val="Nagłówek 2 Znak"/>
    <w:basedOn w:val="Domylnaczcionkaakapitu"/>
    <w:link w:val="Nagwek2"/>
    <w:uiPriority w:val="9"/>
    <w:rsid w:val="006B79D0"/>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rsid w:val="00854184"/>
    <w:rPr>
      <w:rFonts w:asciiTheme="majorHAnsi" w:eastAsiaTheme="majorEastAsia" w:hAnsiTheme="majorHAnsi" w:cstheme="majorBidi"/>
      <w:color w:val="2F5496" w:themeColor="accent1" w:themeShade="BF"/>
    </w:rPr>
  </w:style>
  <w:style w:type="paragraph" w:styleId="Stopka">
    <w:name w:val="footer"/>
    <w:basedOn w:val="Normalny"/>
    <w:link w:val="StopkaZnak"/>
    <w:uiPriority w:val="99"/>
    <w:rsid w:val="00395C71"/>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opkaZnak">
    <w:name w:val="Stopka Znak"/>
    <w:basedOn w:val="Domylnaczcionkaakapitu"/>
    <w:link w:val="Stopka"/>
    <w:uiPriority w:val="99"/>
    <w:rsid w:val="00395C71"/>
    <w:rPr>
      <w:rFonts w:ascii="Times New Roman" w:eastAsia="Times New Roman" w:hAnsi="Times New Roman" w:cs="Times New Roman"/>
      <w:sz w:val="24"/>
      <w:szCs w:val="24"/>
      <w:lang w:val="en-US"/>
    </w:rPr>
  </w:style>
  <w:style w:type="paragraph" w:styleId="Nagwekspisutreci">
    <w:name w:val="TOC Heading"/>
    <w:basedOn w:val="Nagwek1"/>
    <w:next w:val="Normalny"/>
    <w:qFormat/>
    <w:rsid w:val="00383C09"/>
    <w:pPr>
      <w:keepLines/>
      <w:spacing w:before="240" w:line="259" w:lineRule="auto"/>
      <w:outlineLvl w:val="9"/>
    </w:pPr>
    <w:rPr>
      <w:rFonts w:asciiTheme="majorHAnsi" w:eastAsiaTheme="majorEastAsia" w:hAnsiTheme="majorHAnsi" w:cstheme="majorBidi"/>
      <w:b w:val="0"/>
      <w:bCs w:val="0"/>
      <w:color w:val="2F5496" w:themeColor="accent1" w:themeShade="BF"/>
      <w:sz w:val="24"/>
    </w:rPr>
  </w:style>
  <w:style w:type="paragraph" w:customStyle="1" w:styleId="Styl1">
    <w:name w:val="Styl1"/>
    <w:basedOn w:val="Podtytu"/>
    <w:link w:val="Styl1Znak"/>
    <w:qFormat/>
    <w:rsid w:val="00BB66AF"/>
    <w:pPr>
      <w:numPr>
        <w:ilvl w:val="0"/>
      </w:numPr>
      <w:spacing w:line="276" w:lineRule="auto"/>
    </w:pPr>
    <w:rPr>
      <w:rFonts w:cstheme="majorBidi"/>
      <w:color w:val="595959" w:themeColor="text1" w:themeTint="A6"/>
      <w:sz w:val="20"/>
      <w:szCs w:val="14"/>
      <w:lang w:eastAsia="pl-PL"/>
    </w:rPr>
  </w:style>
  <w:style w:type="character" w:customStyle="1" w:styleId="Styl1Znak">
    <w:name w:val="Styl1 Znak"/>
    <w:basedOn w:val="PodtytuZnak"/>
    <w:link w:val="Styl1"/>
    <w:rsid w:val="00BB66AF"/>
    <w:rPr>
      <w:rFonts w:eastAsiaTheme="minorEastAsia" w:cstheme="majorBidi"/>
      <w:color w:val="595959" w:themeColor="text1" w:themeTint="A6"/>
      <w:spacing w:val="15"/>
      <w:sz w:val="20"/>
      <w:szCs w:val="14"/>
      <w:lang w:eastAsia="pl-PL"/>
    </w:rPr>
  </w:style>
  <w:style w:type="paragraph" w:styleId="Podtytu">
    <w:name w:val="Subtitle"/>
    <w:basedOn w:val="Normalny"/>
    <w:next w:val="Normalny"/>
    <w:link w:val="PodtytuZnak"/>
    <w:uiPriority w:val="11"/>
    <w:qFormat/>
    <w:rsid w:val="00BB66A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B66AF"/>
    <w:rPr>
      <w:rFonts w:eastAsiaTheme="minorEastAsia"/>
      <w:color w:val="5A5A5A" w:themeColor="text1" w:themeTint="A5"/>
      <w:spacing w:val="15"/>
    </w:rPr>
  </w:style>
  <w:style w:type="character" w:styleId="Hipercze">
    <w:name w:val="Hyperlink"/>
    <w:basedOn w:val="Domylnaczcionkaakapitu"/>
    <w:uiPriority w:val="99"/>
    <w:unhideWhenUsed/>
    <w:rsid w:val="00820521"/>
    <w:rPr>
      <w:color w:val="0563C1" w:themeColor="hyperlink"/>
      <w:u w:val="single"/>
    </w:rPr>
  </w:style>
  <w:style w:type="paragraph" w:styleId="Tekstpodstawowy2">
    <w:name w:val="Body Text 2"/>
    <w:basedOn w:val="Normalny"/>
    <w:link w:val="Tekstpodstawowy2Znak"/>
    <w:uiPriority w:val="99"/>
    <w:rsid w:val="00CC7CB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CC7CBB"/>
    <w:rPr>
      <w:rFonts w:ascii="Times New Roman" w:eastAsia="Times New Roman" w:hAnsi="Times New Roman" w:cs="Times New Roman"/>
      <w:sz w:val="24"/>
      <w:szCs w:val="24"/>
      <w:lang w:eastAsia="pl-PL"/>
    </w:rPr>
  </w:style>
  <w:style w:type="table" w:customStyle="1" w:styleId="TabelaCurulis">
    <w:name w:val="Tabela Curulis"/>
    <w:basedOn w:val="Standardowy"/>
    <w:rsid w:val="00CC7CBB"/>
    <w:pPr>
      <w:spacing w:after="0" w:line="276" w:lineRule="auto"/>
      <w:jc w:val="right"/>
    </w:pPr>
    <w:rPr>
      <w:rFonts w:ascii="Arial" w:hAnsi="Arial"/>
      <w:color w:val="0D0D0D" w:themeColor="text1" w:themeTint="F2"/>
      <w:sz w:val="18"/>
    </w:rPr>
    <w:tblPr>
      <w:tblBorders>
        <w:bottom w:val="single" w:sz="8" w:space="0" w:color="E7E6E6" w:themeColor="background2"/>
        <w:insideH w:val="single" w:sz="8" w:space="0" w:color="E7E6E6" w:themeColor="background2"/>
        <w:insideV w:val="single" w:sz="8" w:space="0" w:color="FFFFFF" w:themeColor="background1"/>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FFFFFF" w:themeColor="background1"/>
        <w:sz w:val="18"/>
        <w:vertAlign w:val="baseline"/>
      </w:rPr>
      <w:tblPr/>
      <w:tcPr>
        <w:tcBorders>
          <w:top w:val="nil"/>
          <w:left w:val="nil"/>
          <w:bottom w:val="nil"/>
          <w:right w:val="nil"/>
          <w:insideH w:val="nil"/>
          <w:insideV w:val="single" w:sz="8" w:space="0" w:color="FFFFFF" w:themeColor="background1"/>
          <w:tl2br w:val="nil"/>
          <w:tr2bl w:val="nil"/>
        </w:tcBorders>
        <w:shd w:val="clear" w:color="auto" w:fill="44546A" w:themeFill="text2"/>
      </w:tcPr>
    </w:tblStylePr>
    <w:tblStylePr w:type="lastRow">
      <w:rPr>
        <w:b/>
      </w:rPr>
    </w:tblStylePr>
    <w:tblStylePr w:type="firstCol">
      <w:pPr>
        <w:jc w:val="left"/>
      </w:pPr>
      <w:rPr>
        <w:b w:val="0"/>
      </w:rPr>
      <w:tblPr/>
      <w:tcPr>
        <w:shd w:val="clear" w:color="auto" w:fill="FAFAFA" w:themeFill="background2" w:themeFillTint="32"/>
      </w:tcPr>
    </w:tblStylePr>
  </w:style>
  <w:style w:type="paragraph" w:styleId="Nagwek">
    <w:name w:val="header"/>
    <w:basedOn w:val="Normalny"/>
    <w:link w:val="NagwekZnak"/>
    <w:uiPriority w:val="99"/>
    <w:unhideWhenUsed/>
    <w:rsid w:val="00CC7CB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C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CBC48-9D7B-4A7E-8810-7394F4AF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20487</Words>
  <Characters>122925</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Saładyga</dc:creator>
  <cp:keywords/>
  <dc:description/>
  <cp:lastModifiedBy>Przemysław Saładyga</cp:lastModifiedBy>
  <cp:revision>2</cp:revision>
  <cp:lastPrinted>2026-03-23T12:23:00Z</cp:lastPrinted>
  <dcterms:created xsi:type="dcterms:W3CDTF">2026-03-25T06:55:00Z</dcterms:created>
  <dcterms:modified xsi:type="dcterms:W3CDTF">2026-03-25T06:55:00Z</dcterms:modified>
</cp:coreProperties>
</file>