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XX/299/25</w:t>
      </w:r>
      <w:r>
        <w:rPr>
          <w:b/>
          <w:caps/>
        </w:rPr>
        <w:br/>
        <w:t>Rady Miejskiej w Żabnie</w:t>
      </w:r>
    </w:p>
    <w:p w:rsidR="00A77B3E" w:rsidRDefault="00000000">
      <w:pPr>
        <w:spacing w:after="160"/>
        <w:jc w:val="center"/>
        <w:rPr>
          <w:b/>
          <w:caps/>
        </w:rPr>
      </w:pPr>
      <w:r>
        <w:rPr>
          <w:b/>
          <w:caps/>
        </w:rPr>
        <w:t>z dnia 10 grudnia 2025 r.</w:t>
      </w:r>
    </w:p>
    <w:p w:rsidR="00A77B3E" w:rsidRDefault="00000000">
      <w:pPr>
        <w:keepNext/>
        <w:spacing w:before="240" w:after="360"/>
        <w:jc w:val="center"/>
      </w:pPr>
      <w:r>
        <w:rPr>
          <w:b/>
        </w:rPr>
        <w:t>w sprawie zmiany uchwały budżetowej Gminy Żabno na rok 2025 nr VIII/123/24 Rady Miejskiej w Żabnie z dnia 30 grudnia 2024 roku.</w:t>
      </w:r>
    </w:p>
    <w:p w:rsidR="00A77B3E" w:rsidRDefault="00000000">
      <w:pPr>
        <w:keepLines/>
        <w:spacing w:after="120"/>
        <w:ind w:firstLine="794"/>
      </w:pPr>
      <w:r>
        <w:t>Na podstawie art. 18 ust. 2 pkt 4 i pkt 9 lit „i” ustawy z dnia 8 marca 1990 roku</w:t>
      </w:r>
      <w:r>
        <w:br/>
        <w:t>o samorządzie gminnym (</w:t>
      </w:r>
      <w:proofErr w:type="spellStart"/>
      <w:r>
        <w:t>t.j</w:t>
      </w:r>
      <w:proofErr w:type="spellEnd"/>
      <w:r>
        <w:t>. D. U. z 2025 r. poz. 1153) oraz art. 211, art. 212, art. 237 ust 1 i art. 258 ust 1 pkt 4 ustawy z dnia 27 sierpnia 2009 r. o finansach publicznych (</w:t>
      </w:r>
      <w:proofErr w:type="spellStart"/>
      <w:r>
        <w:t>t.j</w:t>
      </w:r>
      <w:proofErr w:type="spellEnd"/>
      <w:r>
        <w:t>. Dz. U. z 2025 r. poz. 1483) Rada Miejska w Żabnie uchwala co następuje: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t>1. Dokonuje się zmniejszenia planu dochodów budżetu o kwotę 173.961,00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Dokonuje się zmniejszenia planu wydatków budżetu o kwotę 1.723.961,00 zł. Zmiany przedstawiają załączniki nr 1-2 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Dokonuje się zwiększenia planu rozchodów o kwotę 1.550.000,00 zł z przeznaczeniem na spłatę rat kredytów. Zmiany przedstawia załącznik nr 4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Różnica pomiędzy dochodami i wydatkami po zmianach stanowi planowany deficyt budżetu Gminy w kwocie: 4.281.161,00 zł, który zostanie pokryty z: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przychodów z zaciąganych kredytów w kwocie: 776.268,00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niewykorzystanych środków pieniężnych na rachunku bieżącym budżetu, wynikających z rozliczenia dochodów i wydatków nimi finansowanych związanych ze szczególnymi zasadami wykonywania budżetu określonymi w odrębnych ustawach oraz wynikających z rozliczenia środków określonych w art. 5 ust. 1 pkt 2 ustawy o finansach publicznych i dotacji na realizację programu, projektu lub zadania finansowanego z udziałem tych środków w kwocie: 900.444,00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przychodów z wolnych środków o których mowa w art. 217 ust. 2 pkt 6 ustawy w kwocie: 2.604.449,00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</w:t>
      </w:r>
      <w:r>
        <w:rPr>
          <w:color w:val="000000"/>
          <w:u w:color="000000"/>
        </w:rPr>
        <w:t>Ustala się limit zobowiązań z tytułu kredytów zaciąganych w roku 2025 w kwocie 4.501.469,99 zł, w tym na sfinansowanie planowanego deficytu oraz na spłatę wcześniej zaciągniętych kredytów i pożyczek.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Upoważnia się Burmistrza Żabna do zaciągnięcia zobowiązań w kwotach określonych w ust. 1.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 zawiązku ze zmianami w Uchwale Budżetowej na rok 2025 nr VIII/123/24 Rady Miejskiej w Żabnie z dnia 30 grudnia 2024 roku wprowadzonymi niniejszą uchwałą: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Załącznik nr 3 do uchwały budżetowej dotyczący wydatków majątkowych budżetu otrzymuje treść załącznika nr 3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Załącznik nr 12 do uchwały budżetowej dotyczący wydatków jednostek pomocniczych realizujących zadania w ramach Funduszu Sołeckiego otrzymuje treść załącznika nr 5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13 do uchwały budżetowej dotyczący zadań realizowanych na podstawie porozumień i umów z innymi jednostkami samorządu terytorialnego otrzymuje treść załącznika nr 6 do niniejszej uchwały.</w:t>
      </w:r>
    </w:p>
    <w:p w:rsidR="00A77B3E" w:rsidRDefault="00000000">
      <w:pPr>
        <w:spacing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Załącznik nr 15 do uchwały budżetowej dotyczący przychodów i kosztów Miejsko</w:t>
      </w:r>
      <w:r>
        <w:rPr>
          <w:color w:val="000000"/>
          <w:u w:color="000000"/>
        </w:rPr>
        <w:br/>
        <w:t>- Gminnego Zakładu Gospodarki Komunalnej w Żabnie otrzymuje treść załącznika nr 7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 uchwale budżetowej Gminy Żabno na rok 2025 nr VIII/123/24 Rady Miejskiej w Żabnie z dnia 30 grudnia 2024r. § 9 otrzymuje brzmienie: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Ustala się plan przychodów i kosztów zakładu budżetowego Miejsko - Gminny Zakład Gospodarki Komunalnej w Żabnie, jak w załączniku nr 15 do niniejszej uchwały.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Ustala się stawki dotacji przedmiotowej dla zakładu budżetowego Miejsko - Gminny Zakład Gospodarki Komunalnej w Żabnie w następujący sposób: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390,00 zł za km – zimowe utrzymanie dróg gminnych w łącznej kwocie 150.000,00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66,15 zł za m² – remonty cząstkowe dróg gminnych w łącznej kwocie 160.989,00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247,50 zł za godzinę - utrzymanie dróg gminnych w łącznej kwocie 82.072,00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 2.441,82 zł za tonę – utrzymanie Punktu Selektywnego Zbierania Odpadów Komunalnych w Gminie Żabno w łącznej kwocie 550.000,00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 242,17 zł za godzinę – oczyszczanie miast i wsi w Gminie Żabno w łącznej kwocie 458.738,00 zł,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przedmiotowej na 2025 rok w kwocie 1,09 zł za m²  – utrzymanie zieleni w Gminie Żabno w łącznej kwocie 348.201,00 zł.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Ustala się stawkę dotacji celowej inwestycyjnej dla zakładu budżetowego Miejsko - Gminny Zakład Gospodarki Komunalnej w Żabnie w następujący sposób:</w:t>
      </w:r>
    </w:p>
    <w:p w:rsidR="00A77B3E" w:rsidRDefault="00000000">
      <w:pPr>
        <w:keepLines/>
        <w:spacing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stawkę dotacji celowej inwestycyjnej na 2025 rok w kwocie 61,36 zł za m² – modernizacja dróg dojazdowych do gruntów rolnych w łącznej kwocie 579.120,00 zł,</w:t>
      </w:r>
    </w:p>
    <w:p w:rsidR="00A77B3E" w:rsidRDefault="00000000">
      <w:pPr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Wykonanie uchwały powierza się Burmistrzowi Żabna.</w:t>
      </w:r>
    </w:p>
    <w:p w:rsidR="00A77B3E" w:rsidRDefault="00000000">
      <w:pPr>
        <w:keepNext/>
        <w:keepLines/>
        <w:spacing w:after="120"/>
        <w:ind w:firstLine="340"/>
        <w:rPr>
          <w:color w:val="000000"/>
          <w:u w:color="000000"/>
        </w:rPr>
      </w:pPr>
      <w:r>
        <w:rPr>
          <w:b/>
        </w:rPr>
        <w:t>§ 7. </w:t>
      </w:r>
      <w:r>
        <w:rPr>
          <w:color w:val="000000"/>
          <w:u w:color="000000"/>
        </w:rPr>
        <w:t>Uchwała wchodzi w życie z dniem podjęcia i podlega ogłoszeniu w Dzienniku Urzędowym Województwa Małopolskiego oraz Biuletynie Informacji Publicznej Urzędu Miejskiego w Żabnie.</w:t>
      </w:r>
    </w:p>
    <w:p w:rsidR="00A77B3E" w:rsidRDefault="00A77B3E">
      <w:pPr>
        <w:keepNext/>
        <w:keepLines/>
        <w:spacing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31F6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631F6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850" w:left="850" w:header="708" w:footer="708" w:gutter="0"/>
          <w:cols w:space="708"/>
          <w:docGrid w:linePitch="360"/>
        </w:sectPr>
      </w:pPr>
    </w:p>
    <w:p w:rsidR="00A77B3E" w:rsidRDefault="00000000">
      <w:pPr>
        <w:keepNext/>
        <w:spacing w:after="120"/>
        <w:ind w:left="102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uchwały Nr XX/299/25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10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Dochody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0"/>
        <w:gridCol w:w="1348"/>
        <w:gridCol w:w="1315"/>
        <w:gridCol w:w="4734"/>
        <w:gridCol w:w="2219"/>
        <w:gridCol w:w="2219"/>
        <w:gridCol w:w="2219"/>
      </w:tblGrid>
      <w:tr w:rsidR="00631F69">
        <w:trPr>
          <w:trHeight w:val="274"/>
        </w:trPr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Paragraf</w:t>
            </w:r>
          </w:p>
        </w:tc>
        <w:tc>
          <w:tcPr>
            <w:tcW w:w="4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Przed zmianą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Zmiana</w:t>
            </w:r>
          </w:p>
        </w:tc>
        <w:tc>
          <w:tcPr>
            <w:tcW w:w="20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Po zmianie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1 625 870,21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21 010,00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1 646 880,21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1 624 870,21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1 645 880,21</w:t>
            </w:r>
          </w:p>
        </w:tc>
      </w:tr>
      <w:tr w:rsidR="00631F69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83 990,00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21 010,00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1 816 829,00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-129 179,00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1 687 650,00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-132 179,00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345 752,00</w:t>
            </w:r>
          </w:p>
        </w:tc>
      </w:tr>
      <w:tr w:rsidR="00631F69">
        <w:trPr>
          <w:trHeight w:val="983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477 931,00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-132 179,00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345 752,00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35 500,00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38 500,00</w:t>
            </w:r>
          </w:p>
        </w:tc>
      </w:tr>
      <w:tr w:rsidR="00631F69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0490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38 000,00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4 520 147,00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-219 200,00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4 300 947,00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4 520 147,00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-219 200,00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4 300 947,00</w:t>
            </w:r>
          </w:p>
        </w:tc>
      </w:tr>
      <w:tr w:rsidR="00631F69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trwały zarząd, użytkowanie i służebności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631F69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207 000,00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</w:tr>
      <w:tr w:rsidR="00631F69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0770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z tytułu odpłatnego nabycia prawa własności oraz prawa użytkowania wieczystego nieruchomości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850 520,00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-263 000,00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587 520,00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4 700,00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5 500,00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437 764,46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30 250,00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468 014,46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162 801,80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193 051,80</w:t>
            </w:r>
          </w:p>
        </w:tc>
      </w:tr>
      <w:tr w:rsidR="00631F69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zezwolenia, akredytacje oraz opłaty ewidencyjne, w tym opłaty za częstotliwości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904 428,00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9 650,00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914 078,00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741 628,00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9 650,00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751 278,00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ze sprzedaży składników majątkowych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9 650,00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9 650,00</w:t>
            </w:r>
          </w:p>
        </w:tc>
      </w:tr>
      <w:tr w:rsidR="00631F69">
        <w:trPr>
          <w:trHeight w:val="615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756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66 251 876,36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14 900,00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66 266 776,36</w:t>
            </w:r>
          </w:p>
        </w:tc>
      </w:tr>
      <w:tr w:rsidR="00631F69">
        <w:trPr>
          <w:trHeight w:val="799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rolnego, podatku leśnego, podatku od spadków i darowizn, podatku od czynności cywilno-prawnych oraz podatków i opłat lokalnych od osób fizycznych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6 411 709,00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6 410 709,00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0360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spadków i darowizn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179 000,00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0500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podatku od czynności cywilnoprawnych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620 000,00</w:t>
            </w:r>
          </w:p>
        </w:tc>
      </w:tr>
      <w:tr w:rsidR="00631F69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75618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innych opłat stanowiących dochody jednostek samorządu terytorialnego na podstawie ustaw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930 000,00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945 900,00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0410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opłaty skarbowej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15 900,00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105 900,00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21 488 613,44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37 718,00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21 526 331,44</w:t>
            </w:r>
          </w:p>
        </w:tc>
      </w:tr>
      <w:tr w:rsidR="00631F69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75835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uzupełnienie dochodów jednostek samorządu terytorialnego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1 239 790,20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37 718,00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1 277 508,20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Środki na uzupełnienie dochodów gmin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1 239 790,20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37 718,00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1 277 508,20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2 288 054,81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134 920,00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2 422 974,81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155 140,00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183 140,00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1 199 073,00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1 259 073,00</w:t>
            </w:r>
          </w:p>
        </w:tc>
      </w:tr>
      <w:tr w:rsidR="00631F69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wychowania przedszkolnego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147 300,00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160 300,00</w:t>
            </w:r>
          </w:p>
        </w:tc>
      </w:tr>
      <w:tr w:rsidR="00631F69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0670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642 000,00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689 000,00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Dowożenie uczniów do szkół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31 080,00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18 920,00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31 080,00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18 920,00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528 000,00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556 000,00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343 000,00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371 000,00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855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Rodzina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9 156 293,77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9 161 793,77</w:t>
            </w:r>
          </w:p>
        </w:tc>
      </w:tr>
      <w:tr w:rsidR="00631F69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6 755 726,83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6 759 226,83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2 500,00</w:t>
            </w:r>
          </w:p>
        </w:tc>
      </w:tr>
      <w:tr w:rsidR="00631F69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2360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85516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System opieki nad dziećmi w wieku do lat 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2 247 082,50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2 249 082,50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0830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usług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129 000,00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131 000,00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4 974 459,72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-79 530,00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4 894 929,72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4 323 656,00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4 123 656,00</w:t>
            </w:r>
          </w:p>
        </w:tc>
      </w:tr>
      <w:tr w:rsidR="00631F69">
        <w:trPr>
          <w:trHeight w:val="983"/>
        </w:trPr>
        <w:tc>
          <w:tcPr>
            <w:tcW w:w="118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6257</w:t>
            </w:r>
          </w:p>
        </w:tc>
        <w:tc>
          <w:tcPr>
            <w:tcW w:w="4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w ramach programów finansowych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-200 000,00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441 853,72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416 853,72</w:t>
            </w:r>
          </w:p>
        </w:tc>
      </w:tr>
      <w:tr w:rsidR="00631F69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10 050,00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117 950,00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128 000,00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0920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pozostałych odsetek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0950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tytułu kar i odszkodowań wynikających z umów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0970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różnych dochodów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115 000,00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90026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działania związane z gospodarką odpadami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52 520,00</w:t>
            </w:r>
          </w:p>
        </w:tc>
      </w:tr>
      <w:tr w:rsidR="00631F69">
        <w:trPr>
          <w:trHeight w:val="432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0910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Wpływy z odsetek od nieterminowych wpłat z tytułu podatków i opłat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1 520,00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36 520,00</w:t>
            </w:r>
          </w:p>
        </w:tc>
      </w:tr>
      <w:tr w:rsidR="00631F69">
        <w:trPr>
          <w:trHeight w:val="244"/>
        </w:trPr>
        <w:tc>
          <w:tcPr>
            <w:tcW w:w="118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47 000,00</w:t>
            </w:r>
          </w:p>
        </w:tc>
      </w:tr>
      <w:tr w:rsidR="00631F69">
        <w:trPr>
          <w:trHeight w:val="615"/>
        </w:trPr>
        <w:tc>
          <w:tcPr>
            <w:tcW w:w="118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2710</w:t>
            </w:r>
          </w:p>
        </w:tc>
        <w:tc>
          <w:tcPr>
            <w:tcW w:w="4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47 000,00</w:t>
            </w:r>
          </w:p>
        </w:tc>
      </w:tr>
      <w:tr w:rsidR="00631F69">
        <w:trPr>
          <w:trHeight w:val="274"/>
        </w:trPr>
        <w:tc>
          <w:tcPr>
            <w:tcW w:w="793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118 697 839,91</w:t>
            </w:r>
          </w:p>
        </w:tc>
        <w:tc>
          <w:tcPr>
            <w:tcW w:w="20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-173 961,00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118 523 878,91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31F6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631F6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uchwały Nr XX/299/25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10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631F69">
        <w:trPr>
          <w:trHeight w:val="165"/>
        </w:trPr>
        <w:tc>
          <w:tcPr>
            <w:tcW w:w="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31F69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31F69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Rolnictwo i łowiectwo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1 638 740,21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12 120,67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774 001,54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852 618,00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852 618,00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1 595 990,21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786 122,21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12 120,67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774 001,54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809 868,00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809 868,00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01044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Infrastruktura </w:t>
            </w:r>
            <w:proofErr w:type="spellStart"/>
            <w:r>
              <w:rPr>
                <w:sz w:val="10"/>
              </w:rPr>
              <w:t>sanitacyjna</w:t>
            </w:r>
            <w:proofErr w:type="spellEnd"/>
            <w:r>
              <w:rPr>
                <w:sz w:val="10"/>
              </w:rPr>
              <w:t xml:space="preserve"> wsi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107 750,00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-42 750,00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696 750,00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715 750,00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696 750,00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196 750,00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8 112 392,00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1 936 237,00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1 436 237,00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92 476,00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1 343 761,00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6 176 155,00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6 176 155,00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-371 830,00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-112 651,00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-106 939,00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-259 179,00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-259 179,00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-132 179,00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7 763 921,00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1 823 586,00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1 430 525,00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86 764,00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1 343 761,00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393 061,00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5 940 335,00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5 940 335,00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617 821,00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publiczne gminne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3 335 853,00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1 578 057,00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1 193 657,00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1 757 796,00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-69 011,00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-69 011,00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3 266 842,00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1 509 046,00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1 198 057,00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1 193 657,00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310 989,00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1 757 796,00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1 757 796,00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60017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Drogi wewnętrzne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2 240 992,00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2 084 992,00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2 084 992,00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-170 107,00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-37 928,00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-37 928,00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-132 179,00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-132 179,00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-132 179,00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23 359,00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23 359,00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2 094 244,00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118 072,00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62 072,00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1 976 172,00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1 976 172,00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617 821,00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360 076,00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88 076,00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272 000,00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-132 712,00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-5 712,00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227 364,00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82 364,00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82 364,00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82 364,00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5 515 585,00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1 126 452,00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1 126 452,00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1 126 452,00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4 389 133,00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4 389 133,00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5 469 585,00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1 138 452,00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1 138 452,00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1 138 452,00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4 331 133,00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4 331 133,00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Gospodarka gruntami i </w:t>
            </w:r>
            <w:r>
              <w:rPr>
                <w:sz w:val="10"/>
              </w:rPr>
              <w:lastRenderedPageBreak/>
              <w:t>nieruchomościami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5 499 585,00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1 110 452,00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1 110 452,00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1 110 452,00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4 389 133,00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4 389 133,00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5 453 585,00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1 122 452,00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1 122 452,00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1 122 452,00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4 331 133,00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4 331 133,00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Działalność usługowa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-47 823,00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-47 823,00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-47 823,00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-47 823,00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249 177,00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161 177,00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161 177,00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94 377,00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88 000,00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631F69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31F69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31F69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71004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Plany zagospodarowania przestrzennego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112 200,00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-47 823,00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-47 823,00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-47 823,00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-47 823,00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131 177,00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131 177,00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131 177,00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64 377,00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13 236 712,38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12 331 368,98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11 385 472,38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8 275 852,56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3 109 619,82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-210 818,65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-210 818,65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-146 818,65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506 071,65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458 552,44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359 253,00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209 253,00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99 299,44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47 519,21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47 519,21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47 519,21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13 531 965,38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12 579 102,77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11 680 725,38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8 361 852,56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3 318 872,82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576 000,00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322 377,39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952 862,61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952 862,61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512 862,61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75011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wojewódzkie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1 071 294,23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1 071 294,23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1 071 294,23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990 714,56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80 579,67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1 067 294,23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1 067 294,23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1 067 294,23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986 714,56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80 579,67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8 355 431,15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7 915 431,15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7 897 431,15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5 712 788,00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2 184 643,15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359 253,00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359 253,00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359 253,00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209 253,00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8 684 684,15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8 244 684,15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8 226 684,15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5 832 788,00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2 393 896,15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75085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Wspólna obsługa jednostek samorządu terytorialnego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1 618 897,00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1 618 897,00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1 615 897,00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1 438 350,00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177 547,00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1 588 897,00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1 588 897,00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1 585 897,00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1 408 350,00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177 547,00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1 277 240,00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811 896,60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369 896,60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465 343,40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-146 818,65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-146 818,65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-146 818,65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146 818,65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99 299,44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99 299,44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47 519,21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47 519,21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47 519,21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1 277 240,00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764 377,39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322 377,39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512 862,61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512 862,61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512 862,61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2 847 267,00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1 425 043,00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1 074 043,00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954 043,00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2 890 017,00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1 467 793,00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1 116 793,00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996 793,00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1 422 224,00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2 614 967,00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1 222 743,00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871 743,00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751 743,00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1 392 224,00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1 392 224,00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42 750,00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42 750,00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42 750,00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42 750,00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2 657 717,00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1 265 493,00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914 493,00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794 493,00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1 392 224,00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1 392 224,00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48 164 082,65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47 751 082,65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37 735 833,75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30 852 328,36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6 883 505,39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8 237 504,04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1 377 978,00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48 286 082,65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47 873 082,65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37 857 833,75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30 852 328,36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7 005 505,39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8 237 504,04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1 377 978,00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413 000,00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Szkoły podstawowe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26 604 817,69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26 388 817,69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21 587 064,43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19 145 963,21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2 441 101,22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3 947 338,26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854 415,00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26 632 817,69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26 416 817,69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21 615 064,43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19 145 963,21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2 469 101,22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3 947 338,26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854 415,00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Przedszkola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13 877 556,66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13 697 556,66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9 838 815,66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7 829 787,00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2 009 028,66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3 541 241,00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13 937 556,66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13 757 556,66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9 898 815,66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7 829 787,00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2 069 028,66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3 541 241,00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317 500,00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80148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Stołówki szkolne i przedszkolne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1 485 498,00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1 468 498,00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1 465 998,00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815 800,00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650 198,00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1 513 498,00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1 496 498,00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1 493 998,00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815 800,00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678 198,00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73"/>
        <w:gridCol w:w="796"/>
        <w:gridCol w:w="936"/>
        <w:gridCol w:w="765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631F69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8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15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31F69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3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31F69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908 443,86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908 443,86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456 097,00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447 097,00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914 443,86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914 443,86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462 097,00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453 097,00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52 580,00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399 766,86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zdrowia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1 810 106,00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606 164,00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466 164,00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182 632,00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283 532,00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-1 203 942,00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606 164,00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606 164,00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466 164,00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182 632,00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283 532,00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85195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1 204 902,00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-1 203 942,00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-1 203 942,00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-1 203 942,00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6 375 709,34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6 375 709,34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4 584 235,06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2 601 788,77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1 982 446,29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1 791 474,28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-139 400,00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-13 900,00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-94 500,00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6 236 309,34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6 236 309,34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4 539 335,06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2 570 788,77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1 968 546,29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1 696 974,28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85205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przeciwdziałania przemocy domowej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31 100,00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okresowe, celowe i pomoc w naturze oraz składki na ubezpieczenia emerytalne i rentowe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601 262,96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601 262,96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601 262,96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-44 500,00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556 762,96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556 762,96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556 762,96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Zasiłki stałe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647 645,20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647 645,20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636 645,20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637 645,20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637 645,20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626 645,20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85219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Ośrodki pomocy społecznej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2 648 856,82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2 648 856,82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2 633 507,07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2 178 654,77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454 852,30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15 349,75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2 624 856,82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2 624 856,82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2 609 507,07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2 159 654,77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449 852,30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15 349,75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Jednostki specjalistycznego poradnictwa, mieszkania chronione i ośrodki interwencji kryzysowej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-8 000,00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85228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Usługi opiekuńcze i specjalistyczne usługi opiekuńcze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394 896,00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394 896,00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394 896,00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250 440,00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144 456,00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382 896,00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382 896,00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382 896,00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238 440,00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144 456,00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85230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w zakresie dożywiania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295 903,00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295 903,00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295 903,00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-40 000,00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255 903,00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255 903,00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255 903,00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</w:t>
            </w:r>
            <w:r>
              <w:rPr>
                <w:sz w:val="10"/>
              </w:rPr>
              <w:lastRenderedPageBreak/>
              <w:t>5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9 778 825,95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9 778 825,95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3 605 261,73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2 788 274,84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816 986,89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5 912 732,22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98 500,00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9 876 725,95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9 876 725,95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3 703 161,73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2 827 674,84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875 486,89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5 912 732,22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68"/>
        <w:gridCol w:w="1358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631F69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5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7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31F69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7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31F69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7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6 758 426,83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6 758 426,83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855 723,72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731 415,00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124 308,72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5 902 703,11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233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6 760 926,83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6 760 926,83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858 223,72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731 415,00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126 808,72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5 902 703,11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Wspieranie rodziny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253 849,18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227 909,34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25 939,84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253 249,18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253 249,18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253 249,18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227 309,34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25 939,84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85508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Rodziny zastępcze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179 700,00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179 700,00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85516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System opieki nad dziećmi w wieku do lat 3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2 489 792,50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2 489 792,50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2 223 960,50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1 828 950,50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66 000,00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2 555 792,50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2 555 792,50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2 289 960,50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1 868 950,50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421 010,00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260 832,00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13 180 624,36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9 268 118,72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7 754 319,01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459 488,00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7 294 831,01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3 912 505,64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3 912 505,64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-497 730,00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-171 799,00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-51 799,00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-325 931,00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-325 931,00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208 738,00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158 738,00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158 738,00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12 891 632,36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9 255 057,72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7 634 319,01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459 488,00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7 174 831,01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1 356 939,00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263 799,71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3 636 574,64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3 636 574,64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90001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ściekowa i ochrona wód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635 000,00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90002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odpadami komunalnymi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4 409 656,00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4 123 656,00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3 573 656,00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292 211,00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3 281 445,00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-200 000,00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4 209 656,00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4 123 656,00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3 573 656,00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292 211,00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3 281 445,00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86 000,00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90003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Oczyszczanie miast i wsi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158 738,00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158 738,00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158 738,00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563 738,00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563 738,00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105 000,00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458 738,00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90004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Utrzymanie zieleni w miastach i gminach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1 243 593,00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1 108 307,00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708 307,00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686 256,00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135 286,00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135 286,00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-267 730,00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-171 799,00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-51 799,00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-95 931,00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-95 931,00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975 863,00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936 508,00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588 307,00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22 051,00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566 256,00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348 201,00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39 355,00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39 355,00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5 478 994,64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3 349 219,64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3 349 219,64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5 528 994,64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2 129 775,00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3 399 219,64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3 399 219,64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i ochrona dziedzictwa narodowego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4 961 784,00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297 357,00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3 122 000,00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1 542 427,00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-129 843,00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-108 486,00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-108 486,00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4 850 298,00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3 416 357,00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285 357,00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3 131 000,00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1 433 941,00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1 433 941,00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92109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Domy i ośrodki kultury, </w:t>
            </w:r>
            <w:r>
              <w:rPr>
                <w:sz w:val="10"/>
              </w:rPr>
              <w:lastRenderedPageBreak/>
              <w:t>świetlice i kluby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lastRenderedPageBreak/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1 986 000,00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2 473 000,00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2 099 000,00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1 995 000,00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374 000,00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7"/>
        <w:gridCol w:w="515"/>
        <w:gridCol w:w="484"/>
        <w:gridCol w:w="1342"/>
        <w:gridCol w:w="796"/>
        <w:gridCol w:w="936"/>
        <w:gridCol w:w="780"/>
        <w:gridCol w:w="796"/>
        <w:gridCol w:w="827"/>
        <w:gridCol w:w="796"/>
        <w:gridCol w:w="780"/>
        <w:gridCol w:w="796"/>
        <w:gridCol w:w="749"/>
        <w:gridCol w:w="687"/>
        <w:gridCol w:w="780"/>
        <w:gridCol w:w="905"/>
        <w:gridCol w:w="796"/>
        <w:gridCol w:w="811"/>
        <w:gridCol w:w="718"/>
        <w:gridCol w:w="733"/>
      </w:tblGrid>
      <w:tr w:rsidR="00631F69">
        <w:trPr>
          <w:trHeight w:val="165"/>
        </w:trPr>
        <w:tc>
          <w:tcPr>
            <w:tcW w:w="31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49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465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>§</w:t>
            </w:r>
            <w:r>
              <w:rPr>
                <w:color w:val="000000"/>
                <w:sz w:val="10"/>
                <w:u w:color="000000"/>
              </w:rPr>
              <w:br/>
              <w:t>/</w:t>
            </w:r>
            <w:r>
              <w:rPr>
                <w:color w:val="000000"/>
                <w:sz w:val="10"/>
                <w:u w:color="000000"/>
              </w:rPr>
              <w:br/>
              <w:t>grupa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0" w:type="dxa"/>
            <w:gridSpan w:val="1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597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8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majątkowe</w:t>
            </w:r>
          </w:p>
        </w:tc>
        <w:tc>
          <w:tcPr>
            <w:tcW w:w="2940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9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7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631F69">
        <w:trPr>
          <w:trHeight w:val="837"/>
        </w:trPr>
        <w:tc>
          <w:tcPr>
            <w:tcW w:w="31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55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2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66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69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31F69">
        <w:trPr>
          <w:trHeight w:val="192"/>
        </w:trPr>
        <w:tc>
          <w:tcPr>
            <w:tcW w:w="31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05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92120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Ochrona zabytków i opieka nad zabytkami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1 349 784,00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1 168 427,00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-129 843,00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-21 357,00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-108 486,00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-108 486,00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1 229 298,00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169 357,00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169 357,00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169 357,00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1 059 941,00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1 059 941,00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</w:t>
            </w: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Kultura fizyczna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3 236 677,22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987 740,00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398 740,00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104 100,00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294 640,00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3 202 677,22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953 740,00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364 740,00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75 600,00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289 140,00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2 248 937,22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2 248 937,22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92605</w:t>
            </w:r>
          </w:p>
        </w:tc>
        <w:tc>
          <w:tcPr>
            <w:tcW w:w="46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Zadania w zakresie kultury fizycznej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1 377 690,00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872 690,00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283 690,00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69 400,00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214 290,00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-34 000,00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-28 500,00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31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9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6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1 343 690,00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838 690,00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249 690,00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40 900,00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208 790,00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574 000,00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15 000,00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505 000,00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2565" w:type="dxa"/>
            <w:gridSpan w:val="4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124 529 000,91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99 472 929,03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71 979 052,00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45 640 331,29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26 338 720,71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14 312 505,04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10 071 557,82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1 294 295,17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25 056 071,88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25 056 071,88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1 501 343,40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-2 755 736,65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-757 448,65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-357 392,00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-129 812,00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-227 580,00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-158 738,00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-94 500,00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-146 818,65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-1 998 288,00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-1 998 288,00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-332 179,00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1 031 775,65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910 897,44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643 860,00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190 000,00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453 860,00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167 738,00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99 299,44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120 878,21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120 878,21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47 519,21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  <w:tr w:rsidR="00631F69">
        <w:trPr>
          <w:trHeight w:val="165"/>
        </w:trPr>
        <w:tc>
          <w:tcPr>
            <w:tcW w:w="2565" w:type="dxa"/>
            <w:gridSpan w:val="4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122 805 039,91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99 626 377,82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72 265 520,00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45 700 519,29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26 565 000,71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14 321 505,04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9 977 057,82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1 246 775,96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147 804,00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1 667 715,00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23 178 662,09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23 178 662,09</w:t>
            </w: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1 216 683,61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31F6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631F6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uchwały Nr XX/299/25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10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majątkowe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631F69">
        <w:trPr>
          <w:trHeight w:val="2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010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Rolnictwo i łowiectwo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809 868,00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137 495,00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wodociągowej dz. nr 431, 432/2, 432/2, 432/4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Budowa sieci wodociągowej ul. </w:t>
            </w:r>
            <w:proofErr w:type="spellStart"/>
            <w:r>
              <w:rPr>
                <w:sz w:val="16"/>
              </w:rPr>
              <w:t>Pawęzowska</w:t>
            </w:r>
            <w:proofErr w:type="spellEnd"/>
            <w:r>
              <w:rPr>
                <w:sz w:val="16"/>
              </w:rPr>
              <w:t xml:space="preserve">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58 000,00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Infrastruktura wodociągowa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54 495,00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01044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kanalizacji sanitarnej w m.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sieci kanalizacji sanitarnej w m. Sieradza (nowe osiedle)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Infrastruktura </w:t>
            </w:r>
            <w:proofErr w:type="spellStart"/>
            <w:r>
              <w:rPr>
                <w:sz w:val="16"/>
              </w:rPr>
              <w:t>sanitacyjna</w:t>
            </w:r>
            <w:proofErr w:type="spellEnd"/>
            <w:r>
              <w:rPr>
                <w:sz w:val="16"/>
              </w:rPr>
              <w:t xml:space="preserve"> wsi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607 373,00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dróg transportu rolnego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28 253,00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6210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samorządowych zakładów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- drogi transportu rolnego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Wytwarzanie i zaopatrywanie w energię elektryczną, gaz i wodę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500 000,00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Dostarczanie wody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31F69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6650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 i powiatów na rzecz innych jednostek samorządu terytorialnego oraz związków gmin, związków powiatowo-gminnych lub związków powiatów na dofinansowanie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Wpłata na rzecz Związku Międzygminnego ds. wodociągów Lisia Góra –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600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Transport i łączność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5 940 335,00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wojewódzkie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1 758 213,00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1 738 213,00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budowy fragmentu odcinka chodnika przy ul. Dąbrowskiego w Żabnie przy drodze wojewódzkiej nr 975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060 km w m. Otfinów polegająca na budowie prawostronnego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235 000,00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085 km w m. Otfinów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na odcinku 090 km w m. Otfinów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300 417,00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973 w Ilkowice polegająca na budowie chodnika – projekt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120 000,00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wojewódzkiej nr 975 ul. Dąbrowskiego w Żabnie polegająca na budowie lewostronnego chodnika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767 796,00</w:t>
            </w:r>
          </w:p>
        </w:tc>
      </w:tr>
      <w:tr w:rsidR="00631F69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Rozbudowa/przebudowa drogi wojewódzkiej nr 973 na odcinku Żabno-Otfinów – opracowanie dokumentacji projektowej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dedykowanego doświetlenia przejścia dla pieszych w km 2+425 odcinka drogi wojewódzkiej nr 975 w m. Żabno ul. Dąbrowskiego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powiatowe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273 154,00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chodników, dróg dla rowerów i realizacja innych zadań przy drogach powiatowych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ul. Jana Pawła II w ciągu drogi powiatowej nr 1315K relacji Wielopole – Odporyszów – Breń w miejscowości Odporyszów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111 248,00</w:t>
            </w:r>
          </w:p>
        </w:tc>
      </w:tr>
      <w:tr w:rsidR="00631F69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powiatowej ul. Jana Pawła II w Odporyszowie polegająca na modernizacji oraz budowie nowego chodnika - dotacja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631F69">
        <w:trPr>
          <w:trHeight w:val="402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publiczne gminne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1 757 796,00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1 757 796,00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przy ul. Witosa/Nowa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chodnika wraz z przejściem dla pieszych i oświetleniem w m. Sieradza - 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miejsc postojowych wraz z chodnikiem przy drodze gminnej K203491 ul. Królowej Jadwigi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78 000,00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przejścia dla pieszych w obszarze oddziaływania na skrzyżowaniu Al. Piłsudskiego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59 000,00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ścieżek rowerowych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Przebudowa drogi gminnej K203548 w km 0+169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Nieciecza wraz z niezbędną infrastrukturą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13 350,00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drogi gminnej ul. Dolna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Łeg</w:t>
            </w:r>
            <w:proofErr w:type="spellEnd"/>
            <w:r>
              <w:rPr>
                <w:sz w:val="16"/>
              </w:rPr>
              <w:t xml:space="preserve"> Tarnowski polegająca na budowie chodnika wraz z niezbędną infrastrukturą techniczną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istniejących miejsc postojowych przy drodze gminnej Aleja Piłsudskiego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134 034,00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projektowej dla zadnia pn.:  Modernizacja-Remont drogi gminnej ul. Nowy Świat w m.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drogi gminnej ul. Długa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1 218 412,00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na odwodnienie terenu przy drogach gminnych ul. Parkowa i ul. Leśna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Drogi wewnętrzne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1 976 172,00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1 358 351,00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przebudowy drogi wewnętrznej na dz. 1156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18 107,00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dz. nr 1156 w m. Sieradza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478 700,00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Przebudowa drogi wewnętrznej na działkach nr </w:t>
            </w:r>
            <w:proofErr w:type="spellStart"/>
            <w:r>
              <w:rPr>
                <w:sz w:val="16"/>
              </w:rPr>
              <w:t>ewid</w:t>
            </w:r>
            <w:proofErr w:type="spellEnd"/>
            <w:r>
              <w:rPr>
                <w:sz w:val="16"/>
              </w:rPr>
              <w:t>. 1331/10; 1331/15; 1331/17; 1331/19 wraz z odwodnieniem i niezbędną infrastrukturą techniczną w m. Otfinów, gm.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36 000,00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ul. Dąbrowska na dz. 638 i 637/12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825 544,00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345 752,00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345 752,00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Przebudowa drogi wewnętrznej ulicy Szkolnej na dz. nr 196 w Pasiece Otfinowskiej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272 069,00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60019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Płatne parkowanie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</w:t>
            </w:r>
            <w:proofErr w:type="spellStart"/>
            <w:r>
              <w:rPr>
                <w:sz w:val="16"/>
              </w:rPr>
              <w:t>parkomatu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koparko-ładowarki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solarko-piaskarki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mieszkaniowa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4 331 133,00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70005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gruntami i nieruchomościami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4 331 133,00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4 246 333,00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ogrodzenia typu </w:t>
            </w:r>
            <w:proofErr w:type="spellStart"/>
            <w:r>
              <w:rPr>
                <w:sz w:val="16"/>
              </w:rPr>
              <w:t>piłkochwyt</w:t>
            </w:r>
            <w:proofErr w:type="spellEnd"/>
            <w:r>
              <w:rPr>
                <w:sz w:val="16"/>
              </w:rPr>
              <w:t xml:space="preserve"> na dz. nr 785/10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Dofinansowanie do </w:t>
            </w:r>
            <w:proofErr w:type="spellStart"/>
            <w:r>
              <w:rPr>
                <w:sz w:val="16"/>
              </w:rPr>
              <w:t>moderizacji</w:t>
            </w:r>
            <w:proofErr w:type="spellEnd"/>
            <w:r>
              <w:rPr>
                <w:sz w:val="16"/>
              </w:rPr>
              <w:t xml:space="preserve"> placu </w:t>
            </w:r>
            <w:proofErr w:type="spellStart"/>
            <w:r>
              <w:rPr>
                <w:sz w:val="16"/>
              </w:rPr>
              <w:t>tarowego</w:t>
            </w:r>
            <w:proofErr w:type="spellEnd"/>
            <w:r>
              <w:rPr>
                <w:sz w:val="16"/>
              </w:rPr>
              <w:t xml:space="preserve"> na dz. 755/43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37 355,00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zadania pn. „Wykonanie dokumentacji dla modernizacji Domu Ludowego w miejscowości Ilkowice”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47 355,00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zagospodarowania dz. nr 1357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28 464,00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Modernizacja pomieszczeń w budynku Domu Ludowego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Opracowanie dokumentacji projektowej dla modernizacji pomieszczeń w Domu Ludowym w </w:t>
            </w:r>
            <w:proofErr w:type="spellStart"/>
            <w:r>
              <w:rPr>
                <w:sz w:val="16"/>
              </w:rPr>
              <w:t>Kłyżu</w:t>
            </w:r>
            <w:proofErr w:type="spellEnd"/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Wykonanie utwardzonego placu rekreacyjnego na dz. nr 956/2 w Gorzycach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24 000,00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Domu Ludowego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instalacji elektrycznej w budynku gminnym przy ul. Wyspiańskiego 63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placu targowego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 - kosztorysowej „Modernizacji Domu Ludowego w miejscowości Ilkowice”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Utworzenie Centrum Opiekuńczo Mieszkalnego w Siedliszowicach "Centra opiekuńczo - mieszkalne"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3 770 359,00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Modernizacja Domu Ludowego w miejscowości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i montaż garażu na działce 785/10 i 784/1 w m.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29 800,00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1357 w miejscowości Nieciecza pod małą architekturę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118 000,00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terenu przy stawie w Pierszycach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84 800,00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480 o pow. 0,4791 ha,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481/5 o pow. 0,1408 ha,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489 o pow. 0,03 ha położonej w Odporyszowie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590 w pow. 0,65 ha położonej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52 000,00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działki nr 80 w m. Chorążec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88 000,00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71035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Cmentarze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dokumentacji projektowej - "Rozbudowa cmentarza komunalnego w miejscowości Niedomice"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88 000,00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Administracja publiczna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952 862,61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75023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Urzędy gmin (miast i miast na prawach powiatu)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440 000,00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pomieszczeń dla osób niepełnosprawnych w Urzędzie Miejskim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Urzędu Miejskiego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512 862,61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425 675,97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425 675,97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87 186,64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proofErr w:type="spellStart"/>
            <w:r>
              <w:rPr>
                <w:sz w:val="16"/>
              </w:rPr>
              <w:t>Cyberbezpieczny</w:t>
            </w:r>
            <w:proofErr w:type="spellEnd"/>
            <w:r>
              <w:rPr>
                <w:sz w:val="16"/>
              </w:rPr>
              <w:t xml:space="preserve"> Samorząd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87 186,64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Obrona narodowa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1 151 786,62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75295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1 151 786,62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magazynu Obrony Cywilnej polegająca na rozbudowie Domu Ludowego w miejscowości Ilkowice -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81 180,00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1 070 606,62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agregatów prądotwórczych ze stabilizacja napięcia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66 000,00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defibrylatora z kapsułą zewnętrzną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kontenerów kwatermistrzowskich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184 239,62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koparko ładowarki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569 367,00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pakowarki piasku wielofunkcyjnej na podwoziu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przyczepki samochodowej do transportu zbiornika wody i sprzętu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Bezpieczeństwo publiczne i ochrona przeciwpożarowa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1 422 224,00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75405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wojewódzkie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narkotestu dla Policji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Komendy powiatowe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6170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jednostek na państwowy fundusz celowy na finansowanie lub dofinansowanie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do zakupu hali magazynowej – Fundusz Wsparcia Państwowej Straży Pożarnej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Ochotnicze straże pożarne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1 392 224,00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158 000,00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Budowa garażu dla Ochotniczej Straży </w:t>
            </w:r>
            <w:proofErr w:type="spellStart"/>
            <w:r>
              <w:rPr>
                <w:sz w:val="16"/>
              </w:rPr>
              <w:t>Ppożarnej</w:t>
            </w:r>
            <w:proofErr w:type="spellEnd"/>
            <w:r>
              <w:rPr>
                <w:sz w:val="16"/>
              </w:rPr>
              <w:t xml:space="preserve"> w Ilkowicach na dz. nr 111 i 112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Ilkowice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pomieszczeń remizy Ochotniczej Straży Pożarnej w Sieradzy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budynku Ochotniczej Straży Pożarnej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151 000,00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budynku remizy na dz. 193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 wraz ze zmianą użytkowania budynku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1 220 224,00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dla OSP w Gorzycach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samochodu strażackiego dla Ochotniczej Straży Pożarnej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1 026 224,00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wojskowej kuchni polowej KP-200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wyposażenia dla OSP w Żabnie - kamera termowizyjna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758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Różne rozliczenia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250 000,00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75818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ogólne i celowe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6800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Rezerwy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Rezerwa na inwestycje i zakupy inwestycyjne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801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Oświata i wychowanie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413 000,00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Szkoły podstawowe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216 000,00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Dostosowanie łazienki w Szkole Podstawowej w Łęgu Tarnowskim dla osób niepełnosprawnych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68 000,00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Szkoły Podstawowej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77 000,00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Modernizacja wewnętrznej instalacji </w:t>
            </w:r>
            <w:proofErr w:type="spellStart"/>
            <w:r>
              <w:rPr>
                <w:sz w:val="16"/>
              </w:rPr>
              <w:t>wodno</w:t>
            </w:r>
            <w:proofErr w:type="spellEnd"/>
            <w:r>
              <w:rPr>
                <w:sz w:val="16"/>
              </w:rPr>
              <w:t xml:space="preserve"> – hydrantowej w budynku Szkoły Podstawowej w Łęgu Tarnowskim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71 000,00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Rozwój infrastruktury szkół podstawowych w gminie Żabno w zakresie zwiększenia ich dostępności dla osób ze szczególnymi potrzebami - SP Niedomice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Przedszkola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Publicznego Przedszkola w Niedomicach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wraz z dostosowaniem dla osób ze szczególnymi potrzebami Publicznego Przedszkola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Zakup pierwszego wyposażenia do nowego </w:t>
            </w:r>
            <w:proofErr w:type="spellStart"/>
            <w:r>
              <w:rPr>
                <w:sz w:val="16"/>
              </w:rPr>
              <w:t>odziału</w:t>
            </w:r>
            <w:proofErr w:type="spellEnd"/>
            <w:r>
              <w:rPr>
                <w:sz w:val="16"/>
              </w:rPr>
              <w:t xml:space="preserve"> przedszkolnego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Zakup zmywarki kapturowej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80148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Stołówki szkolne i przedszkolne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Projekt "Posiłek w domu i szkole" - Zakup zmywarki kapturowej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851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Ochrona zdrowia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85195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6220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innych jednostek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przebudowa oraz nadbudowa Wiejskiego Ośrodka Zdrowia w Łęgu Tarnowskim - dotacja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900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Gospodarka komunalna i ochrona środowiska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3 636 574,64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67"/>
        <w:gridCol w:w="967"/>
        <w:gridCol w:w="6724"/>
        <w:gridCol w:w="1061"/>
      </w:tblGrid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0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ściekowa i ochrona wód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przepompowni wody przy Al. Piłsudskiego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Gospodarka odpadami komunalnymi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86 000,00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Utrzymanie zieleni w miastach i gminach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39 355,00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</w:t>
            </w:r>
            <w:proofErr w:type="spellStart"/>
            <w:r>
              <w:rPr>
                <w:sz w:val="16"/>
              </w:rPr>
              <w:t>Dofinanoswanie</w:t>
            </w:r>
            <w:proofErr w:type="spellEnd"/>
            <w:r>
              <w:rPr>
                <w:sz w:val="16"/>
              </w:rPr>
              <w:t xml:space="preserve"> do budowy placu zabaw na dz. nr 194 i 195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Pasieka Otfinowska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Rekreacyjne zagospodarowanie terenu wraz z budową altany przy klubie MLKS Polan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Zagospodarowanie działki nr 1994/6 pod teren rekreacyjny ul. Wojska Polskiego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Wykonanie nawodnienia i wymiana trawnika na rynku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6060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na zakupy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Zakup sprzętu do utrzymania zieleni w sołectwie Łęg Tarnowski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27 355,00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powietrza atmosferycznego i klimatu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90015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Oświetlenie ulic, placów i dróg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3 399 219,64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901 129,00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Kilińskiego w Żabnie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Dobudowa oświetlenia ulicznego ul. Nowa w Ilkowicach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ulicznego przy dz. nr 36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17 800,00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oświetlenia w m.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26 144,00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rozbudowy sieci oświetlenia ulicznego ul. Nowe Osiedle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2 260,00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</w:t>
            </w:r>
            <w:proofErr w:type="spellStart"/>
            <w:r>
              <w:rPr>
                <w:sz w:val="16"/>
              </w:rPr>
              <w:t>oświetelnia</w:t>
            </w:r>
            <w:proofErr w:type="spellEnd"/>
            <w:r>
              <w:rPr>
                <w:sz w:val="16"/>
              </w:rPr>
              <w:t xml:space="preserve"> ulicznego w sołectwie Siedliszowice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FS 25 Rozbudowa sieci oświetlenia ulicznego w ciągu </w:t>
            </w:r>
            <w:proofErr w:type="spellStart"/>
            <w:r>
              <w:rPr>
                <w:sz w:val="16"/>
              </w:rPr>
              <w:t>drgoi</w:t>
            </w:r>
            <w:proofErr w:type="spellEnd"/>
            <w:r>
              <w:rPr>
                <w:sz w:val="16"/>
              </w:rPr>
              <w:t xml:space="preserve"> gminnej nr K203531 w </w:t>
            </w:r>
            <w:proofErr w:type="spellStart"/>
            <w:r>
              <w:rPr>
                <w:sz w:val="16"/>
              </w:rPr>
              <w:t>msc</w:t>
            </w:r>
            <w:proofErr w:type="spellEnd"/>
            <w:r>
              <w:rPr>
                <w:sz w:val="16"/>
              </w:rPr>
              <w:t>. Sieradza-Fiuk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12 700,00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Zaprojektowanie i wykonanie lampy ulicznej na dz. nr 45/10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698 000,00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oświetlenia placu na działce nr 1449 w m. Nieciecza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przy dz. nr 36 w Podlesiu Dębowym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oświetlenia ulicznego w Siedliszowicach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Rozbudowa Sieci oświetlenia ulicznego przy ul. </w:t>
            </w:r>
            <w:proofErr w:type="spellStart"/>
            <w:r>
              <w:rPr>
                <w:sz w:val="16"/>
              </w:rPr>
              <w:t>Szkotnik</w:t>
            </w:r>
            <w:proofErr w:type="spellEnd"/>
            <w:r>
              <w:rPr>
                <w:sz w:val="16"/>
              </w:rPr>
              <w:t xml:space="preserve">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sieci oświetlenia ulicznego ul. Nowe Osiedle w Bobrownikach Wielkich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jednostek poniesione ze środków z Rządowego Funduszu Polski Ład: Program Inwestycji Strategicznych na realizację zadań inwestycyjnych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631F69">
        <w:trPr>
          <w:trHeight w:val="50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infrastruktury oświetleniowej w celu poprawy efektywności przez obniżenie energochłonności oświetlenia na terenie Gminy Żabno – Polski Ład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2 498 090,64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90095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Pozostała działalność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tężni solankowej w miejscowości Żabno - dokumentacja projektowa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6057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6059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0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</w:tbl>
    <w:p w:rsidR="00A77B3E" w:rsidRDefault="00000000">
      <w:pPr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956"/>
        <w:gridCol w:w="956"/>
        <w:gridCol w:w="6645"/>
        <w:gridCol w:w="1172"/>
      </w:tblGrid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Paragraf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Treść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Wartość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stanicy rowerowej na dz. nr 2149/9 w m. Żabno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 punktu selektywnej zbiórki odpadów komunalnych w Gminie Żabno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6230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Wymiana pieców pozaklasowych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921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i ochrona dziedzictwa narodowego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1 433 941,00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Domy i ośrodki kultury, świetlice i kluby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374 000,00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Dofinansowanie do wykonania dokumentacji dla modernizacji Domu Ludowego w miejscowości Otfinów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FS 25 Modernizacja Domu Ludowego w Otfinowie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154 000,00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Rozbudowa, nadbudowa, przebudowa Gminnego Centrum Kultury w Żabnie – dokumentacja projektowa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100 000,00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Wykonanie dokumentacji Modernizacja Domu Ludowego w </w:t>
            </w:r>
            <w:proofErr w:type="spellStart"/>
            <w:r>
              <w:rPr>
                <w:sz w:val="16"/>
              </w:rPr>
              <w:t>miescowości</w:t>
            </w:r>
            <w:proofErr w:type="spellEnd"/>
            <w:r>
              <w:rPr>
                <w:sz w:val="16"/>
              </w:rPr>
              <w:t xml:space="preserve"> Otfinów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80 000,00</w:t>
            </w:r>
          </w:p>
        </w:tc>
      </w:tr>
      <w:tr w:rsidR="00631F69">
        <w:trPr>
          <w:trHeight w:val="567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6300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na pomoc finansową udzielaną między jednostkami samorządu terytorialnego na dofinansowanie własnych zadań inwestycyjnych i zakupów inwestycyjnych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pomieszczeń w budynku Centrum Kulturalno-Oświatowo-Sportowym KOS w Łęgu Tarnowskim - Małopolskie świetlice wiejskie 2025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Ochrona zabytków i opieka nad zabytkami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1 059 941,00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706 514,00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przydrożnej kapliczki z figurą NMP w Łęgu Tarnowskim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zespołu pałacowo-parkowego w Łęgu Tarnowskim - Fundusz Przeciwdziałania Covid-19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651 514,00</w:t>
            </w:r>
          </w:p>
        </w:tc>
      </w:tr>
      <w:tr w:rsidR="00631F69">
        <w:trPr>
          <w:trHeight w:val="683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6570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celowa przekazana z budżetu na finansowanie lub dofinansowanie zadań inwestycyjnych obiektów zabytkowych jednostkom niezaliczanym do sektora finansów publicznych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Konserwacja techniczna polichromii sklepienia nawy głównej Kościoła pw. Oczyszczenia Najświętszej Marii Panny w Odporyszowie - Fundusz Przeciwdziałania Covid-19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926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Kultura fizyczna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2 248 937,22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92601</w:t>
            </w: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Obiekty sportowe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1 743 937,22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1 743 937,22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Budowa boiska sportowego wielofunkcyjnego wraz z infrastrukturą towarzyszącą w Żabnie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345 399,22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– boisko boczne w miejscowości Odporyszów - MIRS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188 400,00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kompleksu sportowego „Orlik 2012” przy Szkole Podstawowej w Żabnie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1 009 138,00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łazienki na parterze w budynku Klubu Sportowego POLAN Żabno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wnętrza budynku MLKS Polan Żabno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40 000,00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Opracowanie dokumentacji projektowo-kosztorysowej na „Modernizację istniejącego boiska sportowego na dz. nr. 166 w Pierszycach”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16 000,00</w:t>
            </w:r>
          </w:p>
        </w:tc>
      </w:tr>
      <w:tr w:rsidR="00631F69">
        <w:trPr>
          <w:trHeight w:val="390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9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Zadania w zakresie kultury fizycznej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6050</w:t>
            </w: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631F69">
        <w:trPr>
          <w:trHeight w:val="274"/>
        </w:trPr>
        <w:tc>
          <w:tcPr>
            <w:tcW w:w="6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46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Modernizacja boiska sportowego przy Szkole Podstawowej w Otfinowie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505 000,00</w:t>
            </w:r>
          </w:p>
        </w:tc>
      </w:tr>
      <w:tr w:rsidR="00631F69">
        <w:trPr>
          <w:trHeight w:val="278"/>
        </w:trPr>
        <w:tc>
          <w:tcPr>
            <w:tcW w:w="9000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11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23 178 662,09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31F6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631F6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uchwały Nr XX/299/25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10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Przychody i rozchody budżetu w 2025r.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64"/>
        <w:gridCol w:w="2606"/>
        <w:gridCol w:w="2606"/>
      </w:tblGrid>
      <w:tr w:rsidR="00631F69">
        <w:trPr>
          <w:trHeight w:val="687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Treść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8"/>
                <w:u w:color="000000"/>
              </w:rPr>
              <w:t xml:space="preserve">Klasyfikacja </w:t>
            </w:r>
            <w:r>
              <w:rPr>
                <w:b/>
                <w:color w:val="000000"/>
                <w:sz w:val="18"/>
                <w:u w:color="000000"/>
              </w:rPr>
              <w:br/>
              <w:t>§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</w:t>
            </w:r>
          </w:p>
        </w:tc>
      </w:tr>
      <w:tr w:rsidR="00631F69">
        <w:trPr>
          <w:trHeight w:val="274"/>
        </w:trPr>
        <w:tc>
          <w:tcPr>
            <w:tcW w:w="7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</w:tr>
      <w:tr w:rsidR="00631F69">
        <w:trPr>
          <w:trHeight w:val="274"/>
        </w:trPr>
        <w:tc>
          <w:tcPr>
            <w:tcW w:w="48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8 256 362,99</w:t>
            </w:r>
          </w:p>
        </w:tc>
      </w:tr>
      <w:tr w:rsidR="00631F69">
        <w:trPr>
          <w:trHeight w:val="61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Przychody ze spłat pożyczek udzielonych na finansowanie zadań realizowanych z udziałem środków </w:t>
            </w:r>
            <w:proofErr w:type="spellStart"/>
            <w:r>
              <w:rPr>
                <w:sz w:val="16"/>
              </w:rPr>
              <w:t>pochodzacych</w:t>
            </w:r>
            <w:proofErr w:type="spellEnd"/>
            <w:r>
              <w:rPr>
                <w:sz w:val="16"/>
              </w:rPr>
              <w:t xml:space="preserve"> z budżetu Unii Europejskiej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31F69">
        <w:trPr>
          <w:trHeight w:val="1167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65 204,00</w:t>
            </w:r>
          </w:p>
        </w:tc>
      </w:tr>
      <w:tr w:rsidR="00631F69">
        <w:trPr>
          <w:trHeight w:val="983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jednostek samorządu terytorialnego z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906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835 240,00</w:t>
            </w:r>
          </w:p>
        </w:tc>
      </w:tr>
      <w:tr w:rsidR="00631F69">
        <w:trPr>
          <w:trHeight w:val="432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Wolne środki, o których mowa w art. 217 ust.2 pkt 6 ustawy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950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2 604 449,00</w:t>
            </w:r>
          </w:p>
        </w:tc>
      </w:tr>
      <w:tr w:rsidR="00631F69">
        <w:trPr>
          <w:trHeight w:val="432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Przychody z zaciągniętych pożyczek i kredytów na rynku krajowym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952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4 501 469,99</w:t>
            </w:r>
          </w:p>
        </w:tc>
      </w:tr>
      <w:tr w:rsidR="00631F69">
        <w:trPr>
          <w:trHeight w:val="274"/>
        </w:trPr>
        <w:tc>
          <w:tcPr>
            <w:tcW w:w="4800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3 975 201,99</w:t>
            </w:r>
          </w:p>
        </w:tc>
      </w:tr>
      <w:tr w:rsidR="00631F69">
        <w:trPr>
          <w:trHeight w:val="615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Pożyczki udzielone na finansowanie zadań realizowanych z udziałem środków </w:t>
            </w:r>
            <w:proofErr w:type="spellStart"/>
            <w:r>
              <w:rPr>
                <w:sz w:val="16"/>
              </w:rPr>
              <w:t>pochodzacych</w:t>
            </w:r>
            <w:proofErr w:type="spellEnd"/>
            <w:r>
              <w:rPr>
                <w:sz w:val="16"/>
              </w:rPr>
              <w:t xml:space="preserve"> z budżetu Unii Europejskiej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962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250 000,00</w:t>
            </w:r>
          </w:p>
        </w:tc>
      </w:tr>
      <w:tr w:rsidR="00631F69">
        <w:trPr>
          <w:trHeight w:val="432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Wcześniejsza spłata istniejącego długu jednostek samorządu terytorialnego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965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1 550 000,00</w:t>
            </w:r>
          </w:p>
        </w:tc>
      </w:tr>
      <w:tr w:rsidR="00631F69">
        <w:trPr>
          <w:trHeight w:val="244"/>
        </w:trPr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Spłaty otrzymanych krajowych pożyczek i kredytów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992</w:t>
            </w:r>
          </w:p>
        </w:tc>
        <w:tc>
          <w:tcPr>
            <w:tcW w:w="24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2 175 201,99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31F6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631F6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534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uchwały Nr XX/299/25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10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Wydatki jednostek pomocniczych gminy realizujące zadania w ramach Funduszu Sołeckiego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"/>
        <w:gridCol w:w="1219"/>
        <w:gridCol w:w="1125"/>
        <w:gridCol w:w="3734"/>
        <w:gridCol w:w="547"/>
        <w:gridCol w:w="750"/>
        <w:gridCol w:w="938"/>
        <w:gridCol w:w="1172"/>
        <w:gridCol w:w="594"/>
      </w:tblGrid>
      <w:tr w:rsidR="00631F69">
        <w:trPr>
          <w:trHeight w:val="1500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Lp.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sołectwa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Środki z art.2 ust.1 ustawy z 21 lutego 2014 o Funduszu Sołeckim</w:t>
            </w:r>
          </w:p>
        </w:tc>
        <w:tc>
          <w:tcPr>
            <w:tcW w:w="3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Nazwa zadania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Dział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Rozdział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Rodzaj wydatków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Kwota ogółem (kwota zadania)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§</w:t>
            </w:r>
          </w:p>
        </w:tc>
      </w:tr>
      <w:tr w:rsidR="00631F69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Bobrowniki Wielkie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47 260,00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strojów ludowych dla zespołu folklorystycznego Bobrowianie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92195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budynku - Centrum Kulturalne Wsi Bobrowniki Wielkie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stołów i ławek do altany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8 000,00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75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monitoringu na boisku sportowym przy Szkole Podstawowej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92601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i umundurowania dla Ochotniczej Straży Pożarnej w Bobrownikach Wielkich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72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sieci oświetlenia ulicznego ul. Nowe Osiedle w Bobrownikach Wielkich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2 260,00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492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Chorążec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Uporządkowanie i zagospodarowanie terenu wokół budynku Domu Ludowego w Chorążcu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19 415,00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631F69">
        <w:trPr>
          <w:trHeight w:val="570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Czyżów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i malowanie elewacji budynku Domu Ludowego w Czyżowie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14 964,00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631F69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Fiuk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Rozbudowa sieci oświetlenia ulicznego w ciągu </w:t>
            </w:r>
            <w:proofErr w:type="spellStart"/>
            <w:r>
              <w:rPr>
                <w:sz w:val="18"/>
              </w:rPr>
              <w:t>drgoi</w:t>
            </w:r>
            <w:proofErr w:type="spellEnd"/>
            <w:r>
              <w:rPr>
                <w:sz w:val="18"/>
              </w:rPr>
              <w:t xml:space="preserve"> gminnej nr K203531 w </w:t>
            </w:r>
            <w:proofErr w:type="spellStart"/>
            <w:r>
              <w:rPr>
                <w:sz w:val="18"/>
              </w:rPr>
              <w:t>msc</w:t>
            </w:r>
            <w:proofErr w:type="spellEnd"/>
            <w:r>
              <w:rPr>
                <w:sz w:val="18"/>
              </w:rPr>
              <w:t>. Sieradza-Fiuk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12 700,00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drzwi wejściowych  montaż regałów w Domu Ludowym w m. Sieradza - Fiuk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11 735,00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631F69">
        <w:trPr>
          <w:trHeight w:val="480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Goruszów</w:t>
            </w:r>
            <w:proofErr w:type="spellEnd"/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Dofinansowanie do remontu drogi gminnej na części działki nr 61 w </w:t>
            </w:r>
            <w:proofErr w:type="spellStart"/>
            <w:r>
              <w:rPr>
                <w:sz w:val="18"/>
              </w:rPr>
              <w:t>msc</w:t>
            </w:r>
            <w:proofErr w:type="spellEnd"/>
            <w:r>
              <w:rPr>
                <w:sz w:val="18"/>
              </w:rPr>
              <w:t xml:space="preserve">. </w:t>
            </w:r>
            <w:proofErr w:type="spellStart"/>
            <w:r>
              <w:rPr>
                <w:sz w:val="18"/>
              </w:rPr>
              <w:t>Goruszów</w:t>
            </w:r>
            <w:proofErr w:type="spellEnd"/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13 686,00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631F69">
        <w:trPr>
          <w:trHeight w:val="480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Gorzyce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42 477,00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utwardzonego placu rekreacyjnego na dz. nr 956/2 w Gorzycach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42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dla Domu Ludowego w Gorzycach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18 477,00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705"/>
        </w:trPr>
        <w:tc>
          <w:tcPr>
            <w:tcW w:w="33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Ilkowice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zadania pn. „Wykonanie dokumentacji dla modernizacji Domu Ludowego w miejscowości Ilkowice"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492"/>
        </w:trPr>
        <w:tc>
          <w:tcPr>
            <w:tcW w:w="33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1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Janikowice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Domu Ludowym w Janikowicach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16 101,00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631F69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Kłyż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24 956,00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Opracowanie dokumentacji dla modernizacji pomieszczeń w Domu Ludowym w </w:t>
            </w:r>
            <w:proofErr w:type="spellStart"/>
            <w:r>
              <w:rPr>
                <w:sz w:val="18"/>
              </w:rPr>
              <w:t>Kłyżu</w:t>
            </w:r>
            <w:proofErr w:type="spellEnd"/>
            <w:r>
              <w:rPr>
                <w:sz w:val="18"/>
              </w:rPr>
              <w:t>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14 000,00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stołów i ławek do altany obok Domu Ludowego w </w:t>
            </w:r>
            <w:proofErr w:type="spellStart"/>
            <w:r>
              <w:rPr>
                <w:sz w:val="18"/>
              </w:rPr>
              <w:t>Kłyżu</w:t>
            </w:r>
            <w:proofErr w:type="spellEnd"/>
            <w:r>
              <w:rPr>
                <w:sz w:val="18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7 956,00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stelaży stołów do pomieszczeń w Domu Ludowym w </w:t>
            </w:r>
            <w:proofErr w:type="spellStart"/>
            <w:r>
              <w:rPr>
                <w:sz w:val="18"/>
              </w:rPr>
              <w:t>Kłyżu</w:t>
            </w:r>
            <w:proofErr w:type="spellEnd"/>
          </w:p>
        </w:tc>
        <w:tc>
          <w:tcPr>
            <w:tcW w:w="5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48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Łęg Tarnowski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do utrzymania zieleni w sołectwie Łęg Tarnowski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6060</w:t>
            </w:r>
          </w:p>
        </w:tc>
      </w:tr>
      <w:tr w:rsidR="00631F69">
        <w:trPr>
          <w:trHeight w:val="48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wyposażenia świetlicy wiejskiej w budynku KOS w Łęgu Tarnowskim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58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11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Nieciecza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41 814,00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Przebudowa drogi gminnej K203548 w km 0+169 w </w:t>
            </w:r>
            <w:proofErr w:type="spellStart"/>
            <w:r>
              <w:rPr>
                <w:sz w:val="18"/>
              </w:rPr>
              <w:t>msc</w:t>
            </w:r>
            <w:proofErr w:type="spellEnd"/>
            <w:r>
              <w:rPr>
                <w:sz w:val="18"/>
              </w:rPr>
              <w:t>. Nieciecza wraz z niezbędną infrastrukturą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13 350,00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zagospodarowania dz. nr 1357 w m. Nieciecza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28 464,00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55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Niedomice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utrzymania terenów zielonych w sołectwie Niedomice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bieżace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10 000,00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631F69">
        <w:trPr>
          <w:trHeight w:val="465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Dofinansowanie do </w:t>
            </w:r>
            <w:proofErr w:type="spellStart"/>
            <w:r>
              <w:rPr>
                <w:sz w:val="18"/>
              </w:rPr>
              <w:t>moderizacji</w:t>
            </w:r>
            <w:proofErr w:type="spellEnd"/>
            <w:r>
              <w:rPr>
                <w:sz w:val="18"/>
              </w:rPr>
              <w:t xml:space="preserve"> placu </w:t>
            </w:r>
            <w:proofErr w:type="spellStart"/>
            <w:r>
              <w:rPr>
                <w:sz w:val="18"/>
              </w:rPr>
              <w:t>tarowego</w:t>
            </w:r>
            <w:proofErr w:type="spellEnd"/>
            <w:r>
              <w:rPr>
                <w:sz w:val="18"/>
              </w:rPr>
              <w:t xml:space="preserve"> na dz. 755/43 w Niedomicach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37 355,00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57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Odporyszów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47 355,00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pomieszczeń w budynku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12 855,00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8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Zakup </w:t>
            </w:r>
            <w:proofErr w:type="spellStart"/>
            <w:r>
              <w:rPr>
                <w:sz w:val="18"/>
              </w:rPr>
              <w:t>mateiałów</w:t>
            </w:r>
            <w:proofErr w:type="spellEnd"/>
            <w:r>
              <w:rPr>
                <w:sz w:val="18"/>
              </w:rPr>
              <w:t xml:space="preserve"> do remontu pomieszczeń remizy Ochotniczej Straży Pożarnej w Odporyszowie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3 000,00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Doposażenie jednostki Ochotniczej Straży Pożarnej w Odporyszowie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43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Koszenie terenów zielonych w sołectwie Odporyszów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631F69">
        <w:trPr>
          <w:trHeight w:val="66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Otfinów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43 851,00</w:t>
            </w: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wykonania dokumentacji dla modernizacji Domu Ludowego w miejscowości Otfinów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92109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40 000,00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31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Utrzymanie </w:t>
            </w:r>
            <w:proofErr w:type="spellStart"/>
            <w:r>
              <w:rPr>
                <w:sz w:val="18"/>
              </w:rPr>
              <w:t>terenow</w:t>
            </w:r>
            <w:proofErr w:type="spellEnd"/>
            <w:r>
              <w:rPr>
                <w:sz w:val="18"/>
              </w:rPr>
              <w:t xml:space="preserve"> zielonych w Otfinowie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3 851,00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4170</w:t>
            </w:r>
          </w:p>
        </w:tc>
      </w:tr>
      <w:tr w:rsidR="00631F69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Pasieka Otfinowska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28 413,00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Utrzymanie terenów zielonych w sołectwie Pasieka Otfinowska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90004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15 000,00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631F69">
        <w:trPr>
          <w:trHeight w:val="54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w remizie Ochotniczej Straży Pożarnej w Pasiece Otfinowskiej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13 413,00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631F69">
        <w:trPr>
          <w:trHeight w:val="540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16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Pierszyce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21 357,00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Wymiana orynnowania na budynku Domu Ludowego w Pierszycach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12 000,00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631F69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Wykonanie nowej stolarki okiennej i drzwiowej do kapliczki w Pierszycach dz. 162/5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92120</w:t>
            </w:r>
          </w:p>
        </w:tc>
        <w:tc>
          <w:tcPr>
            <w:tcW w:w="9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9 357,00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631F69">
        <w:trPr>
          <w:trHeight w:val="49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Podlesie Dębowe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18 800,00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3 szt. lamp solarnych do oświetlenia placu Domu Ludowego w Podlesiu Dębowym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70005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510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ulicznego przy dz. nr 36 w Podlesiu Dębowym </w:t>
            </w: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17 800,00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525"/>
        </w:trPr>
        <w:tc>
          <w:tcPr>
            <w:tcW w:w="33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17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Siedliszowice</w:t>
            </w:r>
          </w:p>
        </w:tc>
        <w:tc>
          <w:tcPr>
            <w:tcW w:w="108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29 644,00</w:t>
            </w: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mundurów galowych dla Ochotniczej Straży Pożarnej w Siedliszowicach 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proofErr w:type="spellStart"/>
            <w:r>
              <w:rPr>
                <w:sz w:val="18"/>
              </w:rPr>
              <w:t>biezące</w:t>
            </w:r>
            <w:proofErr w:type="spellEnd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2 500,00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480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masztu przy Domu Ludowym w Siedliszowicach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70095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631F69">
        <w:trPr>
          <w:trHeight w:val="525"/>
        </w:trPr>
        <w:tc>
          <w:tcPr>
            <w:tcW w:w="33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rozbudowy oświetlenia w m. Siedliszowice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90015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26 144,00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525"/>
        </w:trPr>
        <w:tc>
          <w:tcPr>
            <w:tcW w:w="33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Sieradza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45 082,00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i montaż klimatyzacji w budynku remizy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6 000,00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4300</w:t>
            </w:r>
          </w:p>
        </w:tc>
      </w:tr>
      <w:tr w:rsidR="00631F69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Zakup sprzętu dla Ochotniczej Straży Pożarnej w Sieradzy </w:t>
            </w:r>
          </w:p>
        </w:tc>
        <w:tc>
          <w:tcPr>
            <w:tcW w:w="5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2 375,00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4210</w:t>
            </w:r>
          </w:p>
        </w:tc>
      </w:tr>
      <w:tr w:rsidR="00631F69">
        <w:trPr>
          <w:trHeight w:val="52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Dofinansowanie do przebudowy drogi wewnętrznej na dz. 1156 w Sieradzy 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60017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majątkowe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18 107,00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6050</w:t>
            </w:r>
          </w:p>
        </w:tc>
      </w:tr>
      <w:tr w:rsidR="00631F69">
        <w:trPr>
          <w:trHeight w:val="495"/>
        </w:trPr>
        <w:tc>
          <w:tcPr>
            <w:tcW w:w="33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58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Remont pomieszczeń remizy Ochotniczej Straży Pożarnej w Sieradzy</w:t>
            </w:r>
          </w:p>
        </w:tc>
        <w:tc>
          <w:tcPr>
            <w:tcW w:w="5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</w:t>
            </w:r>
          </w:p>
        </w:tc>
        <w:tc>
          <w:tcPr>
            <w:tcW w:w="7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75412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bieżące</w:t>
            </w:r>
          </w:p>
        </w:tc>
        <w:tc>
          <w:tcPr>
            <w:tcW w:w="11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8"/>
              </w:rPr>
              <w:t>18 600,00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4270</w:t>
            </w:r>
          </w:p>
        </w:tc>
      </w:tr>
      <w:tr w:rsidR="00631F69">
        <w:trPr>
          <w:trHeight w:val="300"/>
        </w:trPr>
        <w:tc>
          <w:tcPr>
            <w:tcW w:w="33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Ogółem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358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621 675,00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631F6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631F6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1906" w:h="16838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uchwały Nr XX/299/25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10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Dotacje udzielane z budżetu Gminy Żabno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892"/>
        <w:gridCol w:w="4177"/>
        <w:gridCol w:w="1568"/>
        <w:gridCol w:w="1436"/>
        <w:gridCol w:w="1090"/>
        <w:gridCol w:w="1370"/>
        <w:gridCol w:w="1568"/>
        <w:gridCol w:w="1172"/>
        <w:gridCol w:w="1453"/>
      </w:tblGrid>
      <w:tr w:rsidR="00631F69" w:rsidTr="00A93B28">
        <w:trPr>
          <w:trHeight w:val="130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Dział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Rozdział</w:t>
            </w:r>
          </w:p>
        </w:tc>
        <w:tc>
          <w:tcPr>
            <w:tcW w:w="3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Podmioty otrzymujący dotację na realizacje zadań gminy</w:t>
            </w:r>
          </w:p>
        </w:tc>
        <w:tc>
          <w:tcPr>
            <w:tcW w:w="49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jednostek sektora </w:t>
            </w:r>
            <w:proofErr w:type="spellStart"/>
            <w:r>
              <w:rPr>
                <w:b/>
                <w:sz w:val="16"/>
              </w:rPr>
              <w:t>finansow</w:t>
            </w:r>
            <w:proofErr w:type="spellEnd"/>
            <w:r>
              <w:rPr>
                <w:b/>
                <w:sz w:val="16"/>
              </w:rPr>
              <w:t xml:space="preserve"> publicznych</w:t>
            </w:r>
          </w:p>
        </w:tc>
        <w:tc>
          <w:tcPr>
            <w:tcW w:w="3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 xml:space="preserve">Dotacje dla </w:t>
            </w:r>
            <w:proofErr w:type="spellStart"/>
            <w:r>
              <w:rPr>
                <w:b/>
                <w:sz w:val="16"/>
              </w:rPr>
              <w:t>pozostalych</w:t>
            </w:r>
            <w:proofErr w:type="spellEnd"/>
            <w:r>
              <w:rPr>
                <w:b/>
                <w:sz w:val="16"/>
              </w:rPr>
              <w:t xml:space="preserve"> jednostek</w:t>
            </w:r>
          </w:p>
        </w:tc>
      </w:tr>
      <w:tr w:rsidR="00631F69">
        <w:trPr>
          <w:trHeight w:val="289"/>
        </w:trPr>
        <w:tc>
          <w:tcPr>
            <w:tcW w:w="57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przedmiotowe</w:t>
            </w:r>
          </w:p>
        </w:tc>
        <w:tc>
          <w:tcPr>
            <w:tcW w:w="130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podmiotowe</w:t>
            </w:r>
          </w:p>
        </w:tc>
        <w:tc>
          <w:tcPr>
            <w:tcW w:w="223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  <w:tc>
          <w:tcPr>
            <w:tcW w:w="14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podmiotowa</w:t>
            </w:r>
          </w:p>
        </w:tc>
        <w:tc>
          <w:tcPr>
            <w:tcW w:w="2385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celowe</w:t>
            </w:r>
          </w:p>
        </w:tc>
      </w:tr>
      <w:tr w:rsidR="00631F69" w:rsidTr="00A93B28">
        <w:trPr>
          <w:trHeight w:val="70"/>
        </w:trPr>
        <w:tc>
          <w:tcPr>
            <w:tcW w:w="57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79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  <w:tc>
          <w:tcPr>
            <w:tcW w:w="14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inwestycyjne</w:t>
            </w:r>
          </w:p>
        </w:tc>
      </w:tr>
      <w:tr w:rsidR="00631F69" w:rsidTr="00A93B28">
        <w:trPr>
          <w:trHeight w:val="154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01095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579 120,00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Wpłaty gminy na rzecz Związków Gmin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195 750,00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500 000,00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 w:rsidTr="00A93B28">
        <w:trPr>
          <w:trHeight w:val="502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Województwa Małopolskiego - "Wykonanie dedykowanego doświetlenia przejścia dla pieszych w km 2+425 odcinka drogi wojewódzkiej nr 975 w m. Żabno ul. Dąbrowskiego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 w:rsidTr="00A93B28">
        <w:trPr>
          <w:trHeight w:val="611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Dofinansowanie dla Starostwa Powiatowego w Tarnowie - "Rozbudowa drogi powiatowej ul. Jana Pawła II w Odporyszowie polegająca na modernizacji oraz budowie nowego chodnika"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161 906,00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 w:rsidTr="00A93B28">
        <w:trPr>
          <w:trHeight w:val="141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310 989,00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 w:rsidTr="00A93B28">
        <w:trPr>
          <w:trHeight w:val="86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60017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62 072,00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6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60020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75412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Jednostki Ochotniczych Straży Pożarnych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251 000,00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</w:tr>
      <w:tr w:rsidR="00631F69">
        <w:trPr>
          <w:trHeight w:val="518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80101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3 947 338,26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Gminy, do których uczęszczają uczniowie przedszkoli z terenu Gminy Żabno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220 000,00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1 590 859,00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1 730 382,00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43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80115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dla Powiatu Tarnowskiego na dofinansowanie utrzymania hali sportowej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7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Niepubliczne jednostki systemu oświaty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37 000,00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143 000,00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534 737,00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80153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Publiczne jednostki systemu oświaty nie prowadzone przez Gminę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20 187,78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69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lastRenderedPageBreak/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85149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Dotacje dla Powiatu Tarnowskiego na dofinansowanie programów zdrowotnych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10 000,00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3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85154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Pozostałe organizacje </w:t>
            </w:r>
            <w:proofErr w:type="spellStart"/>
            <w:r>
              <w:rPr>
                <w:sz w:val="16"/>
              </w:rPr>
              <w:t>realizujace</w:t>
            </w:r>
            <w:proofErr w:type="spellEnd"/>
            <w:r>
              <w:rPr>
                <w:sz w:val="16"/>
              </w:rPr>
              <w:t xml:space="preserve">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72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85395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 xml:space="preserve">Dotacja dla Gminy Tarnów w ramach wsparcia opiekunów nieformalnych osób niesamodzielnych </w:t>
            </w:r>
            <w:r>
              <w:rPr>
                <w:color w:val="000000"/>
                <w:sz w:val="16"/>
                <w:u w:color="000000"/>
              </w:rPr>
              <w:br/>
              <w:t>w subregionie tarnowskim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42 251,00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52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90002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5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90003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458 738,00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555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90004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 Gminny Zakład Gospodarki Komunalnej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348 201,00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48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90005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Dotacja wymiana </w:t>
            </w:r>
            <w:proofErr w:type="spellStart"/>
            <w:r>
              <w:rPr>
                <w:sz w:val="16"/>
              </w:rPr>
              <w:t>piecy</w:t>
            </w:r>
            <w:proofErr w:type="spellEnd"/>
            <w:r>
              <w:rPr>
                <w:sz w:val="16"/>
              </w:rPr>
              <w:t xml:space="preserve"> pozaklasowych - wymiana kotłów w gospodarstwach domowych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112 000,00</w:t>
            </w:r>
          </w:p>
        </w:tc>
      </w:tr>
      <w:tr w:rsidR="00631F69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92109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Gminne Centrum Kultury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1 995 000,00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92116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Miejsko-Gminna Biblioteka Publiczna w Żabnie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1 136 000,00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92120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Dotacja na ochronę zabytków - parafia Odporyszów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353 427,00</w:t>
            </w:r>
          </w:p>
        </w:tc>
      </w:tr>
      <w:tr w:rsidR="00631F69">
        <w:trPr>
          <w:trHeight w:val="45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Organizacje prowadzące działalność pożytku publicznego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30 000,00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92605</w:t>
            </w: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6"/>
              </w:rPr>
              <w:t>Pozostałe organizacje realizujące zadania gminy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544 000,00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1 750 000,00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3 131 000,00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262 001,00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1 261 026,00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8 223 504,04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955 000,00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16"/>
              </w:rPr>
              <w:t>479 427,00</w:t>
            </w: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16 061 958,04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24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w tym bieżące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14 321 505,04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31F69">
        <w:trPr>
          <w:trHeight w:val="300"/>
        </w:trPr>
        <w:tc>
          <w:tcPr>
            <w:tcW w:w="570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3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1 740 453,00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31F6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631F6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6838" w:h="11906" w:orient="landscape"/>
          <w:pgMar w:top="850" w:right="850" w:bottom="850" w:left="85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after="120"/>
        <w:ind w:left="1027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uchwały Nr XX/299/25</w:t>
      </w:r>
      <w:r>
        <w:rPr>
          <w:color w:val="000000"/>
          <w:u w:color="000000"/>
        </w:rPr>
        <w:br/>
        <w:t>Rady Miejskiej w Żabnie</w:t>
      </w:r>
      <w:r>
        <w:rPr>
          <w:color w:val="000000"/>
          <w:u w:color="000000"/>
        </w:rPr>
        <w:br/>
        <w:t>z dnia 10 grudnia 2025 r.</w:t>
      </w:r>
    </w:p>
    <w:p w:rsidR="00A77B3E" w:rsidRDefault="00000000">
      <w:pPr>
        <w:keepNext/>
        <w:spacing w:before="240" w:after="36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Plan przychodów i kosztów Miejsko Gminnego Zakładu Gospodarki Komunalnej w Żabnie na rok 2025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913"/>
        <w:gridCol w:w="4389"/>
        <w:gridCol w:w="1573"/>
        <w:gridCol w:w="1683"/>
        <w:gridCol w:w="1510"/>
        <w:gridCol w:w="1510"/>
        <w:gridCol w:w="1557"/>
        <w:gridCol w:w="1557"/>
      </w:tblGrid>
      <w:tr w:rsidR="00631F69">
        <w:trPr>
          <w:trHeight w:val="30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środków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 tym: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 tym: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Stan środków</w:t>
            </w:r>
          </w:p>
        </w:tc>
      </w:tr>
      <w:tr w:rsidR="00631F69">
        <w:trPr>
          <w:trHeight w:val="312"/>
        </w:trPr>
        <w:tc>
          <w:tcPr>
            <w:tcW w:w="630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Dział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41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obrotowych</w:t>
            </w:r>
          </w:p>
        </w:tc>
        <w:tc>
          <w:tcPr>
            <w:tcW w:w="160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Przychody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dotacje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dotacje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Koszty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obrotowych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na </w:t>
            </w:r>
            <w:proofErr w:type="spellStart"/>
            <w:r>
              <w:rPr>
                <w:b/>
                <w:sz w:val="20"/>
              </w:rPr>
              <w:t>pocztek</w:t>
            </w:r>
            <w:proofErr w:type="spellEnd"/>
            <w:r>
              <w:rPr>
                <w:b/>
                <w:sz w:val="20"/>
              </w:rPr>
              <w:t xml:space="preserve"> roku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inwestycyjne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przedmiotowe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 koniec roku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Rolnictwo i łowiectwo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 -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579 120,00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 579 120,00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579 120,00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 -  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01095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579 120,00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579 120,00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579 120,00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 -  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 -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557 104,00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 393 061,00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327 683,00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229 421,00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60013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publiczne wojewódzkie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21 104,00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 9 083,00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12 021,00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publiczne gminne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380 000,00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 310 989,00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212 600,00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 167 400,00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60017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wewnętrzne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100 000,00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 62 072,00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75 000,00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25 000,00 </w:t>
            </w:r>
          </w:p>
        </w:tc>
      </w:tr>
      <w:tr w:rsidR="00631F69">
        <w:trPr>
          <w:trHeight w:val="87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60020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Funkcjonowanie przystanków komunikacyjnych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20 000,00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20 000,00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10 000,00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10 000,00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60095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36 000,00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21 000,00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15 000,00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Gosp. mieszkaniowa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 - 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135 000,00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 126 000,00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 9 000,00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mieszkaniowa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 -  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70007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Gospodarowanie mieszkaniowym zasobem gminy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135 000,00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126 000,00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9 000,00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Działalność usługowa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 24 600,00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 4 500,00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20 100,00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71035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Cmentarz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24 600,00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4 500,00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20 100,00 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853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działania w zakresie opieki społecznej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                   -  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85395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 -  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komunalna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15 218,00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 3 447 900,00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 1 356 939,00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 3 718 400,00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-     255 282,00 </w:t>
            </w:r>
          </w:p>
        </w:tc>
      </w:tr>
      <w:tr w:rsidR="00631F69">
        <w:trPr>
          <w:trHeight w:val="315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ściekowa i ochrona wód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 47 300,00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21 500,00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25 800,00 </w:t>
            </w:r>
          </w:p>
        </w:tc>
      </w:tr>
      <w:tr w:rsidR="00631F69">
        <w:trPr>
          <w:trHeight w:val="315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odpadami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 15 218,00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 2 695 600,00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 550 000,00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 1 296 250,00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 1 414 568,00 </w:t>
            </w:r>
          </w:p>
        </w:tc>
      </w:tr>
      <w:tr w:rsidR="00631F69">
        <w:trPr>
          <w:trHeight w:val="315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90003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Oczyszczanie miast i wsi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 300 000,00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 458 738,00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58 000,00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 242 000,00 </w:t>
            </w:r>
          </w:p>
        </w:tc>
      </w:tr>
      <w:tr w:rsidR="00631F69">
        <w:trPr>
          <w:trHeight w:val="315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90004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Utrzymanie zieleni w miastach i gminach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400 000,00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348 201,00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67 000,00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 333 000,00 </w:t>
            </w:r>
          </w:p>
        </w:tc>
      </w:tr>
      <w:tr w:rsidR="00631F69">
        <w:trPr>
          <w:trHeight w:val="315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90017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Zakłady gospodarki komunalnej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 2 271 650,00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-  2 271 650,00 </w:t>
            </w:r>
          </w:p>
        </w:tc>
      </w:tr>
      <w:tr w:rsidR="00631F69">
        <w:trPr>
          <w:trHeight w:val="315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   5 000,00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   4 000,00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          1 000,00 </w:t>
            </w:r>
          </w:p>
        </w:tc>
      </w:tr>
      <w:tr w:rsidR="00631F69">
        <w:trPr>
          <w:trHeight w:val="315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92601</w:t>
            </w: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sportowe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    - 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         - 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                -  </w:t>
            </w:r>
          </w:p>
        </w:tc>
      </w:tr>
      <w:tr w:rsidR="00631F69">
        <w:trPr>
          <w:trHeight w:val="300"/>
        </w:trPr>
        <w:tc>
          <w:tcPr>
            <w:tcW w:w="630" w:type="dxa"/>
            <w:tcBorders>
              <w:top w:val="nil"/>
              <w:left w:val="single" w:sz="2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1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   Razem 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 15 218,00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 4 743 724,00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 579 120,00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 1 750 000,00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 4 755 703,00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          3 239,00 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9"/>
        <w:gridCol w:w="7569"/>
      </w:tblGrid>
      <w:tr w:rsidR="00631F69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631F69">
            <w:pPr>
              <w:keepNext/>
              <w:keepLines/>
              <w:jc w:val="left"/>
              <w:rPr>
                <w:color w:val="000000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31F69" w:rsidRDefault="00000000">
            <w:pPr>
              <w:keepNext/>
              <w:keepLines/>
              <w:spacing w:after="80"/>
              <w:jc w:val="center"/>
              <w:rPr>
                <w:color w:val="000000"/>
              </w:rPr>
            </w:pPr>
            <w:r>
              <w:rPr>
                <w:color w:val="000000"/>
              </w:rPr>
              <w:t>Przewodniczący Rady Miejskiej w Żabnie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br/>
            </w:r>
            <w:r>
              <w:rPr>
                <w:b/>
              </w:rPr>
              <w:t>mgr Krzysztof Wójcik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13"/>
      <w:endnotePr>
        <w:numFmt w:val="decimal"/>
      </w:endnotePr>
      <w:pgSz w:w="16838" w:h="11906" w:orient="landscape"/>
      <w:pgMar w:top="850" w:right="850" w:bottom="850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0403" w:rsidRDefault="00E00403">
      <w:r>
        <w:separator/>
      </w:r>
    </w:p>
  </w:endnote>
  <w:endnote w:type="continuationSeparator" w:id="0">
    <w:p w:rsidR="00E00403" w:rsidRDefault="00E0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31F69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25EECEDB-9779-4477-8BCA-700909A7B0AD.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631F69">
          <w:pPr>
            <w:jc w:val="right"/>
            <w:rPr>
              <w:sz w:val="18"/>
            </w:rPr>
          </w:pPr>
        </w:p>
      </w:tc>
    </w:tr>
  </w:tbl>
  <w:p w:rsidR="00631F69" w:rsidRDefault="00631F69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631F69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25EECEDB-9779-4477-8BCA-700909A7B0AD.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631F69">
          <w:pPr>
            <w:jc w:val="right"/>
            <w:rPr>
              <w:sz w:val="18"/>
            </w:rPr>
          </w:pPr>
        </w:p>
      </w:tc>
    </w:tr>
  </w:tbl>
  <w:p w:rsidR="00631F69" w:rsidRDefault="00631F69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631F69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25EECEDB-9779-4477-8BCA-700909A7B0AD.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631F69">
          <w:pPr>
            <w:jc w:val="right"/>
            <w:rPr>
              <w:sz w:val="18"/>
            </w:rPr>
          </w:pPr>
        </w:p>
      </w:tc>
    </w:tr>
  </w:tbl>
  <w:p w:rsidR="00631F69" w:rsidRDefault="00631F69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31F69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25EECEDB-9779-4477-8BCA-700909A7B0AD.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631F69">
          <w:pPr>
            <w:jc w:val="right"/>
            <w:rPr>
              <w:sz w:val="18"/>
            </w:rPr>
          </w:pPr>
        </w:p>
      </w:tc>
    </w:tr>
  </w:tbl>
  <w:p w:rsidR="00631F69" w:rsidRDefault="00631F69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31F69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25EECEDB-9779-4477-8BCA-700909A7B0AD.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631F69">
          <w:pPr>
            <w:jc w:val="right"/>
            <w:rPr>
              <w:sz w:val="18"/>
            </w:rPr>
          </w:pPr>
        </w:p>
      </w:tc>
    </w:tr>
  </w:tbl>
  <w:p w:rsidR="00631F69" w:rsidRDefault="00631F69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631F69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25EECEDB-9779-4477-8BCA-700909A7B0AD.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631F69">
          <w:pPr>
            <w:jc w:val="right"/>
            <w:rPr>
              <w:sz w:val="18"/>
            </w:rPr>
          </w:pPr>
        </w:p>
      </w:tc>
    </w:tr>
  </w:tbl>
  <w:p w:rsidR="00631F69" w:rsidRDefault="00631F69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631F69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25EECEDB-9779-4477-8BCA-700909A7B0AD.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631F69">
          <w:pPr>
            <w:jc w:val="right"/>
            <w:rPr>
              <w:sz w:val="18"/>
            </w:rPr>
          </w:pPr>
        </w:p>
      </w:tc>
    </w:tr>
  </w:tbl>
  <w:p w:rsidR="00631F69" w:rsidRDefault="00631F69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063"/>
      <w:gridCol w:w="3143"/>
    </w:tblGrid>
    <w:tr w:rsidR="00631F69">
      <w:tc>
        <w:tcPr>
          <w:tcW w:w="10092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25EECEDB-9779-4477-8BCA-700909A7B0AD. Podpisany</w:t>
          </w:r>
        </w:p>
      </w:tc>
      <w:tc>
        <w:tcPr>
          <w:tcW w:w="5046" w:type="dxa"/>
          <w:tcBorders>
            <w:top w:val="nil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31F69" w:rsidRDefault="00631F69">
          <w:pPr>
            <w:jc w:val="right"/>
            <w:rPr>
              <w:sz w:val="18"/>
            </w:rPr>
          </w:pPr>
        </w:p>
      </w:tc>
    </w:tr>
  </w:tbl>
  <w:p w:rsidR="00631F69" w:rsidRDefault="00631F69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0403" w:rsidRDefault="00E00403">
      <w:r>
        <w:separator/>
      </w:r>
    </w:p>
  </w:footnote>
  <w:footnote w:type="continuationSeparator" w:id="0">
    <w:p w:rsidR="00E00403" w:rsidRDefault="00E00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4B46F3"/>
    <w:rsid w:val="00631F69"/>
    <w:rsid w:val="00A77B3E"/>
    <w:rsid w:val="00A93B28"/>
    <w:rsid w:val="00CA2A55"/>
    <w:rsid w:val="00E00403"/>
    <w:rsid w:val="00FD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14EEA4"/>
  <w15:docId w15:val="{DCE8ED2D-E5FA-495B-B9FB-00F45B533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11042</Words>
  <Characters>66256</Characters>
  <Application>Microsoft Office Word</Application>
  <DocSecurity>0</DocSecurity>
  <Lines>552</Lines>
  <Paragraphs>154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XX/299/25 z dnia 10 grudnia 2025 r.</vt:lpstr>
      <vt:lpstr/>
    </vt:vector>
  </TitlesOfParts>
  <Company>Rada Miejska w Żabnie</Company>
  <LinksUpToDate>false</LinksUpToDate>
  <CharactersWithSpaces>77144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XX/299/25 z dnia 10 grudnia 2025 r.</dc:title>
  <dc:subject>w sprawie zmiany uchwały budżetowej Gminy Żabno na rok 2025^nr VIII/123/24 Rady Miejskiej w^Żabnie z^dnia 30^grudnia 2024^roku.</dc:subject>
  <dc:creator>Mateusz Libera</dc:creator>
  <cp:lastModifiedBy>Mateusz Libera</cp:lastModifiedBy>
  <cp:revision>3</cp:revision>
  <cp:lastPrinted>2025-12-11T10:09:00Z</cp:lastPrinted>
  <dcterms:created xsi:type="dcterms:W3CDTF">2025-12-11T11:06:00Z</dcterms:created>
  <dcterms:modified xsi:type="dcterms:W3CDTF">2025-12-11T11:54:00Z</dcterms:modified>
  <cp:category>Akt prawny</cp:category>
</cp:coreProperties>
</file>