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29 września 2025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XVIII/............./25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wyrażenia zgody na przejęcie przez Gminę Żabno zadania z zakresu Powiatu Tarnowskiego oraz zawarcia porozumienia pomiędzy jednostkami samorządu terytorialnego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art.8 ust.2a, art.18 ust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 samorządnie gminnym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pkt.3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sierpnia 2009r.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finansach publicznych (t.j. Dz.U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drogach publicznych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r., poz. 889) -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Wyrażą się zgodę na przejęcie do realizacji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zakresu Powiatu Tarnowskiego pn.:</w:t>
      </w:r>
    </w:p>
    <w:p w:rsidR="00A77B3E">
      <w:pPr>
        <w:keepNext w:val="0"/>
        <w:keepLines w:val="0"/>
        <w:spacing w:before="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„Budowa przejścia dla pieszych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 xml:space="preserve">obszarze oddziaływania na skrzyżowaniu ul. Jana Pawła II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w ciągu drogi powiatowej nr 1315K relacji Wielopole – Odporyszów – Breń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miejscowości Odporyszów, Gmina Żabno”.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przejęciem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Gminie Żabno została przyznana dotacja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Powiatu Tarnowskiego.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Koszty realizacji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będą pokryte oprócz dotacji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Powiatu Tarnowskiego –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wydatków budżetu Gminy Żabno.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zabezpieczy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swoim budżecie pozostałe środki finansowe niezbędne do wykonania zadań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jednak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mniej niż 50% łącznej wartości zadań.   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przejęcia zadań oraz finansowania określi porozumienie zawarte między Gminą Żabno,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Powiatem Tarnowskim.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 się zgodę na przekazanie całości wykonanych inwestycji na rzecz Powiatu Tarnowskiego.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XIV/201/25 Rady Miejskiej w Żabnie z dnia 11 czerwca 2025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sprawie wyrażenia zgody na przejęcie przez Gminę Żabno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zakresu Powiatu Tarnowskiego oraz zawarcia porozumienia pomiędzy jednostkami samorządu terytorialnego oraz udzielenia pomocy rzeczowej.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Gmina Żabno przygotowuje się do rozpoczęcia inwestycji realizowanej na podstawie porozumień między jednostkami samorządu terytorialnego. Przedmiotowa uchwała ma na celu przejęcie </w:t>
        <w:br/>
        <w:t xml:space="preserve">w zarząd odcinka drogi powiatowej w celu realizacji inwestycji pn.: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Budowa przejścia dla pieszych </w:t>
        <w:br/>
        <w:t>w obszarze oddziaływania na skrzyżowaniu ul. Jana Pawła 2 w ciągu drogi powiatowej nr 1315K relacji Wielopole – Odporyszów – Breń w miejscowości Odporyszów, Gmina Żabno.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0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Budowa przejścia dla pieszych w obszarze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oddziaływania na skrzyżowaniu ul. Jana </w:t>
        <w:br/>
        <w:t xml:space="preserve">Pawła 2 </w:t>
      </w:r>
      <w:r>
        <w:rPr>
          <w:color w:val="000000"/>
          <w:szCs w:val="20"/>
          <w:shd w:val="clear" w:color="auto" w:fill="FFFFFF"/>
          <w:lang w:val="en-US" w:eastAsia="en-US" w:bidi="en-US"/>
        </w:rPr>
        <w:t>pozwol</w:t>
      </w:r>
      <w:r>
        <w:rPr>
          <w:color w:val="000000"/>
          <w:szCs w:val="20"/>
          <w:shd w:val="clear" w:color="auto" w:fill="FFFFFF"/>
          <w:lang w:val="x-none" w:eastAsia="en-US" w:bidi="ar-SA"/>
        </w:rPr>
        <w:t>i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na przeniesienie ruchu pieszego na wyznaczony dla niego element drogi, co poprawi bezpieczeństwo ruchu wszystkich użytkowników, zmniejszy w znaczny sposób ilość zdarzeń drogowych z udziałem pieszych. Główne korzyści wynikające z realizacji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ych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inwestycji to zmniejszenie ryzyka wypadków z udziałem pieszych oraz podniesienie bezpieczeństwa i komfortu poruszania się pieszych przekraczających drogę powiatową.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uwagi na fakt, iż rozszerzono zakres zadania samej z dokumentacji projektowej również na fazę wykonawczą, to należy uchylić uchwałę Nr XIV/201/25 Rady Miejskiej w Żabnie z dnia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11 czerwca 2025 r. w sprawie wyrażenia zgody na przejęcie przez Gminę Żabno zadania z zakresu Powiatu Tarnowskiego oraz zawarcia porozumienia pomiędzy jednostkami samorządu terytorialnego oraz udzielenia pomocy rzeczowej.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Zatem podjęcie przedmiotowej uchwały jest zasadne i celowe.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A8B31F74-33AD-4DFD-A4EA-B525E7B4DF9D.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A8B31F74-33AD-4DFD-A4EA-B525E7B4DF9D.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XVIII/............./25 z dnia 8 października 2025 r.</dc:title>
  <dc:subject>w sprawie wyrażenia zgody na przejęcie przez Gminę Żabno zadania z^zakresu Powiatu Tarnowskiego oraz zawarcia porozumienia pomiędzy jednostkami samorządu terytorialnego</dc:subject>
  <dc:creator>Mateusz Libera</dc:creator>
  <cp:lastModifiedBy>Mateusz Libera</cp:lastModifiedBy>
  <cp:revision>1</cp:revision>
  <dcterms:created xsi:type="dcterms:W3CDTF">2025-09-29T16:51:50Z</dcterms:created>
  <dcterms:modified xsi:type="dcterms:W3CDTF">2025-09-29T16:51:50Z</dcterms:modified>
  <cp:category>Akt prawny</cp:category>
</cp:coreProperties>
</file>