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Nr LX/808/23 Rady Miejskiej w Żabnie z dnia 28 grudnia 2023 r. w sprawie ustalenia "Zasad wynajmowania lokali wchodzących w skład mieszkaniowego zasobu Gminy Żabno"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przepisów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2.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 samorządzie gminnym (tekst jedn.: Dz. U. z 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 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czerwca 2001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ochronie praw lokatorów, mieszkaniowym zasobie gminy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zmianie Kodeksu cywilnego (tekst jedn.: 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 r. poz. 725 z 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załączniku do Uchwały Nr LX/808/23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28 grudnia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sprawie ustalenia "Zasad wynajmowania lokali wchodzących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skład mieszkaniowego zasobu Gminy Żabno" (Dz. Urz. Woj.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10 stycznia 2024 r. poz. 468),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 pkt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otrzymuje brzmienie:</w:t>
      </w:r>
    </w:p>
    <w:p w:rsidR="00A77B3E">
      <w:pPr>
        <w:keepNext w:val="0"/>
        <w:keepLines w:val="0"/>
        <w:spacing w:before="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"2) prawo do najmu lokalu na czas nieoznaczony przysługuje wnioskodawcy, jeżeli w okresie 3 miesięcy poprzedzających miesiąc złożenia wniosku, średni miesięczny dochód przypadający na jednego członka gospodarstwa domowego wnioskodawcy mieścił się w przedziale:</w:t>
      </w:r>
    </w:p>
    <w:p w:rsidR="00A77B3E">
      <w:pPr>
        <w:keepNext w:val="0"/>
        <w:keepLines w:val="0"/>
        <w:spacing w:before="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120-170 % najniższej emerytury – w gospodarstwie jednoosobowym,</w:t>
      </w:r>
    </w:p>
    <w:p w:rsidR="00A77B3E">
      <w:pPr>
        <w:keepNext w:val="0"/>
        <w:keepLines w:val="0"/>
        <w:spacing w:before="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80-100 % najniższej emerytury –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gospodarstwie wieloosobowym (2- i 3-osobowym),</w:t>
      </w:r>
    </w:p>
    <w:p w:rsidR="00A77B3E">
      <w:pPr>
        <w:keepNext w:val="0"/>
        <w:keepLines w:val="0"/>
        <w:spacing w:before="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30-100 % najniższej emerytury – w gospodarstwie wieloosobowym (co najmniej 4-osobowym)."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1D7EB66B-C79F-4B69-9B6C-F6D36586D9A9.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IV/38/24 z dnia 30 lipca 2024 r.</dc:title>
  <dc:subject>w sprawie zmiany uchwały Nr LX/808/23 Rady Miejskiej w^Żabnie z^dnia 28^grudnia 2023^r. w^sprawie ustalenia "Zasad wynajmowania lokali wchodzących w^skład mieszkaniowego zasobu Gminy Żabno"</dc:subject>
  <dc:creator>Mateusz Libera</dc:creator>
  <cp:lastModifiedBy>Mateusz Libera</cp:lastModifiedBy>
  <cp:revision>1</cp:revision>
  <dcterms:created xsi:type="dcterms:W3CDTF">2024-07-31T11:55:29Z</dcterms:created>
  <dcterms:modified xsi:type="dcterms:W3CDTF">2024-07-31T11:55:29Z</dcterms:modified>
  <cp:category>Akt prawny</cp:category>
</cp:coreProperties>
</file>